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_RefHeading___Toc4112_1990218383" w:tooltip="学而">
            <w:r>
              <w:rPr>
                <w:rStyle w:val="Style14"/>
              </w:rPr>
              <w:t>学而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4_1990218383" w:tooltip="为政">
            <w:r>
              <w:rPr>
                <w:rStyle w:val="Style14"/>
              </w:rPr>
              <w:t>为政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6_1990218383" w:tooltip="八佾">
            <w:r>
              <w:rPr>
                <w:rStyle w:val="Style14"/>
              </w:rPr>
              <w:t>八佾</w:t>
            </w:r>
            <w:r>
              <w:rPr>
                <w:rStyle w:val="Style14"/>
              </w:rPr>
              <w:tab/>
              <w:t>9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8_1990218383" w:tooltip="里仁">
            <w:r>
              <w:rPr>
                <w:rStyle w:val="Style14"/>
              </w:rPr>
              <w:t>里仁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0_1990218383" w:tooltip="公冶长">
            <w:r>
              <w:rPr>
                <w:rStyle w:val="Style14"/>
              </w:rPr>
              <w:t>公冶长</w:t>
            </w:r>
            <w:r>
              <w:rPr>
                <w:rStyle w:val="Style14"/>
              </w:rPr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2_1990218383" w:tooltip="雍也">
            <w:r>
              <w:rPr>
                <w:rStyle w:val="Style14"/>
              </w:rPr>
              <w:t>雍也</w:t>
            </w:r>
            <w:r>
              <w:rPr>
                <w:rStyle w:val="Style14"/>
              </w:rPr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4_1990218383" w:tooltip="述而">
            <w:r>
              <w:rPr>
                <w:rStyle w:val="Style14"/>
              </w:rPr>
              <w:t>述而</w:t>
            </w:r>
            <w:r>
              <w:rPr>
                <w:rStyle w:val="Style14"/>
              </w:rPr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6_1990218383" w:tooltip="泰伯">
            <w:r>
              <w:rPr>
                <w:rStyle w:val="Style14"/>
              </w:rPr>
              <w:t>泰伯</w:t>
            </w:r>
            <w:r>
              <w:rPr>
                <w:rStyle w:val="Style14"/>
              </w:rPr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8_1990218383" w:tooltip="子罕">
            <w:r>
              <w:rPr>
                <w:rStyle w:val="Style14"/>
              </w:rPr>
              <w:t>子罕</w:t>
            </w:r>
            <w:r>
              <w:rPr>
                <w:rStyle w:val="Style14"/>
              </w:rPr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0_1990218383" w:tooltip="乡党">
            <w:r>
              <w:rPr>
                <w:rStyle w:val="Style14"/>
              </w:rPr>
              <w:t>乡党</w:t>
            </w:r>
            <w:r>
              <w:rPr>
                <w:rStyle w:val="Style14"/>
              </w:rPr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2_1990218383" w:tooltip="先进">
            <w:r>
              <w:rPr>
                <w:rStyle w:val="Style14"/>
              </w:rPr>
              <w:t>先进</w:t>
            </w:r>
            <w:r>
              <w:rPr>
                <w:rStyle w:val="Style14"/>
              </w:rPr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4_1990218383" w:tooltip="颜渊">
            <w:r>
              <w:rPr>
                <w:rStyle w:val="Style14"/>
              </w:rPr>
              <w:t>颜渊</w:t>
            </w:r>
            <w:r>
              <w:rPr>
                <w:rStyle w:val="Style14"/>
              </w:rPr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6_1990218383" w:tooltip="子路">
            <w:r>
              <w:rPr>
                <w:rStyle w:val="Style14"/>
              </w:rPr>
              <w:t>子路</w:t>
            </w:r>
            <w:r>
              <w:rPr>
                <w:rStyle w:val="Style14"/>
              </w:rPr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8_1990218383" w:tooltip="宪问">
            <w:r>
              <w:rPr>
                <w:rStyle w:val="Style14"/>
              </w:rPr>
              <w:t>宪问</w:t>
            </w:r>
            <w:r>
              <w:rPr>
                <w:rStyle w:val="Style14"/>
              </w:rPr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0_1990218383" w:tooltip="卫灵公">
            <w:r>
              <w:rPr>
                <w:rStyle w:val="Style14"/>
              </w:rPr>
              <w:t>卫灵公</w:t>
            </w:r>
            <w:r>
              <w:rPr>
                <w:rStyle w:val="Style14"/>
              </w:rPr>
              <w:tab/>
              <w:t>68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2_1990218383" w:tooltip="季氏">
            <w:r>
              <w:rPr>
                <w:rStyle w:val="Style14"/>
              </w:rPr>
              <w:t>季氏</w:t>
            </w:r>
            <w:r>
              <w:rPr>
                <w:rStyle w:val="Style14"/>
              </w:rPr>
              <w:tab/>
              <w:t>73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4_1990218383" w:tooltip="阳货">
            <w:r>
              <w:rPr>
                <w:rStyle w:val="Style14"/>
              </w:rPr>
              <w:t>阳货</w:t>
            </w:r>
            <w:r>
              <w:rPr>
                <w:rStyle w:val="Style14"/>
              </w:rPr>
              <w:tab/>
              <w:t>76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6_1990218383" w:tooltip="微子">
            <w:r>
              <w:rPr>
                <w:rStyle w:val="Style14"/>
              </w:rPr>
              <w:t>微子</w:t>
            </w:r>
            <w:r>
              <w:rPr>
                <w:rStyle w:val="Style14"/>
              </w:rPr>
              <w:tab/>
              <w:t>81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8_1990218383" w:tooltip="子张">
            <w:r>
              <w:rPr>
                <w:rStyle w:val="Style14"/>
              </w:rPr>
              <w:t>子张</w:t>
            </w:r>
            <w:r>
              <w:rPr>
                <w:rStyle w:val="Style14"/>
              </w:rPr>
              <w:tab/>
              <w:t>84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50_1990218383" w:tooltip="尧曰">
            <w:r>
              <w:rPr>
                <w:rStyle w:val="Style14"/>
              </w:rPr>
              <w:t>尧曰</w:t>
            </w:r>
            <w:r>
              <w:rPr>
                <w:rStyle w:val="Style14"/>
              </w:rPr>
              <w:tab/>
              <w:t>88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bookmarkStart w:id="0" w:name="_GoBack"/>
      <w:bookmarkEnd w:id="0"/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1" w:name="__RefHeading___Toc4112_1990218383"/>
      <w:bookmarkStart w:id="2" w:name="_Toc1812182819"/>
      <w:bookmarkStart w:id="3" w:name="_Toc1138760172"/>
      <w:bookmarkStart w:id="4" w:name="_Toc13734"/>
      <w:bookmarkStart w:id="5" w:name="_Toc210375385"/>
      <w:bookmarkEnd w:id="1"/>
      <w:r>
        <w:rPr/>
        <w:t>学而</w:t>
      </w:r>
      <w:bookmarkEnd w:id="2"/>
      <w:bookmarkEnd w:id="3"/>
      <w:bookmarkEnd w:id="4"/>
      <w:bookmarkEnd w:id="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孔子说：“学习并且时常反复练习，是否也感到高兴呢？有朋友从远方回来，是否也感到快乐呢？他人不智慧却不怨恨，是否也算是君子呢？”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4114_1990218383"/>
      <w:bookmarkStart w:id="7" w:name="_Toc407965426"/>
      <w:bookmarkStart w:id="8" w:name="_Toc31754"/>
      <w:bookmarkStart w:id="9" w:name="_Toc1452817675"/>
      <w:bookmarkStart w:id="10" w:name="_Toc941093896"/>
      <w:bookmarkEnd w:id="6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7"/>
      <w:bookmarkEnd w:id="8"/>
      <w:bookmarkEnd w:id="9"/>
      <w:bookmarkEnd w:id="10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1" w:name="__RefHeading___Toc4116_1990218383"/>
      <w:bookmarkStart w:id="12" w:name="_Toc6571"/>
      <w:bookmarkStart w:id="13" w:name="_Toc987767950"/>
      <w:bookmarkStart w:id="14" w:name="_Toc376193351"/>
      <w:bookmarkStart w:id="15" w:name="_Toc109212339"/>
      <w:bookmarkEnd w:id="1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12"/>
      <w:bookmarkEnd w:id="13"/>
      <w:bookmarkEnd w:id="14"/>
      <w:bookmarkEnd w:id="15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4118_1990218383"/>
      <w:bookmarkStart w:id="17" w:name="_Toc1390195312"/>
      <w:bookmarkStart w:id="18" w:name="_Toc461"/>
      <w:bookmarkStart w:id="19" w:name="_Toc1213862022"/>
      <w:bookmarkStart w:id="20" w:name="_Toc1761476827"/>
      <w:bookmarkEnd w:id="16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7"/>
      <w:bookmarkEnd w:id="18"/>
      <w:bookmarkEnd w:id="19"/>
      <w:bookmarkEnd w:id="2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4120_1990218383"/>
      <w:bookmarkStart w:id="22" w:name="_Toc1563677621"/>
      <w:bookmarkStart w:id="23" w:name="_Toc3079"/>
      <w:bookmarkStart w:id="24" w:name="_Toc854727911"/>
      <w:bookmarkStart w:id="25" w:name="_Toc207031172"/>
      <w:bookmarkEnd w:id="21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22"/>
      <w:bookmarkEnd w:id="23"/>
      <w:bookmarkEnd w:id="24"/>
      <w:bookmarkEnd w:id="2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6" w:name="__RefHeading___Toc4122_1990218383"/>
      <w:bookmarkStart w:id="27" w:name="_Toc2101384626"/>
      <w:bookmarkStart w:id="28" w:name="_Toc1160212863"/>
      <w:bookmarkStart w:id="29" w:name="_Toc21613"/>
      <w:bookmarkStart w:id="30" w:name="_Toc2076311372"/>
      <w:bookmarkEnd w:id="26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27"/>
      <w:bookmarkEnd w:id="28"/>
      <w:bookmarkEnd w:id="29"/>
      <w:bookmarkEnd w:id="3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孔子说：“谁能走出屋外却不经过门户呢？为什么没有谁经由这条正道（来行事）呢？”（深层含义：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b w:val="false"/>
          <w:bCs w:val="false"/>
          <w:color w:themeColor="background1" w:themeShade="80" w:val="7F7F7F"/>
          <w:sz w:val="15"/>
          <w:szCs w:val="15"/>
        </w:rPr>
        <w:t>（枉曲；不正直）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孔子说：“人能够生存（立足于世），是由于正直；不正直的人能够生存，只是侥幸地免于灾祸罢了。”（深层含义：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焉！’其从之也？”子曰：“何为其然也？君子可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逝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（逝，往也）</w:t>
      </w:r>
      <w:r>
        <w:rPr>
          <w:rFonts w:ascii="华文宋体" w:hAnsi="华文宋体" w:hint="eastAsia" w:eastAsia="华文宋体"/>
          <w:sz w:val="24"/>
          <w:szCs w:val="24"/>
        </w:rPr>
        <w:t>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有仁人！’他会跟着跳下去吗？”孔子说：“为什么要那样做呢？君子可以（前去）救人，但不可以（自己）陷入井中；可以被欺骗，不可以被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孔子说：“君子广泛地学习文化，用礼制来约束自己，也就可以不背离（正道）了。”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1" w:name="__RefHeading___Toc4124_1990218383"/>
      <w:bookmarkStart w:id="32" w:name="_Toc31025"/>
      <w:bookmarkStart w:id="33" w:name="_Toc2056814426"/>
      <w:bookmarkStart w:id="34" w:name="_Toc1751800318"/>
      <w:bookmarkStart w:id="35" w:name="_Toc640748790"/>
      <w:bookmarkEnd w:id="31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32"/>
      <w:bookmarkEnd w:id="33"/>
      <w:bookmarkEnd w:id="34"/>
      <w:bookmarkEnd w:id="3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孔子说：“自己主动带着一捆干肉（作为拜师礼）来求学的，我从来没有不教诲的。”（体现了孔子“有教无类”的教育思想：只要学生有向学之心、行拜师之礼，不论贫富贵贱，孔子都愿意施教。）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可正当求取，即便是当执鞭驾车的小吏，我也愿意去做。如不可正当求取，那还是顺从我自己所喜欢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（帮助；佑助）</w:t>
      </w:r>
      <w:r>
        <w:rPr>
          <w:rFonts w:ascii="华文宋体" w:hAnsi="华文宋体" w:hint="eastAsia" w:eastAsia="华文宋体"/>
          <w:sz w:val="24"/>
          <w:szCs w:val="24"/>
        </w:rPr>
        <w:t>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，便得到了仁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云尔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（用于句末，表示如此而已）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孔子说：“我不是生来就知道的人，只是个喜欢古代文化、勤勉追求的人！”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孔子说：“几个人同行，必定有我的师傅！选择这善的地方进行跟随，这不善的地方（对照自己）进行改正。”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（偏私，偏袒）</w:t>
      </w:r>
      <w:r>
        <w:rPr>
          <w:rFonts w:ascii="华文宋体" w:hAnsi="华文宋体" w:hint="eastAsia" w:eastAsia="华文宋体"/>
          <w:sz w:val="24"/>
          <w:szCs w:val="24"/>
        </w:rPr>
        <w:t>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请他上前，说：“我听说君子不偏袒，难道君子也会偏袒吗？鲁君从吴国娶了一位夫人，吴国与鲁国是同姓，按礼应避讳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时如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！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4126_1990218383"/>
      <w:bookmarkStart w:id="37" w:name="_Toc1461512512"/>
      <w:bookmarkStart w:id="38" w:name="_Toc187499985"/>
      <w:bookmarkStart w:id="39" w:name="_Toc14190"/>
      <w:bookmarkStart w:id="40" w:name="_Toc2047442693"/>
      <w:bookmarkEnd w:id="36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37"/>
      <w:bookmarkEnd w:id="38"/>
      <w:bookmarkEnd w:id="39"/>
      <w:bookmarkEnd w:id="40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于亲近的人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患病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患病，孟敬子探问他。曾子说：“鸟之将死，其鸣也哀；人之将死，其言也善。君子要重视引导的事有三：改变容貌，则可避免欺凌轻侮；端正脸色，则亲近的人信任；脱离辞气，则可避免鄙陋背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、喜欢学习，誓死坚守正道。危险的邦国不进入，动乱的邦国不居住。天下政治清明就出来施展，政治黑暗就隐居不出。邦国政治清明时，自己却贫贱，是耻辱！邦国政治黑暗时，自己却富贵，是耻辱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孔子说：“不在那个职位上，不去谋划那个职位上的政务。”（这句话常被误解为“事不关己，高高挂起”，但儒家本意有三层：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充满耳朵啊！”（孔子极重礼乐，这句话记录了他聆听鲁国太师挚演奏时的赞叹。他认为音乐有序〔有始有终〕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孔子说：“做学问要像总怕赶不上那样（努力），（赶上了）还担心失掉它。”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孔子说：“崇高啊！舜和禹拥有天下，却不结党（谋私）啊！”（此句与前评尧、禹一脉相承，核心在“有天下而不私”：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子曰：“大哉，尧之为君也！巍巍乎，唯天为大，唯尧则之。荡荡乎，民无能名焉。巍巍乎，其有成功也！焕乎，其有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乱臣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（善于治国的能臣）</w:t>
      </w:r>
      <w:r>
        <w:rPr>
          <w:rFonts w:ascii="华文宋体" w:hAnsi="华文宋体" w:hint="eastAsia" w:eastAsia="华文宋体"/>
          <w:sz w:val="24"/>
          <w:szCs w:val="24"/>
        </w:rPr>
        <w:t>十人。”孔子曰：“才难，不其然乎？唐虞之际，于斯为盛；有妇人焉，九人而已。三分天下有其二，以服事殷。周之德，其可谓至德也已矣！”</w:t>
      </w:r>
    </w:p>
    <w:p>
      <w:pPr>
        <w:pStyle w:val="Normal"/>
        <w:bidi w:val="0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能臣十人。”孔子说：“人才难得，难道不是这样吗？唐尧虞舜之际到周武王时，人才算最盛了；但（武王十人中）还有一位妇人，实际上不过九人而已。周文王时已拥有天下三分之二，却仍以臣服事殷商。周朝的德行，真可说是最高的了！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1" w:name="__RefHeading___Toc4128_1990218383"/>
      <w:bookmarkStart w:id="42" w:name="_Toc175148974"/>
      <w:bookmarkStart w:id="43" w:name="_Toc863859443"/>
      <w:bookmarkStart w:id="44" w:name="_Toc17350"/>
      <w:bookmarkStart w:id="45" w:name="_Toc337382949"/>
      <w:bookmarkEnd w:id="41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42"/>
      <w:bookmarkEnd w:id="43"/>
      <w:bookmarkEnd w:id="44"/>
      <w:bookmarkEnd w:id="4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（稀；少）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（谈论）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（利益）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（先天注定的穷通得失本分，不是后天所能改变的）</w:t>
      </w:r>
      <w:r>
        <w:rPr>
          <w:rFonts w:ascii="华文宋体" w:hAnsi="华文宋体" w:hint="eastAsia" w:eastAsia="华文宋体"/>
          <w:sz w:val="24"/>
          <w:szCs w:val="24"/>
        </w:rPr>
        <w:t>、与仁。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孔子很少谈论利益，随从天命、随从仁道。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（杜绝；摒弃）</w:t>
      </w:r>
      <w:r>
        <w:rPr>
          <w:rFonts w:ascii="华文宋体" w:hAnsi="华文宋体" w:hint="eastAsia" w:eastAsia="华文宋体"/>
          <w:sz w:val="24"/>
          <w:szCs w:val="24"/>
        </w:rPr>
        <w:t>四：毋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（私念、成见）</w:t>
      </w:r>
      <w:r>
        <w:rPr>
          <w:rFonts w:ascii="华文宋体" w:hAnsi="华文宋体" w:hint="eastAsia" w:eastAsia="华文宋体"/>
          <w:sz w:val="24"/>
          <w:szCs w:val="24"/>
        </w:rPr>
        <w:t>、毋必、毋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（愚陋；固执）</w:t>
      </w:r>
      <w:r>
        <w:rPr>
          <w:rFonts w:ascii="华文宋体" w:hAnsi="华文宋体" w:hint="eastAsia" w:eastAsia="华文宋体"/>
          <w:sz w:val="24"/>
          <w:szCs w:val="24"/>
        </w:rPr>
        <w:t>、毋我！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（围困）</w:t>
      </w:r>
      <w:r>
        <w:rPr>
          <w:rFonts w:ascii="华文宋体" w:hAnsi="华文宋体" w:hint="eastAsia" w:eastAsia="华文宋体"/>
          <w:sz w:val="24"/>
          <w:szCs w:val="24"/>
        </w:rPr>
        <w:t>于匡，曰：“文王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（已经）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（同“殁”，死）</w:t>
      </w:r>
      <w:r>
        <w:rPr>
          <w:rFonts w:ascii="华文宋体" w:hAnsi="华文宋体" w:hint="eastAsia" w:eastAsia="华文宋体"/>
          <w:sz w:val="24"/>
          <w:szCs w:val="24"/>
        </w:rPr>
        <w:t>，文不在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（这里）</w:t>
      </w:r>
      <w:r>
        <w:rPr>
          <w:rFonts w:ascii="华文宋体" w:hAnsi="华文宋体" w:hint="eastAsia" w:eastAsia="华文宋体"/>
          <w:sz w:val="24"/>
          <w:szCs w:val="24"/>
        </w:rPr>
        <w:t>乎？天之将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（丧，亡也）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（指文化或文人）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（生者自谦之词，指比他人晚离世）</w:t>
      </w:r>
      <w:r>
        <w:rPr>
          <w:rFonts w:ascii="华文宋体" w:hAnsi="华文宋体" w:hint="eastAsia" w:eastAsia="华文宋体"/>
          <w:sz w:val="24"/>
          <w:szCs w:val="24"/>
        </w:rPr>
        <w:t>者不得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（至、到）</w:t>
      </w:r>
      <w:r>
        <w:rPr>
          <w:rFonts w:ascii="华文宋体" w:hAnsi="华文宋体" w:hint="eastAsia" w:eastAsia="华文宋体"/>
          <w:sz w:val="24"/>
          <w:szCs w:val="24"/>
        </w:rPr>
        <w:t>斯文也；天之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（不，不曾，没有）</w:t>
      </w:r>
      <w:r>
        <w:rPr>
          <w:rFonts w:ascii="华文宋体" w:hAnsi="华文宋体" w:hint="eastAsia" w:eastAsia="华文宋体"/>
          <w:sz w:val="24"/>
          <w:szCs w:val="24"/>
        </w:rPr>
        <w:t>丧斯文也，匡人其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（“予”假借为“余”，我）</w:t>
      </w:r>
      <w:r>
        <w:rPr>
          <w:rFonts w:ascii="华文宋体" w:hAnsi="华文宋体" w:hint="eastAsia" w:eastAsia="华文宋体"/>
          <w:sz w:val="24"/>
          <w:szCs w:val="24"/>
        </w:rPr>
        <w:t>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（能力、才干）</w:t>
      </w:r>
      <w:r>
        <w:rPr>
          <w:rFonts w:ascii="华文宋体" w:hAnsi="华文宋体" w:hint="eastAsia" w:eastAsia="华文宋体"/>
          <w:sz w:val="24"/>
          <w:szCs w:val="24"/>
        </w:rPr>
        <w:t>也！”子贡曰：“固天纵之将圣，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（表示加强、加重的语气，有“并”的意思）</w:t>
      </w:r>
      <w:r>
        <w:rPr>
          <w:rFonts w:ascii="华文宋体" w:hAnsi="华文宋体" w:hint="eastAsia" w:eastAsia="华文宋体"/>
          <w:sz w:val="24"/>
          <w:szCs w:val="24"/>
        </w:rPr>
        <w:t>多能也！”子闻之，曰：“太宰知我乎！吾少也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（贱，卑也）</w:t>
      </w:r>
      <w:r>
        <w:rPr>
          <w:rFonts w:ascii="华文宋体" w:hAnsi="华文宋体" w:hint="eastAsia" w:eastAsia="华文宋体"/>
          <w:sz w:val="24"/>
          <w:szCs w:val="24"/>
        </w:rPr>
        <w:t>，故多能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（社会普通民众从事的工作）</w:t>
      </w:r>
      <w:r>
        <w:rPr>
          <w:rFonts w:ascii="华文宋体" w:hAnsi="华文宋体" w:hint="eastAsia" w:eastAsia="华文宋体"/>
          <w:sz w:val="24"/>
          <w:szCs w:val="24"/>
        </w:rPr>
        <w:t>。君子多乎哉？不多也！”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牢曰：“子云：‘吾不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（试，用也）</w:t>
      </w:r>
      <w:r>
        <w:rPr>
          <w:rFonts w:ascii="华文宋体" w:hAnsi="华文宋体" w:hint="eastAsia" w:eastAsia="华文宋体"/>
          <w:sz w:val="24"/>
          <w:szCs w:val="24"/>
        </w:rPr>
        <w:t>，故艺’。”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（人品鄙陋、见识浅薄的人）</w:t>
      </w:r>
      <w:r>
        <w:rPr>
          <w:rFonts w:ascii="华文宋体" w:hAnsi="华文宋体" w:hint="eastAsia" w:eastAsia="华文宋体"/>
          <w:sz w:val="24"/>
          <w:szCs w:val="24"/>
        </w:rPr>
        <w:t>问于我，空空如也；我叩其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两端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（两端，犹言两头。言终始、本未、上下、精粗，无所不尽）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（枯竭、乾涸）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子见齐衰者、冕衣裳者与瞽者，见之，虽少，必作，过之必趋。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（瞻，视也）</w:t>
      </w:r>
      <w:r>
        <w:rPr>
          <w:rFonts w:ascii="华文宋体" w:hAnsi="华文宋体" w:hint="eastAsia" w:eastAsia="华文宋体"/>
          <w:sz w:val="24"/>
          <w:szCs w:val="24"/>
        </w:rPr>
        <w:t>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韫椟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（藏在柜子里）</w:t>
      </w:r>
      <w:r>
        <w:rPr>
          <w:rFonts w:ascii="华文宋体" w:hAnsi="华文宋体" w:hint="eastAsia" w:eastAsia="华文宋体"/>
          <w:sz w:val="24"/>
          <w:szCs w:val="24"/>
        </w:rPr>
        <w:t>而藏诸？求善贾而沽诸？”子曰：“沽之哉！沽之哉！我待贾者也。”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孔子说：“我没有见过像好色那样好道德的人呀！”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（古代盛土的筐子）</w:t>
      </w:r>
      <w:r>
        <w:rPr>
          <w:rFonts w:ascii="华文宋体" w:hAnsi="华文宋体" w:hint="eastAsia" w:eastAsia="华文宋体"/>
          <w:sz w:val="24"/>
          <w:szCs w:val="24"/>
        </w:rPr>
        <w:t>，止，吾止也；譬如平地，虽覆一篑，进，吾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子曰：“苗而不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（稻麦等谷类吐穗开花）</w:t>
      </w:r>
      <w:r>
        <w:rPr>
          <w:rFonts w:ascii="华文宋体" w:hAnsi="华文宋体" w:hint="eastAsia" w:eastAsia="华文宋体"/>
          <w:sz w:val="24"/>
          <w:szCs w:val="24"/>
        </w:rPr>
        <w:t>者有矣夫，秀而不实者有矣夫。”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（没有名声；没有成名）</w:t>
      </w:r>
      <w:r>
        <w:rPr>
          <w:rFonts w:ascii="华文宋体" w:hAnsi="华文宋体" w:hint="eastAsia" w:eastAsia="华文宋体"/>
          <w:sz w:val="24"/>
          <w:szCs w:val="24"/>
        </w:rPr>
        <w:t>焉，斯亦不足畏也已！”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法语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（指合乎礼法的言语）</w:t>
      </w:r>
      <w:r>
        <w:rPr>
          <w:rFonts w:ascii="华文宋体" w:hAnsi="华文宋体" w:hint="eastAsia" w:eastAsia="华文宋体"/>
          <w:sz w:val="24"/>
          <w:szCs w:val="24"/>
        </w:rPr>
        <w:t>之言，能无从乎？改之为贵。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巽与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（顺从附和）</w:t>
      </w:r>
      <w:r>
        <w:rPr>
          <w:rFonts w:ascii="华文宋体" w:hAnsi="华文宋体" w:hint="eastAsia" w:eastAsia="华文宋体"/>
          <w:sz w:val="24"/>
          <w:szCs w:val="24"/>
        </w:rPr>
        <w:t>之言，能无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（通“悦”，愉悦）</w:t>
      </w:r>
      <w:r>
        <w:rPr>
          <w:rFonts w:ascii="华文宋体" w:hAnsi="华文宋体" w:hint="eastAsia" w:eastAsia="华文宋体"/>
          <w:sz w:val="24"/>
          <w:szCs w:val="24"/>
        </w:rPr>
        <w:t>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，绎，抽丝也。抽出，理出头绪）</w:t>
      </w:r>
      <w:r>
        <w:rPr>
          <w:rFonts w:ascii="华文宋体" w:hAnsi="华文宋体" w:hint="eastAsia" w:eastAsia="华文宋体"/>
          <w:sz w:val="24"/>
          <w:szCs w:val="24"/>
        </w:rPr>
        <w:t>之为贵。说而不绎，从而不改，吾未如之何也已矣？”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忠信！毋友不如己者，过则勿惮改。”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子曰：“三军可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（丧失，削除）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（指首领或起主导作用的人或事物）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匹夫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（古代指平民中的男子）</w:t>
      </w:r>
      <w:r>
        <w:rPr>
          <w:rFonts w:ascii="华文宋体" w:hAnsi="华文宋体" w:hint="eastAsia" w:eastAsia="华文宋体"/>
          <w:sz w:val="24"/>
          <w:szCs w:val="24"/>
        </w:rPr>
        <w:t>不可夺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（旧絮）</w:t>
      </w:r>
      <w:r>
        <w:rPr>
          <w:rFonts w:ascii="华文宋体" w:hAnsi="华文宋体" w:hint="eastAsia" w:eastAsia="华文宋体"/>
          <w:sz w:val="24"/>
          <w:szCs w:val="24"/>
        </w:rPr>
        <w:t>袍，与衣狐貉者立，而不耻者，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由也与！‘不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，害，嫉妒，指因嫉妒而起伤害之心）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（索取，贪的意思）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（用什么、凭什么）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（成功）</w:t>
      </w:r>
      <w:r>
        <w:rPr>
          <w:rFonts w:ascii="华文宋体" w:hAnsi="华文宋体" w:hint="eastAsia" w:eastAsia="华文宋体"/>
          <w:sz w:val="24"/>
          <w:szCs w:val="24"/>
        </w:rPr>
        <w:t>！’”子路终身诵之，子曰：“是道也，何足以臧！”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孔子说：“岁暮天寒，然后知道松柏是最后凋落的！”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（迷也）</w:t>
      </w:r>
      <w:r>
        <w:rPr>
          <w:rFonts w:ascii="华文宋体" w:hAnsi="华文宋体" w:hint="eastAsia" w:eastAsia="华文宋体"/>
          <w:sz w:val="24"/>
          <w:szCs w:val="24"/>
        </w:rPr>
        <w:t>，仁者不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，勇者不惧。”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孔子说：“智者不迷惑，仁者不忧愁，勇者不畏惧。”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（跟；和；及）</w:t>
      </w:r>
      <w:r>
        <w:rPr>
          <w:rFonts w:ascii="华文宋体" w:hAnsi="华文宋体" w:hint="eastAsia" w:eastAsia="华文宋体"/>
          <w:sz w:val="24"/>
          <w:szCs w:val="24"/>
        </w:rPr>
        <w:t>共学，未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（指不能肯定）</w:t>
      </w:r>
      <w:r>
        <w:rPr>
          <w:rFonts w:ascii="华文宋体" w:hAnsi="华文宋体" w:hint="eastAsia" w:eastAsia="华文宋体"/>
          <w:sz w:val="24"/>
          <w:szCs w:val="24"/>
        </w:rPr>
        <w:t>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（往，归向）</w:t>
      </w:r>
      <w:r>
        <w:rPr>
          <w:rFonts w:ascii="华文宋体" w:hAnsi="华文宋体" w:hint="eastAsia" w:eastAsia="华文宋体"/>
          <w:sz w:val="24"/>
          <w:szCs w:val="24"/>
        </w:rPr>
        <w:t>道；可与适道，未可与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（坚守）</w:t>
      </w:r>
      <w:r>
        <w:rPr>
          <w:rFonts w:ascii="华文宋体" w:hAnsi="华文宋体" w:hint="eastAsia" w:eastAsia="华文宋体"/>
          <w:sz w:val="24"/>
          <w:szCs w:val="24"/>
        </w:rPr>
        <w:t>；可与立，未可与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（变通，不依常规）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（表示时间，相当于“只”、“单单”）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（往返于…之间）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（用于句末，相当于“耳”，“哪”）</w:t>
      </w:r>
      <w:r>
        <w:rPr>
          <w:rFonts w:ascii="华文宋体" w:hAnsi="华文宋体" w:hint="eastAsia" w:eastAsia="华文宋体"/>
          <w:sz w:val="24"/>
          <w:szCs w:val="24"/>
        </w:rPr>
        <w:t>，岂不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（如此；这样）</w:t>
      </w:r>
      <w:r>
        <w:rPr>
          <w:rFonts w:ascii="华文宋体" w:hAnsi="华文宋体" w:hint="eastAsia" w:eastAsia="华文宋体"/>
          <w:sz w:val="24"/>
          <w:szCs w:val="24"/>
        </w:rPr>
        <w:t>思？室是远而。”子曰：“未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（用于强调或补足语气，无义）</w:t>
      </w:r>
      <w:r>
        <w:rPr>
          <w:rFonts w:ascii="华文宋体" w:hAnsi="华文宋体" w:hint="eastAsia" w:eastAsia="华文宋体"/>
          <w:sz w:val="24"/>
          <w:szCs w:val="24"/>
        </w:rPr>
        <w:t>思也，夫何远之有！”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_RefHeading___Toc4130_1990218383"/>
      <w:bookmarkStart w:id="47" w:name="_Toc402032036"/>
      <w:bookmarkStart w:id="48" w:name="_Toc9093"/>
      <w:bookmarkStart w:id="49" w:name="_Toc974452474"/>
      <w:bookmarkStart w:id="50" w:name="_Toc673208980"/>
      <w:bookmarkEnd w:id="46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47"/>
      <w:bookmarkEnd w:id="48"/>
      <w:bookmarkEnd w:id="49"/>
      <w:bookmarkEnd w:id="5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（乡里、家乡）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恂恂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（温和恭敬的样子）</w:t>
      </w:r>
      <w:r>
        <w:rPr>
          <w:rFonts w:ascii="华文宋体" w:hAnsi="华文宋体" w:hint="eastAsia" w:eastAsia="华文宋体"/>
          <w:sz w:val="24"/>
          <w:szCs w:val="24"/>
        </w:rPr>
        <w:t>如也，似不能言者。其在宗庙、朝廷，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（形容言语明白流畅）</w:t>
      </w:r>
      <w:r>
        <w:rPr>
          <w:rFonts w:ascii="华文宋体" w:hAnsi="华文宋体" w:hint="eastAsia" w:eastAsia="华文宋体"/>
          <w:sz w:val="24"/>
          <w:szCs w:val="24"/>
        </w:rPr>
        <w:t>言，唯谨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（通“耳”，表示限止用在句末，可译为“而己”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“罢了”）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朝，与下大夫言，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如也；与上大夫言，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如也。君在，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踧踖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cù jí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，恭敬不安，意谓恭敬而不自然的样子）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（仪态庄重得体的样子）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君召使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（通“傧”，导引宾客）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色勃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（变容、变色的样子）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如也。揖所与立，左右手。衣前后，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（整齐）</w:t>
      </w:r>
      <w:r>
        <w:rPr>
          <w:rFonts w:ascii="华文宋体" w:hAnsi="华文宋体" w:hint="eastAsia" w:eastAsia="华文宋体"/>
          <w:sz w:val="24"/>
          <w:szCs w:val="24"/>
        </w:rPr>
        <w:t>如也；趋进，翼如也。宾退，必复命曰：“宾不顾矣。”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，门槛）</w:t>
      </w:r>
      <w:r>
        <w:rPr>
          <w:rFonts w:ascii="华文宋体" w:hAnsi="华文宋体" w:hint="eastAsia" w:eastAsia="华文宋体"/>
          <w:sz w:val="24"/>
          <w:szCs w:val="24"/>
        </w:rPr>
        <w:t>。过位，色勃如也，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如也，其言似不足者。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摄齐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shè 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，提起衣摆。古代官员升堂时为防跌倒而表现恭敬的动作）</w:t>
      </w:r>
      <w:r>
        <w:rPr>
          <w:rFonts w:ascii="华文宋体" w:hAnsi="华文宋体" w:hint="eastAsia" w:eastAsia="华文宋体"/>
          <w:sz w:val="24"/>
          <w:szCs w:val="24"/>
        </w:rPr>
        <w:t>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蹜蹜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 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，形容小步快走的样子）</w:t>
      </w:r>
      <w:r>
        <w:rPr>
          <w:rFonts w:ascii="华文宋体" w:hAnsi="华文宋体" w:hint="eastAsia" w:eastAsia="华文宋体"/>
          <w:sz w:val="24"/>
          <w:szCs w:val="24"/>
        </w:rPr>
        <w:t>如有循。享礼，有容色。私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，相见）</w:t>
      </w:r>
      <w:r>
        <w:rPr>
          <w:rFonts w:ascii="华文宋体" w:hAnsi="华文宋体" w:hint="eastAsia" w:eastAsia="华文宋体"/>
          <w:sz w:val="24"/>
          <w:szCs w:val="24"/>
        </w:rPr>
        <w:t>，愉愉如也。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，必有明衣，布。齐必变食，居必迁坐。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，食物腐坏变味）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ài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，食物经久而变味）</w:t>
      </w:r>
      <w:r>
        <w:rPr>
          <w:rFonts w:ascii="华文宋体" w:hAnsi="华文宋体" w:hint="eastAsia" w:eastAsia="华文宋体"/>
          <w:sz w:val="24"/>
          <w:szCs w:val="24"/>
        </w:rPr>
        <w:t>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nuó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，古时一种驱除疫鬼的仪式）</w:t>
      </w:r>
      <w:r>
        <w:rPr>
          <w:rFonts w:ascii="华文宋体" w:hAnsi="华文宋体" w:hint="eastAsia" w:eastAsia="华文宋体"/>
          <w:sz w:val="24"/>
          <w:szCs w:val="24"/>
        </w:rPr>
        <w:t>，朝服而立于阼阶。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（厩，马舍也）</w:t>
      </w:r>
      <w:r>
        <w:rPr>
          <w:rFonts w:ascii="华文宋体" w:hAnsi="华文宋体" w:hint="eastAsia" w:eastAsia="华文宋体"/>
          <w:sz w:val="24"/>
          <w:szCs w:val="24"/>
        </w:rPr>
        <w:t>焚。子退朝，曰：“伤人乎？”不问马。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朋友死，无所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（归依、归宿）</w:t>
      </w:r>
      <w:r>
        <w:rPr>
          <w:rFonts w:ascii="华文宋体" w:hAnsi="华文宋体" w:hint="eastAsia" w:eastAsia="华文宋体"/>
          <w:sz w:val="24"/>
          <w:szCs w:val="24"/>
        </w:rPr>
        <w:t>。曰：“于我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（停放灵柩或把灵柩送到墓地去）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朋友去世了，没有归宿。（孔子）说：“由我来殡葬！”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/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物质，神明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人情。）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见齐衰者，虽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，必变。见冕者与瞽者，虽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（肮脏）</w:t>
      </w:r>
      <w:r>
        <w:rPr>
          <w:rFonts w:ascii="华文宋体" w:hAnsi="华文宋体" w:hint="eastAsia" w:eastAsia="华文宋体"/>
          <w:sz w:val="24"/>
          <w:szCs w:val="24"/>
        </w:rPr>
        <w:t>，必以貌。凶服者式之，式负版者。有盛馔，必变色而作。迅雷风烈，必变。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4132_1990218383"/>
      <w:bookmarkStart w:id="52" w:name="_Toc407193370"/>
      <w:bookmarkStart w:id="53" w:name="_Toc10276"/>
      <w:bookmarkStart w:id="54" w:name="_Toc956398256"/>
      <w:bookmarkStart w:id="55" w:name="_Toc1426338581"/>
      <w:bookmarkEnd w:id="51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52"/>
      <w:bookmarkEnd w:id="53"/>
      <w:bookmarkEnd w:id="54"/>
      <w:bookmarkEnd w:id="5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（任官；出仕）</w:t>
      </w:r>
      <w:r>
        <w:rPr>
          <w:rFonts w:ascii="华文宋体" w:hAnsi="华文宋体" w:hint="eastAsia" w:eastAsia="华文宋体"/>
          <w:sz w:val="24"/>
          <w:szCs w:val="24"/>
        </w:rPr>
        <w:t>于礼乐，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（居处村野的平民）</w:t>
      </w:r>
      <w:r>
        <w:rPr>
          <w:rFonts w:ascii="华文宋体" w:hAnsi="华文宋体" w:hint="eastAsia" w:eastAsia="华文宋体"/>
          <w:sz w:val="24"/>
          <w:szCs w:val="24"/>
        </w:rPr>
        <w:t>也；后进于礼乐，君子也。如用之，则吾从先进。”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（隔阂；嫌隙）</w:t>
      </w:r>
      <w:r>
        <w:rPr>
          <w:rFonts w:ascii="华文宋体" w:hAnsi="华文宋体" w:hint="eastAsia" w:eastAsia="华文宋体"/>
          <w:sz w:val="24"/>
          <w:szCs w:val="24"/>
        </w:rPr>
        <w:t>于其父母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昆弟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（兄弟）</w:t>
      </w:r>
      <w:r>
        <w:rPr>
          <w:rFonts w:ascii="华文宋体" w:hAnsi="华文宋体" w:hint="eastAsia" w:eastAsia="华文宋体"/>
          <w:sz w:val="24"/>
          <w:szCs w:val="24"/>
        </w:rPr>
        <w:t>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南容反复诵读《诗经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大雅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、礼制不可废，大夫不可徒行；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闵子侍侧，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如也；子路，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（性格刚强固执的样子）</w:t>
      </w:r>
      <w:r>
        <w:rPr>
          <w:rFonts w:ascii="华文宋体" w:hAnsi="华文宋体" w:hint="eastAsia" w:eastAsia="华文宋体"/>
          <w:sz w:val="24"/>
          <w:szCs w:val="24"/>
        </w:rPr>
        <w:t>如也；冉有、子贡，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如也。子乐：“若由也，不得其死然。”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鲁人为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长府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（储藏财物和兵器的仓库）</w:t>
      </w:r>
      <w:r>
        <w:rPr>
          <w:rFonts w:ascii="华文宋体" w:hAnsi="华文宋体" w:hint="eastAsia" w:eastAsia="华文宋体"/>
          <w:sz w:val="24"/>
          <w:szCs w:val="24"/>
        </w:rPr>
        <w:t>。闵子骞曰：“仍旧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（原来的样子）</w:t>
      </w:r>
      <w:r>
        <w:rPr>
          <w:rFonts w:ascii="华文宋体" w:hAnsi="华文宋体" w:hint="eastAsia" w:eastAsia="华文宋体"/>
          <w:sz w:val="24"/>
          <w:szCs w:val="24"/>
        </w:rPr>
        <w:t>，如之何？何必改作？！”子曰：“夫人不言，言必有中。”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、不是“取两端中间”，而是动态的“恰好”：无过无不及才是最优解。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、子张和子夏恰好代表两种常见偏失：激进者易冒进，保守者易退缩。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柴也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（愚，戇也）</w:t>
      </w:r>
      <w:r>
        <w:rPr>
          <w:rFonts w:ascii="华文宋体" w:hAnsi="华文宋体" w:hint="eastAsia" w:eastAsia="华文宋体"/>
          <w:sz w:val="24"/>
          <w:szCs w:val="24"/>
        </w:rPr>
        <w:t>，参也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（迟钝，愚钝）</w:t>
      </w:r>
      <w:r>
        <w:rPr>
          <w:rFonts w:ascii="华文宋体" w:hAnsi="华文宋体" w:hint="eastAsia" w:eastAsia="华文宋体"/>
          <w:sz w:val="24"/>
          <w:szCs w:val="24"/>
        </w:rPr>
        <w:t>，师也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（乖僻、偏邪。通“僻”）</w:t>
      </w:r>
      <w:r>
        <w:rPr>
          <w:rFonts w:ascii="华文宋体" w:hAnsi="华文宋体" w:hint="eastAsia" w:eastAsia="华文宋体"/>
          <w:sz w:val="24"/>
          <w:szCs w:val="24"/>
        </w:rPr>
        <w:t>，由也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（粗鲁、率直）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、承认天资差异：儒家不否认先天禀赋不同，但强调后天修养可以弥补〔曾参“鲁”却终成大儒，正是例证〕。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、颜回有德无财：德近完美，却贫困一生，早逝〔如前几章所述〕。暗示道德高尚未必能改变物质命运。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、“入室”是目标：效法不是终点，而是途径，最终要内化为自己的境界〔如同颜回“闻一知十”〕。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、言语≠本质：言论笃实可能是真修养，也可能是伪装〔“巧言令色”的反面亦需警惕〕。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（畏缩）</w:t>
      </w:r>
      <w:r>
        <w:rPr>
          <w:rFonts w:ascii="华文宋体" w:hAnsi="华文宋体" w:hint="eastAsia" w:eastAsia="华文宋体"/>
          <w:sz w:val="24"/>
          <w:szCs w:val="24"/>
        </w:rPr>
        <w:t>，故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（促进，增强）</w:t>
      </w:r>
      <w:r>
        <w:rPr>
          <w:rFonts w:ascii="华文宋体" w:hAnsi="华文宋体" w:hint="eastAsia" w:eastAsia="华文宋体"/>
          <w:sz w:val="24"/>
          <w:szCs w:val="24"/>
        </w:rPr>
        <w:t>之；由也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兼人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（一人任二人的事，胜过他人）</w:t>
      </w:r>
      <w:r>
        <w:rPr>
          <w:rFonts w:ascii="华文宋体" w:hAnsi="华文宋体" w:hint="eastAsia" w:eastAsia="华文宋体"/>
          <w:sz w:val="24"/>
          <w:szCs w:val="24"/>
        </w:rPr>
        <w:t>，故退之。”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子路使子羔为费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（祸害）</w:t>
      </w:r>
      <w:r>
        <w:rPr>
          <w:rFonts w:ascii="华文宋体" w:hAnsi="华文宋体" w:hint="eastAsia" w:eastAsia="华文宋体"/>
          <w:sz w:val="24"/>
          <w:szCs w:val="24"/>
        </w:rPr>
        <w:t>夫人之子。”子路曰：“有民人焉，有社稷焉，何必读书，然后为学。”子曰：“是故恶夫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”子路率尔而对曰：“千乘之国，摄乎大国之间，加之以师旅，因之以饥馑，由也为之，比及三年，可使有勇，且知方也。”夫子哂之。“求，尔何如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”对曰：“非曰能之，愿学焉。宗庙之事，如会同，端章甫，愿为小相焉。”“点，尔何如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”鼓瑟希，铿尔，舍瑟而作，对曰：“异乎三子者之撰。”子曰：“何伤乎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”三子者出，曾皙后。曾皙曰：“夫三子者之言何如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”子曰：“亦各言其志也已矣。”曰：“夫子何哂由也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”曰：“为国以礼，其言不让，是故哂之。”“唯求则非邦也与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”“安见方六七十、如五六十而非邦也者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”“唯赤则非邦也与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6" w:name="__RefHeading___Toc4134_1990218383"/>
      <w:bookmarkStart w:id="57" w:name="_Toc22563"/>
      <w:bookmarkStart w:id="58" w:name="_Toc1046348890"/>
      <w:bookmarkStart w:id="59" w:name="_Toc1866299716"/>
      <w:bookmarkStart w:id="60" w:name="_Toc923377102"/>
      <w:bookmarkEnd w:id="56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57"/>
      <w:bookmarkEnd w:id="58"/>
      <w:bookmarkEnd w:id="59"/>
      <w:bookmarkEnd w:id="6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（制服，约束）</w:t>
      </w:r>
      <w:r>
        <w:rPr>
          <w:rFonts w:ascii="华文宋体" w:hAnsi="华文宋体" w:hint="eastAsia" w:eastAsia="华文宋体"/>
          <w:sz w:val="24"/>
          <w:szCs w:val="24"/>
        </w:rPr>
        <w:t>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（回归，还原）</w:t>
      </w:r>
      <w:r>
        <w:rPr>
          <w:rFonts w:ascii="华文宋体" w:hAnsi="华文宋体" w:hint="eastAsia" w:eastAsia="华文宋体"/>
          <w:sz w:val="24"/>
          <w:szCs w:val="24"/>
        </w:rPr>
        <w:t>礼为仁！一日克己复礼，天下归仁焉。为仁由己，而由人乎哉？”颜渊曰：“请问其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（条款、细则）</w:t>
      </w:r>
      <w:r>
        <w:rPr>
          <w:rFonts w:ascii="华文宋体" w:hAnsi="华文宋体" w:hint="eastAsia" w:eastAsia="华文宋体"/>
          <w:sz w:val="24"/>
          <w:szCs w:val="24"/>
        </w:rPr>
        <w:t>？”子曰：“非礼勿视，非礼勿听，非礼勿言，非礼勿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（动，作也）</w:t>
      </w:r>
      <w:r>
        <w:rPr>
          <w:rFonts w:ascii="华文宋体" w:hAnsi="华文宋体" w:hint="eastAsia" w:eastAsia="华文宋体"/>
          <w:sz w:val="24"/>
          <w:szCs w:val="24"/>
        </w:rPr>
        <w:t>！”颜渊曰：“回虽不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，请事斯语矣！”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（想要；希望）</w:t>
      </w:r>
      <w:r>
        <w:rPr>
          <w:rFonts w:ascii="华文宋体" w:hAnsi="华文宋体" w:hint="eastAsia" w:eastAsia="华文宋体"/>
          <w:sz w:val="24"/>
          <w:szCs w:val="24"/>
        </w:rPr>
        <w:t>，勿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（加；施加）</w:t>
      </w:r>
      <w:r>
        <w:rPr>
          <w:rFonts w:ascii="华文宋体" w:hAnsi="华文宋体" w:hint="eastAsia" w:eastAsia="华文宋体"/>
          <w:sz w:val="24"/>
          <w:szCs w:val="24"/>
        </w:rPr>
        <w:t>于人。在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（邦，国也）</w:t>
      </w:r>
      <w:r>
        <w:rPr>
          <w:rFonts w:ascii="华文宋体" w:hAnsi="华文宋体" w:hint="eastAsia" w:eastAsia="华文宋体"/>
          <w:sz w:val="24"/>
          <w:szCs w:val="24"/>
        </w:rPr>
        <w:t>无怨，在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（朝廷）</w:t>
      </w:r>
      <w:r>
        <w:rPr>
          <w:rFonts w:ascii="华文宋体" w:hAnsi="华文宋体" w:hint="eastAsia" w:eastAsia="华文宋体"/>
          <w:sz w:val="24"/>
          <w:szCs w:val="24"/>
        </w:rPr>
        <w:t>无怨。”仲弓曰：“雍虽不敏，请事斯语矣。”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rèn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 出言缓慢谨慎）</w:t>
      </w:r>
      <w:r>
        <w:rPr>
          <w:rFonts w:ascii="华文宋体" w:hAnsi="华文宋体" w:hint="eastAsia" w:eastAsia="华文宋体"/>
          <w:sz w:val="24"/>
          <w:szCs w:val="24"/>
        </w:rPr>
        <w:t>。”曰：“其言也讱，斯谓之仁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（完毕、完成）</w:t>
      </w:r>
      <w:r>
        <w:rPr>
          <w:rFonts w:ascii="华文宋体" w:hAnsi="华文宋体" w:hint="eastAsia" w:eastAsia="华文宋体"/>
          <w:sz w:val="24"/>
          <w:szCs w:val="24"/>
        </w:rPr>
        <w:t>乎？”子曰：“为之难，言之得无讱乎？”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（惧，恐也）</w:t>
      </w:r>
      <w:r>
        <w:rPr>
          <w:rFonts w:ascii="华文宋体" w:hAnsi="华文宋体" w:hint="eastAsia" w:eastAsia="华文宋体"/>
          <w:sz w:val="24"/>
          <w:szCs w:val="24"/>
        </w:rPr>
        <w:t>！”曰：“不忧不惧，斯谓之君子已乎？”子曰：“内省不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（内心无愧）</w:t>
      </w:r>
      <w:r>
        <w:rPr>
          <w:rFonts w:ascii="华文宋体" w:hAnsi="华文宋体" w:hint="eastAsia" w:eastAsia="华文宋体"/>
          <w:sz w:val="24"/>
          <w:szCs w:val="24"/>
        </w:rPr>
        <w:t>，夫何忧何惧？”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（卜商，字子夏）</w:t>
      </w:r>
      <w:r>
        <w:rPr>
          <w:rFonts w:ascii="华文宋体" w:hAnsi="华文宋体" w:hint="eastAsia" w:eastAsia="华文宋体"/>
          <w:sz w:val="24"/>
          <w:szCs w:val="24"/>
        </w:rPr>
        <w:t>闻之矣‘死生有命，富贵在天’。君子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而无失，与人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而有礼，四海之内皆兄弟也，君子何患乎无兄弟也？”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（聪慧，悟性很高）</w:t>
      </w:r>
      <w:r>
        <w:rPr>
          <w:rFonts w:ascii="华文宋体" w:hAnsi="华文宋体" w:hint="eastAsia" w:eastAsia="华文宋体"/>
          <w:sz w:val="24"/>
          <w:szCs w:val="24"/>
        </w:rPr>
        <w:t>。子曰：“浸润之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，谮，谗也）</w:t>
      </w:r>
      <w:r>
        <w:rPr>
          <w:rFonts w:ascii="华文宋体" w:hAnsi="华文宋体" w:hint="eastAsia" w:eastAsia="华文宋体"/>
          <w:sz w:val="24"/>
          <w:szCs w:val="24"/>
        </w:rPr>
        <w:t>，肤受之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，诋毁、诬陷别人）</w:t>
      </w:r>
      <w:r>
        <w:rPr>
          <w:rFonts w:ascii="华文宋体" w:hAnsi="华文宋体" w:hint="eastAsia" w:eastAsia="华文宋体"/>
          <w:sz w:val="24"/>
          <w:szCs w:val="24"/>
        </w:rPr>
        <w:t>，不行焉，可谓明也已矣！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浸润之谮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（像滴水润物般不易察觉的谗言）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肤受之愬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（像有切肤之痛那样的诽谤）</w:t>
      </w:r>
      <w:r>
        <w:rPr>
          <w:rFonts w:ascii="华文宋体" w:hAnsi="华文宋体" w:hint="eastAsia" w:eastAsia="华文宋体"/>
          <w:sz w:val="24"/>
          <w:szCs w:val="24"/>
        </w:rPr>
        <w:t>，不行焉，可谓远也已矣！”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。子曰：“足食，足兵，民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之矣！”子贡曰：“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（倘偌；假如）</w:t>
      </w:r>
      <w:r>
        <w:rPr>
          <w:rFonts w:ascii="华文宋体" w:hAnsi="华文宋体" w:hint="eastAsia" w:eastAsia="华文宋体"/>
          <w:sz w:val="24"/>
          <w:szCs w:val="24"/>
        </w:rPr>
        <w:t>不得已而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（如同；好比）</w:t>
      </w:r>
      <w:r>
        <w:rPr>
          <w:rFonts w:ascii="华文宋体" w:hAnsi="华文宋体" w:hint="eastAsia" w:eastAsia="华文宋体"/>
          <w:sz w:val="24"/>
          <w:szCs w:val="24"/>
        </w:rPr>
        <w:t>质也，质犹文也；虎豹之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kuò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，去了毛的皮）</w:t>
      </w:r>
      <w:r>
        <w:rPr>
          <w:rFonts w:ascii="华文宋体" w:hAnsi="华文宋体" w:hint="eastAsia" w:eastAsia="华文宋体"/>
          <w:sz w:val="24"/>
          <w:szCs w:val="24"/>
        </w:rPr>
        <w:t>犹犬羊之鞟。”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（何不，表示反问）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（按十分之一收取田税叫作彻）</w:t>
      </w:r>
      <w:r>
        <w:rPr>
          <w:rFonts w:ascii="华文宋体" w:hAnsi="华文宋体" w:hint="eastAsia" w:eastAsia="华文宋体"/>
          <w:sz w:val="24"/>
          <w:szCs w:val="24"/>
        </w:rPr>
        <w:t>乎？”曰：“二，吾犹不足，如之何其彻也？”对曰：“百姓足，君孰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（用于比较，询问对方情况）</w:t>
      </w:r>
      <w:r>
        <w:rPr>
          <w:rFonts w:ascii="华文宋体" w:hAnsi="华文宋体" w:hint="eastAsia" w:eastAsia="华文宋体"/>
          <w:sz w:val="24"/>
          <w:szCs w:val="24"/>
        </w:rPr>
        <w:t>不足？百姓不足，君孰与足？”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（改变，变化）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，崇德也！爱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欲其生，恶之欲其死；既欲其生，又欲其死，是惑也。‘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（确实，的确）</w:t>
      </w:r>
      <w:r>
        <w:rPr>
          <w:rFonts w:ascii="华文宋体" w:hAnsi="华文宋体" w:hint="eastAsia" w:eastAsia="华文宋体"/>
          <w:sz w:val="24"/>
          <w:szCs w:val="24"/>
        </w:rPr>
        <w:t>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（充裕，充足）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（不过；仅仅；只是）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qí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，安心）</w:t>
      </w:r>
      <w:r>
        <w:rPr>
          <w:rFonts w:ascii="华文宋体" w:hAnsi="华文宋体" w:hint="eastAsia" w:eastAsia="华文宋体"/>
          <w:sz w:val="24"/>
          <w:szCs w:val="24"/>
        </w:rPr>
        <w:t>以异。’”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（确实、的确、果真）</w:t>
      </w:r>
      <w:r>
        <w:rPr>
          <w:rFonts w:ascii="华文宋体" w:hAnsi="华文宋体" w:hint="eastAsia" w:eastAsia="华文宋体"/>
          <w:sz w:val="24"/>
          <w:szCs w:val="24"/>
        </w:rPr>
        <w:t>如君不君、臣不臣、父不父、子不子；虽有粟，吾得而食诸？”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子曰：“片言可以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折狱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（解决诉讼纠纷）</w:t>
      </w:r>
      <w:r>
        <w:rPr>
          <w:rFonts w:ascii="华文宋体" w:hAnsi="华文宋体" w:hint="eastAsia" w:eastAsia="华文宋体"/>
          <w:sz w:val="24"/>
          <w:szCs w:val="24"/>
        </w:rPr>
        <w:t>者，其由也与！”子路无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（未能及时履行的承诺）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（审理诉讼案件）</w:t>
      </w:r>
      <w:r>
        <w:rPr>
          <w:rFonts w:ascii="华文宋体" w:hAnsi="华文宋体" w:hint="eastAsia" w:eastAsia="华文宋体"/>
          <w:sz w:val="24"/>
          <w:szCs w:val="24"/>
        </w:rPr>
        <w:t>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 xml:space="preserve"> （相似，如同）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也，必也使无讼乎！”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子曰：“君子成人之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，不成人之恶，小人反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（与此相反）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（引导；带头）</w:t>
      </w:r>
      <w:r>
        <w:rPr>
          <w:rFonts w:ascii="华文宋体" w:hAnsi="华文宋体" w:hint="eastAsia" w:eastAsia="华文宋体"/>
          <w:sz w:val="24"/>
          <w:szCs w:val="24"/>
        </w:rPr>
        <w:t>以正，孰敢不正？！”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（忧虑、担心）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（偷盗财物的人）</w:t>
      </w:r>
      <w:r>
        <w:rPr>
          <w:rFonts w:ascii="华文宋体" w:hAnsi="华文宋体" w:hint="eastAsia" w:eastAsia="华文宋体"/>
          <w:sz w:val="24"/>
          <w:szCs w:val="24"/>
        </w:rPr>
        <w:t>，问于孔子。孔子对曰：“苟子之不欲，虽赏之不窃。”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有道，何如？”孔子对曰：“子为政，焉用杀？子欲善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民善矣。君子之德，风；小人之德，草。草上之风，必偃！”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直而好义，察言而观色，虑以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下人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（谦逊待人）</w:t>
      </w:r>
      <w:r>
        <w:rPr>
          <w:rFonts w:ascii="华文宋体" w:hAnsi="华文宋体" w:hint="eastAsia" w:eastAsia="华文宋体"/>
          <w:sz w:val="24"/>
          <w:szCs w:val="24"/>
        </w:rPr>
        <w:t>。在邦必达，在家必达！夫闻也者，色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（通“趋”，趋向）</w:t>
      </w:r>
      <w:r>
        <w:rPr>
          <w:rFonts w:ascii="华文宋体" w:hAnsi="华文宋体" w:hint="eastAsia" w:eastAsia="华文宋体"/>
          <w:sz w:val="24"/>
          <w:szCs w:val="24"/>
        </w:rPr>
        <w:t>仁而行违，居之不疑……在邦必闻，在家必闻。”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（整治、修正）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（邪恶、恶念）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（辨，别也）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（惑，疑也）</w:t>
      </w:r>
      <w:r>
        <w:rPr>
          <w:rFonts w:ascii="华文宋体" w:hAnsi="华文宋体" w:hint="eastAsia" w:eastAsia="华文宋体"/>
          <w:sz w:val="24"/>
          <w:szCs w:val="24"/>
        </w:rPr>
        <w:t>？”子曰：“善哉问！先事后得，非‘崇德’与？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（指责）</w:t>
      </w:r>
      <w:r>
        <w:rPr>
          <w:rFonts w:ascii="华文宋体" w:hAnsi="华文宋体" w:hint="eastAsia" w:eastAsia="华文宋体"/>
          <w:sz w:val="24"/>
          <w:szCs w:val="24"/>
        </w:rPr>
        <w:t>其恶，勿攻人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（之，出也）</w:t>
      </w:r>
      <w:r>
        <w:rPr>
          <w:rFonts w:ascii="华文宋体" w:hAnsi="华文宋体" w:hint="eastAsia" w:eastAsia="华文宋体"/>
          <w:sz w:val="24"/>
          <w:szCs w:val="24"/>
        </w:rPr>
        <w:t>恶，非‘修慝’与？一朝之忿，忘其身以及其亲，非‘惑’与？”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（通“智”）</w:t>
      </w:r>
      <w:r>
        <w:rPr>
          <w:rFonts w:ascii="华文宋体" w:hAnsi="华文宋体" w:hint="eastAsia" w:eastAsia="华文宋体"/>
          <w:sz w:val="24"/>
          <w:szCs w:val="24"/>
        </w:rPr>
        <w:t>，子曰：“知人！”樊迟未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（明白）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直错诸枉，能使枉者直！”樊迟退，见子夏曰：“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（不久之前、刚才）</w:t>
      </w:r>
      <w:r>
        <w:rPr>
          <w:rFonts w:ascii="华文宋体" w:hAnsi="华文宋体" w:hint="eastAsia" w:eastAsia="华文宋体"/>
          <w:sz w:val="24"/>
          <w:szCs w:val="24"/>
        </w:rPr>
        <w:t>，吾见于夫子而问知，子曰：‘举直错诸枉，能使枉者直’，何谓也？”子夏曰：“富哉言乎！舜有天下，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（选择，挑选）</w:t>
      </w:r>
      <w:r>
        <w:rPr>
          <w:rFonts w:ascii="华文宋体" w:hAnsi="华文宋体" w:hint="eastAsia" w:eastAsia="华文宋体"/>
          <w:sz w:val="24"/>
          <w:szCs w:val="24"/>
        </w:rPr>
        <w:t>于众，举皋陶，不仁者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sz w:val="24"/>
          <w:szCs w:val="24"/>
        </w:rPr>
        <w:t>矣！汤有天下，选于众，举伊尹，不仁者远矣！”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曾子曰：“君子以文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（会，合也）</w:t>
      </w:r>
      <w:r>
        <w:rPr>
          <w:rFonts w:ascii="华文宋体" w:hAnsi="华文宋体" w:hint="eastAsia" w:eastAsia="华文宋体"/>
          <w:sz w:val="24"/>
          <w:szCs w:val="24"/>
        </w:rPr>
        <w:t>友，以友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（佐助，从旁帮助）</w:t>
      </w:r>
      <w:r>
        <w:rPr>
          <w:rFonts w:ascii="华文宋体" w:hAnsi="华文宋体" w:hint="eastAsia" w:eastAsia="华文宋体"/>
          <w:sz w:val="24"/>
          <w:szCs w:val="24"/>
        </w:rPr>
        <w:t>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曾子说：“君子以文化会合朋友，以朋友佐助仁！”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1" w:name="__RefHeading___Toc4136_1990218383"/>
      <w:bookmarkStart w:id="62" w:name="_Toc1321129769"/>
      <w:bookmarkStart w:id="63" w:name="_Toc21056"/>
      <w:bookmarkStart w:id="64" w:name="_Toc1952871456"/>
      <w:bookmarkStart w:id="65" w:name="_Toc1112712104"/>
      <w:bookmarkEnd w:id="61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62"/>
      <w:bookmarkEnd w:id="63"/>
      <w:bookmarkEnd w:id="64"/>
      <w:bookmarkEnd w:id="6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（所掌管的事）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sz w:val="24"/>
          <w:szCs w:val="24"/>
        </w:rPr>
        <w:t>小过，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贤才！”曰：“焉知贤才而举之？”曰：“举尔所知，尔所不知，人其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（表示诘问。通“岂”，难道）</w:t>
      </w:r>
      <w:r>
        <w:rPr>
          <w:rFonts w:ascii="华文宋体" w:hAnsi="华文宋体" w:hint="eastAsia" w:eastAsia="华文宋体"/>
          <w:sz w:val="24"/>
          <w:szCs w:val="24"/>
        </w:rPr>
        <w:t>舍诸？”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（表示疑问或反问的语气）</w:t>
      </w:r>
      <w:r>
        <w:rPr>
          <w:rFonts w:ascii="华文宋体" w:hAnsi="华文宋体" w:hint="eastAsia" w:eastAsia="华文宋体"/>
          <w:sz w:val="24"/>
          <w:szCs w:val="24"/>
        </w:rPr>
        <w:t>，子之迂也！奚其正？”子曰：“野哉由也！君子于其所不知，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（同“盍”，文言虚词，何不）</w:t>
      </w:r>
      <w:r>
        <w:rPr>
          <w:rFonts w:ascii="华文宋体" w:hAnsi="华文宋体" w:hint="eastAsia" w:eastAsia="华文宋体"/>
          <w:sz w:val="24"/>
          <w:szCs w:val="24"/>
        </w:rPr>
        <w:t>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（空缺不写；存疑不论）</w:t>
      </w:r>
      <w:r>
        <w:rPr>
          <w:rFonts w:ascii="华文宋体" w:hAnsi="华文宋体" w:hint="eastAsia" w:eastAsia="华文宋体"/>
          <w:sz w:val="24"/>
          <w:szCs w:val="24"/>
        </w:rPr>
        <w:t>也！名不正，则言不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（和顺）</w:t>
      </w:r>
      <w:r>
        <w:rPr>
          <w:rFonts w:ascii="华文宋体" w:hAnsi="华文宋体" w:hint="eastAsia" w:eastAsia="华文宋体"/>
          <w:sz w:val="24"/>
          <w:szCs w:val="24"/>
        </w:rPr>
        <w:t>；言不顺，则事不成；事不成，则礼乐不兴；礼乐不兴，则刑罚不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（不偏不倚，正）</w:t>
      </w:r>
      <w:r>
        <w:rPr>
          <w:rFonts w:ascii="华文宋体" w:hAnsi="华文宋体" w:hint="eastAsia" w:eastAsia="华文宋体"/>
          <w:sz w:val="24"/>
          <w:szCs w:val="24"/>
        </w:rPr>
        <w:t>；刑罚不中，则民无所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sz w:val="24"/>
          <w:szCs w:val="24"/>
        </w:rPr>
        <w:t>手足。故君子名之必可言也，言之必可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（实施）</w:t>
      </w:r>
      <w:r>
        <w:rPr>
          <w:rFonts w:ascii="华文宋体" w:hAnsi="华文宋体" w:hint="eastAsia" w:eastAsia="华文宋体"/>
          <w:sz w:val="24"/>
          <w:szCs w:val="24"/>
        </w:rPr>
        <w:t>也。君子于其言，无所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（随便，轻率）</w:t>
      </w:r>
      <w:r>
        <w:rPr>
          <w:rFonts w:ascii="华文宋体" w:hAnsi="华文宋体" w:hint="eastAsia" w:eastAsia="华文宋体"/>
          <w:sz w:val="24"/>
          <w:szCs w:val="24"/>
        </w:rPr>
        <w:t>而已矣！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樊迟请学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（种植谷物，亦泛指农业劳动）</w:t>
      </w:r>
      <w:r>
        <w:rPr>
          <w:rFonts w:ascii="华文宋体" w:hAnsi="华文宋体" w:hint="eastAsia" w:eastAsia="华文宋体"/>
          <w:sz w:val="24"/>
          <w:szCs w:val="24"/>
        </w:rPr>
        <w:t>，子曰：“吾不如老农。”请学为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（圃，种菜曰圃）</w:t>
      </w:r>
      <w:r>
        <w:rPr>
          <w:rFonts w:ascii="华文宋体" w:hAnsi="华文宋体" w:hint="eastAsia" w:eastAsia="华文宋体"/>
          <w:sz w:val="24"/>
          <w:szCs w:val="24"/>
        </w:rPr>
        <w:t>。曰：“吾不如老圃。”樊迟出。子曰：“小人哉，樊须也！上好礼，则民莫敢不敬；上好义，则民莫敢不服；上好信，则民莫敢不用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（情，谓情实）</w:t>
      </w:r>
      <w:r>
        <w:rPr>
          <w:rFonts w:ascii="华文宋体" w:hAnsi="华文宋体" w:hint="eastAsia" w:eastAsia="华文宋体"/>
          <w:sz w:val="24"/>
          <w:szCs w:val="24"/>
        </w:rPr>
        <w:t>。夫如是，则四方之民襁负其子而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矣！焉用稼？”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（背诵、朗读）</w:t>
      </w:r>
      <w:r>
        <w:rPr>
          <w:rFonts w:ascii="华文宋体" w:hAnsi="华文宋体" w:hint="eastAsia" w:eastAsia="华文宋体"/>
          <w:sz w:val="24"/>
          <w:szCs w:val="24"/>
        </w:rPr>
        <w:t>《诗》三百，授之以政，不达；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（出使）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四方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（四境的诸侯国）</w:t>
      </w:r>
      <w:r>
        <w:rPr>
          <w:rFonts w:ascii="华文宋体" w:hAnsi="华文宋体" w:hint="eastAsia" w:eastAsia="华文宋体"/>
          <w:sz w:val="24"/>
          <w:szCs w:val="24"/>
        </w:rPr>
        <w:t>，不能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专对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（担任使节时独立应对外交事务）</w:t>
      </w:r>
      <w:r>
        <w:rPr>
          <w:rFonts w:ascii="华文宋体" w:hAnsi="华文宋体" w:hint="eastAsia" w:eastAsia="华文宋体"/>
          <w:sz w:val="24"/>
          <w:szCs w:val="24"/>
        </w:rPr>
        <w:t>。虽多，亦奚以为？”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（随行，相随，跟随）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（往，到）</w:t>
      </w:r>
      <w:r>
        <w:rPr>
          <w:rFonts w:ascii="华文宋体" w:hAnsi="华文宋体" w:hint="eastAsia" w:eastAsia="华文宋体"/>
          <w:sz w:val="24"/>
          <w:szCs w:val="24"/>
        </w:rPr>
        <w:t>卫，冉有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（指驾车）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（庶，屋下众也）</w:t>
      </w:r>
      <w:r>
        <w:rPr>
          <w:rFonts w:ascii="华文宋体" w:hAnsi="华文宋体" w:hint="eastAsia" w:eastAsia="华文宋体"/>
          <w:sz w:val="24"/>
          <w:szCs w:val="24"/>
        </w:rPr>
        <w:t>矣哉！”冉有曰：“既庶矣，又何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（增益）</w:t>
      </w:r>
      <w:r>
        <w:rPr>
          <w:rFonts w:ascii="华文宋体" w:hAnsi="华文宋体" w:hint="eastAsia" w:eastAsia="华文宋体"/>
          <w:sz w:val="24"/>
          <w:szCs w:val="24"/>
        </w:rPr>
        <w:t>焉？”曰：“富之！”曰：“既富矣，又何加焉？”曰：“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（若；如果；假使）</w:t>
      </w:r>
      <w:r>
        <w:rPr>
          <w:rFonts w:ascii="华文宋体" w:hAnsi="华文宋体" w:hint="eastAsia" w:eastAsia="华文宋体"/>
          <w:sz w:val="24"/>
          <w:szCs w:val="24"/>
        </w:rPr>
        <w:t>有用我者，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期月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（一整年）</w:t>
      </w:r>
      <w:r>
        <w:rPr>
          <w:rFonts w:ascii="华文宋体" w:hAnsi="华文宋体" w:hint="eastAsia" w:eastAsia="华文宋体"/>
          <w:sz w:val="24"/>
          <w:szCs w:val="24"/>
        </w:rPr>
        <w:t>而已可也，三年有成。”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（克制；制服）</w:t>
      </w:r>
      <w:r>
        <w:rPr>
          <w:rFonts w:ascii="华文宋体" w:hAnsi="华文宋体" w:hint="eastAsia" w:eastAsia="华文宋体"/>
          <w:sz w:val="24"/>
          <w:szCs w:val="24"/>
        </w:rPr>
        <w:t>残去杀矣。’诚哉是言也！”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（仁义所往曰王）</w:t>
      </w:r>
      <w:r>
        <w:rPr>
          <w:rFonts w:ascii="华文宋体" w:hAnsi="华文宋体" w:hint="eastAsia" w:eastAsia="华文宋体"/>
          <w:sz w:val="24"/>
          <w:szCs w:val="24"/>
        </w:rPr>
        <w:t>者，必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（三十年为一世）</w:t>
      </w:r>
      <w:r>
        <w:rPr>
          <w:rFonts w:ascii="华文宋体" w:hAnsi="华文宋体" w:hint="eastAsia" w:eastAsia="华文宋体"/>
          <w:sz w:val="24"/>
          <w:szCs w:val="24"/>
        </w:rPr>
        <w:t>而后仁！”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孔子说：“如有仁义王者，必定三十年后成仁政！”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？不能正其身，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sz w:val="24"/>
          <w:szCs w:val="24"/>
        </w:rPr>
        <w:t>正人何？”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冉子退朝。子曰：“何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（晚、迟）</w:t>
      </w:r>
      <w:r>
        <w:rPr>
          <w:rFonts w:ascii="华文宋体" w:hAnsi="华文宋体" w:hint="eastAsia" w:eastAsia="华文宋体"/>
          <w:sz w:val="24"/>
          <w:szCs w:val="24"/>
        </w:rPr>
        <w:t>也？”对曰：“有政。”子曰：“其事也。如有政，虽不吾以，吾其与闻之。”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（如此）</w:t>
      </w:r>
      <w:r>
        <w:rPr>
          <w:rFonts w:ascii="华文宋体" w:hAnsi="华文宋体" w:hint="eastAsia" w:eastAsia="华文宋体"/>
          <w:sz w:val="24"/>
          <w:szCs w:val="24"/>
        </w:rPr>
        <w:t>，其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（表示非常接近，相当于“几乎”、“差不多”）</w:t>
      </w:r>
      <w:r>
        <w:rPr>
          <w:rFonts w:ascii="华文宋体" w:hAnsi="华文宋体" w:hint="eastAsia" w:eastAsia="华文宋体"/>
          <w:sz w:val="24"/>
          <w:szCs w:val="24"/>
        </w:rPr>
        <w:t>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叶公问政。子曰：“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sz w:val="24"/>
          <w:szCs w:val="24"/>
        </w:rPr>
        <w:t>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（同“悦”，高兴、喜悦）</w:t>
      </w:r>
      <w:r>
        <w:rPr>
          <w:rFonts w:ascii="华文宋体" w:hAnsi="华文宋体" w:hint="eastAsia" w:eastAsia="华文宋体"/>
          <w:sz w:val="24"/>
          <w:szCs w:val="24"/>
        </w:rPr>
        <w:t>，远者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（归服；归顺）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子夏为莒父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 xml:space="preserve"> ，问政。子曰：“无欲速，无见小利。欲速则不达；见小利则大事不成。”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（偷，盗窃）</w:t>
      </w:r>
      <w:r>
        <w:rPr>
          <w:rFonts w:ascii="华文宋体" w:hAnsi="华文宋体" w:hint="eastAsia" w:eastAsia="华文宋体"/>
          <w:sz w:val="24"/>
          <w:szCs w:val="24"/>
        </w:rPr>
        <w:t>羊，而子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（告也。告发）</w:t>
      </w:r>
      <w:r>
        <w:rPr>
          <w:rFonts w:ascii="华文宋体" w:hAnsi="华文宋体" w:hint="eastAsia" w:eastAsia="华文宋体"/>
          <w:sz w:val="24"/>
          <w:szCs w:val="24"/>
        </w:rPr>
        <w:t>之。”孔子曰：“吾党之直者异于是。父为子隐，子为父隐，直在其中矣。”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（平时，平常）</w:t>
      </w:r>
      <w:r>
        <w:rPr>
          <w:rFonts w:ascii="华文宋体" w:hAnsi="华文宋体" w:hint="eastAsia" w:eastAsia="华文宋体"/>
          <w:sz w:val="24"/>
          <w:szCs w:val="24"/>
        </w:rPr>
        <w:t>处恭，执事敬，与人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！虽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（往，朝某方向走，到…去）</w:t>
      </w:r>
      <w:r>
        <w:rPr>
          <w:rFonts w:ascii="华文宋体" w:hAnsi="华文宋体" w:hint="eastAsia" w:eastAsia="华文宋体"/>
          <w:sz w:val="24"/>
          <w:szCs w:val="24"/>
        </w:rPr>
        <w:t>夷狄，不可弃也！”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（助动词。能，能够）</w:t>
      </w:r>
      <w:r>
        <w:rPr>
          <w:rFonts w:ascii="华文宋体" w:hAnsi="华文宋体" w:hint="eastAsia" w:eastAsia="华文宋体"/>
          <w:sz w:val="24"/>
          <w:szCs w:val="24"/>
        </w:rPr>
        <w:t>中行而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（交往；交好）</w:t>
      </w:r>
      <w:r>
        <w:rPr>
          <w:rFonts w:ascii="华文宋体" w:hAnsi="华文宋体" w:hint="eastAsia" w:eastAsia="华文宋体"/>
          <w:sz w:val="24"/>
          <w:szCs w:val="24"/>
        </w:rPr>
        <w:t>之，必也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（指狂放不羁的人）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（拘谨无为，引申为孤洁。与“狂”相对）</w:t>
      </w:r>
      <w:r>
        <w:rPr>
          <w:rFonts w:ascii="华文宋体" w:hAnsi="华文宋体" w:hint="eastAsia" w:eastAsia="华文宋体"/>
          <w:sz w:val="24"/>
          <w:szCs w:val="24"/>
        </w:rPr>
        <w:t>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（志向高远而积极进取者）</w:t>
      </w:r>
      <w:r>
        <w:rPr>
          <w:rFonts w:ascii="华文宋体" w:hAnsi="华文宋体" w:hint="eastAsia" w:eastAsia="华文宋体"/>
          <w:sz w:val="24"/>
          <w:szCs w:val="24"/>
        </w:rPr>
        <w:t>进取，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（小心谨慎而洁身自好者）</w:t>
      </w:r>
      <w:r>
        <w:rPr>
          <w:rFonts w:ascii="华文宋体" w:hAnsi="华文宋体" w:hint="eastAsia" w:eastAsia="华文宋体"/>
          <w:sz w:val="24"/>
          <w:szCs w:val="24"/>
        </w:rPr>
        <w:t>有所不为也。”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（彼此一样，没有区别）</w:t>
      </w:r>
      <w:r>
        <w:rPr>
          <w:rFonts w:ascii="华文宋体" w:hAnsi="华文宋体" w:hint="eastAsia" w:eastAsia="华文宋体"/>
          <w:sz w:val="24"/>
          <w:szCs w:val="24"/>
        </w:rPr>
        <w:t>，小人同而不和。”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孔子说：“君子和谐却不相同，小人相同却不和谐。”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（同乡的人）</w:t>
      </w:r>
      <w:r>
        <w:rPr>
          <w:rFonts w:ascii="华文宋体" w:hAnsi="华文宋体" w:hint="eastAsia" w:eastAsia="华文宋体"/>
          <w:sz w:val="24"/>
          <w:szCs w:val="24"/>
        </w:rPr>
        <w:t>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（泰，安也）</w:t>
      </w:r>
      <w:r>
        <w:rPr>
          <w:rFonts w:ascii="华文宋体" w:hAnsi="华文宋体" w:hint="eastAsia" w:eastAsia="华文宋体"/>
          <w:sz w:val="24"/>
          <w:szCs w:val="24"/>
        </w:rPr>
        <w:t>而不骄，小人骄而不泰。”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子曰：“刚、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、木、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（讷，言难也）</w:t>
      </w:r>
      <w:r>
        <w:rPr>
          <w:rFonts w:ascii="华文宋体" w:hAnsi="华文宋体" w:hint="eastAsia" w:eastAsia="华文宋体"/>
          <w:sz w:val="24"/>
          <w:szCs w:val="24"/>
        </w:rPr>
        <w:t>，近仁！”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切切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（情意真诚恳切）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偲偲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（互相责勉）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怡怡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（和悦、顺从的样子。后亦用以指兄弟的情谊）</w:t>
      </w:r>
      <w:r>
        <w:rPr>
          <w:rFonts w:ascii="华文宋体" w:hAnsi="华文宋体" w:hint="eastAsia" w:eastAsia="华文宋体"/>
          <w:sz w:val="24"/>
          <w:szCs w:val="24"/>
        </w:rPr>
        <w:t>如也，可谓士矣！朋友切切、偲偲，兄弟怡怡。”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6" w:name="__RefHeading___Toc4138_1990218383"/>
      <w:bookmarkStart w:id="67" w:name="_Toc14990"/>
      <w:bookmarkStart w:id="68" w:name="_Toc54061159"/>
      <w:bookmarkStart w:id="69" w:name="_Toc1646494522"/>
      <w:bookmarkStart w:id="70" w:name="_Toc1810308604"/>
      <w:bookmarkEnd w:id="66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67"/>
      <w:bookmarkEnd w:id="68"/>
      <w:bookmarkEnd w:id="69"/>
      <w:bookmarkEnd w:id="7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（官俸。古人常以穀物计禄）</w:t>
      </w:r>
      <w:r>
        <w:rPr>
          <w:rFonts w:ascii="华文宋体" w:hAnsi="华文宋体" w:hint="eastAsia" w:eastAsia="华文宋体"/>
          <w:sz w:val="24"/>
          <w:szCs w:val="24"/>
        </w:rPr>
        <w:t>；邦无道，谷，耻也。”“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（好胜）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（自夸）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（贪欲）</w:t>
      </w:r>
      <w:r>
        <w:rPr>
          <w:rFonts w:ascii="华文宋体" w:hAnsi="华文宋体" w:hint="eastAsia" w:eastAsia="华文宋体"/>
          <w:sz w:val="24"/>
          <w:szCs w:val="24"/>
        </w:rPr>
        <w:t>不行焉，可以为仁矣？”子曰：“可以，为难矣！仁则吾不知也。”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（正直的言论）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（正直的品行）</w:t>
      </w:r>
      <w:r>
        <w:rPr>
          <w:rFonts w:ascii="华文宋体" w:hAnsi="华文宋体" w:hint="eastAsia" w:eastAsia="华文宋体"/>
          <w:sz w:val="24"/>
          <w:szCs w:val="24"/>
        </w:rPr>
        <w:t>；邦无道，危行言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子曰：“有德者必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（存在）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（直言曰言，论难曰语）</w:t>
      </w:r>
      <w:r>
        <w:rPr>
          <w:rFonts w:ascii="华文宋体" w:hAnsi="华文宋体" w:hint="eastAsia" w:eastAsia="华文宋体"/>
          <w:sz w:val="24"/>
          <w:szCs w:val="24"/>
        </w:rPr>
        <w:t>，有言者不必有德；仁者必有勇，勇者不必有仁。”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（亲身；亲自）</w:t>
      </w:r>
      <w:r>
        <w:rPr>
          <w:rFonts w:ascii="华文宋体" w:hAnsi="华文宋体" w:hint="eastAsia" w:eastAsia="华文宋体"/>
          <w:sz w:val="24"/>
          <w:szCs w:val="24"/>
        </w:rPr>
        <w:t>稼，而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（取得，获得，占有）</w:t>
      </w:r>
      <w:r>
        <w:rPr>
          <w:rFonts w:ascii="华文宋体" w:hAnsi="华文宋体" w:hint="eastAsia" w:eastAsia="华文宋体"/>
          <w:sz w:val="24"/>
          <w:szCs w:val="24"/>
        </w:rPr>
        <w:t>天下！”夫子不答。南宫适出，子曰：“君子哉若人！尚德哉若人！”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，能勿劳乎？忠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（表示指示，相当于“之”）</w:t>
      </w:r>
      <w:r>
        <w:rPr>
          <w:rFonts w:ascii="华文宋体" w:hAnsi="华文宋体" w:hint="eastAsia" w:eastAsia="华文宋体"/>
          <w:sz w:val="24"/>
          <w:szCs w:val="24"/>
        </w:rPr>
        <w:t>，能勿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（教导，明示）</w:t>
      </w:r>
      <w:r>
        <w:rPr>
          <w:rFonts w:ascii="华文宋体" w:hAnsi="华文宋体" w:hint="eastAsia" w:eastAsia="华文宋体"/>
          <w:sz w:val="24"/>
          <w:szCs w:val="24"/>
        </w:rPr>
        <w:t>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（人才，杰出人物）</w:t>
      </w:r>
      <w:r>
        <w:rPr>
          <w:rFonts w:ascii="华文宋体" w:hAnsi="华文宋体" w:hint="eastAsia" w:eastAsia="华文宋体"/>
          <w:sz w:val="24"/>
          <w:szCs w:val="24"/>
        </w:rPr>
        <w:t>也。夺伯氏骈邑三百，饭疏食，没齿无怨言。”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成人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（完美无缺的人）</w:t>
      </w:r>
      <w:r>
        <w:rPr>
          <w:rFonts w:ascii="华文宋体" w:hAnsi="华文宋体" w:hint="eastAsia" w:eastAsia="华文宋体"/>
          <w:sz w:val="24"/>
          <w:szCs w:val="24"/>
        </w:rPr>
        <w:t>。子曰：“若臧武仲之知，公绰之不欲，卞庄子之勇，冉求之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（修饰；文饰）</w:t>
      </w:r>
      <w:r>
        <w:rPr>
          <w:rFonts w:ascii="华文宋体" w:hAnsi="华文宋体" w:hint="eastAsia" w:eastAsia="华文宋体"/>
          <w:sz w:val="24"/>
          <w:szCs w:val="24"/>
        </w:rPr>
        <w:t>之以礼乐，亦可以为成人矣！”曰：“今之成人者何必然？见利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（考虑）</w:t>
      </w:r>
      <w:r>
        <w:rPr>
          <w:rFonts w:ascii="华文宋体" w:hAnsi="华文宋体" w:hint="eastAsia" w:eastAsia="华文宋体"/>
          <w:sz w:val="24"/>
          <w:szCs w:val="24"/>
        </w:rPr>
        <w:t>义，见危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授命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（献出生命）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久要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（旧时的约定）</w:t>
      </w:r>
      <w:r>
        <w:rPr>
          <w:rFonts w:ascii="华文宋体" w:hAnsi="华文宋体" w:hint="eastAsia" w:eastAsia="华文宋体"/>
          <w:sz w:val="24"/>
          <w:szCs w:val="24"/>
        </w:rPr>
        <w:t>不忘平生之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（誓言；盟辞；约言）</w:t>
      </w:r>
      <w:r>
        <w:rPr>
          <w:rFonts w:ascii="华文宋体" w:hAnsi="华文宋体" w:hint="eastAsia" w:eastAsia="华文宋体"/>
          <w:sz w:val="24"/>
          <w:szCs w:val="24"/>
        </w:rPr>
        <w:t>，亦可以为成人矣！”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（嫌弃；憎恶）</w:t>
      </w:r>
      <w:r>
        <w:rPr>
          <w:rFonts w:ascii="华文宋体" w:hAnsi="华文宋体" w:hint="eastAsia" w:eastAsia="华文宋体"/>
          <w:sz w:val="24"/>
          <w:szCs w:val="24"/>
        </w:rPr>
        <w:t>其言；乐然后笑，人不厌其笑；义然后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sz w:val="24"/>
          <w:szCs w:val="24"/>
        </w:rPr>
        <w:t>，人不厌其取。”子曰：“其然？岂其然乎？”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公叔文子的家臣大夫僎（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zhuàn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子曰：“其言之不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（惭愧）</w:t>
      </w:r>
      <w:r>
        <w:rPr>
          <w:rFonts w:ascii="华文宋体" w:hAnsi="华文宋体" w:hint="eastAsia" w:eastAsia="华文宋体"/>
          <w:sz w:val="24"/>
          <w:szCs w:val="24"/>
        </w:rPr>
        <w:t>，则为之也难。”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孔子说：“其大言不惭，则做起来也难。”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、维护礼制：陈恒弑君破坏君臣大义，孔子秉持“大夫不得专杀”的春秋原则，主张讨伐，是捍卫周礼底线。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、君弱臣强：鲁哀公无权，三桓专权，孔子明知请求无果仍依礼而行，体现“在其位谋其政”的担当。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（达，通也）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下达。”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（指示代词，相当于“那”、“那个”、“那些”）</w:t>
      </w:r>
      <w:r>
        <w:rPr>
          <w:rFonts w:ascii="华文宋体" w:hAnsi="华文宋体" w:hint="eastAsia" w:eastAsia="华文宋体"/>
          <w:sz w:val="24"/>
          <w:szCs w:val="24"/>
        </w:rPr>
        <w:t>位，不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（虑难曰谋）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孔子说：“不在那位置，不谋那政事。”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、仁者不忧。减少算计与攀比，内心更从容；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、智者不惑。提升认知能力，面对复杂选择时思路清晰；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（讥讽评论他人）</w:t>
      </w:r>
      <w:r>
        <w:rPr>
          <w:rFonts w:ascii="华文宋体" w:hAnsi="华文宋体" w:hint="eastAsia" w:eastAsia="华文宋体"/>
          <w:sz w:val="24"/>
          <w:szCs w:val="24"/>
        </w:rPr>
        <w:t>，子曰：“赐也贤乎哉？夫我则不暇。”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（患，忧也）</w:t>
      </w:r>
      <w:r>
        <w:rPr>
          <w:rFonts w:ascii="华文宋体" w:hAnsi="华文宋体" w:hint="eastAsia" w:eastAsia="华文宋体"/>
          <w:sz w:val="24"/>
          <w:szCs w:val="24"/>
        </w:rPr>
        <w:t>人之不己知，患其不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（事先猜测他人心怀欺诈）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（通“臆”，臆测，预料）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（又）</w:t>
      </w:r>
      <w:r>
        <w:rPr>
          <w:rFonts w:ascii="华文宋体" w:hAnsi="华文宋体" w:hint="eastAsia" w:eastAsia="华文宋体"/>
          <w:sz w:val="24"/>
          <w:szCs w:val="24"/>
        </w:rPr>
        <w:t>先觉者，是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也，疾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（疾病经久难治的。后作“痼”）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（好马，喻贤能）</w:t>
      </w:r>
      <w:r>
        <w:rPr>
          <w:rFonts w:ascii="华文宋体" w:hAnsi="华文宋体" w:hint="eastAsia" w:eastAsia="华文宋体"/>
          <w:sz w:val="24"/>
          <w:szCs w:val="24"/>
        </w:rPr>
        <w:t>不称其力，称其德也。”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孔子说：“好马不称赞其能力，当称赞其道德。”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或曰：“以德报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，何如？”子曰：“何以报德？以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报怨，以德报德！”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（怨恨、责怪）</w:t>
      </w:r>
      <w:r>
        <w:rPr>
          <w:rFonts w:ascii="华文宋体" w:hAnsi="华文宋体" w:hint="eastAsia" w:eastAsia="华文宋体"/>
          <w:sz w:val="24"/>
          <w:szCs w:val="24"/>
        </w:rPr>
        <w:t>人，下学而上达。知我者其天乎！”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公伯寮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（诋毁、诬陷别人）</w:t>
      </w:r>
      <w:r>
        <w:rPr>
          <w:rFonts w:ascii="华文宋体" w:hAnsi="华文宋体" w:hint="eastAsia" w:eastAsia="华文宋体"/>
          <w:sz w:val="24"/>
          <w:szCs w:val="24"/>
        </w:rPr>
        <w:t>子路于季孙。子服景伯以告，曰：“夫子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（原来、一向）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（疑惑、怀疑的心意）</w:t>
      </w:r>
      <w:r>
        <w:rPr>
          <w:rFonts w:ascii="华文宋体" w:hAnsi="华文宋体" w:hint="eastAsia" w:eastAsia="华文宋体"/>
          <w:sz w:val="24"/>
          <w:szCs w:val="24"/>
        </w:rPr>
        <w:t>于公伯寮，吾力犹能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（古时处死刑后陈尸示众）</w:t>
      </w:r>
      <w:r>
        <w:rPr>
          <w:rFonts w:ascii="华文宋体" w:hAnsi="华文宋体" w:hint="eastAsia" w:eastAsia="华文宋体"/>
          <w:sz w:val="24"/>
          <w:szCs w:val="24"/>
        </w:rPr>
        <w:t>诸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市朝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（市是民间贸易的场所，朝是政府办事的地方，市朝泛指人口聚集的公共场所）</w:t>
      </w:r>
      <w:r>
        <w:rPr>
          <w:rFonts w:ascii="华文宋体" w:hAnsi="华文宋体" w:hint="eastAsia" w:eastAsia="华文宋体"/>
          <w:sz w:val="24"/>
          <w:szCs w:val="24"/>
        </w:rPr>
        <w:t>。”子曰：“道之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（就要；将要）</w:t>
      </w:r>
      <w:r>
        <w:rPr>
          <w:rFonts w:ascii="华文宋体" w:hAnsi="华文宋体" w:hint="eastAsia" w:eastAsia="华文宋体"/>
          <w:sz w:val="24"/>
          <w:szCs w:val="24"/>
        </w:rPr>
        <w:t>行也与，命也；道之将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（表示疑问的语气助词）</w:t>
      </w:r>
      <w:r>
        <w:rPr>
          <w:rFonts w:ascii="华文宋体" w:hAnsi="华文宋体" w:hint="eastAsia" w:eastAsia="华文宋体"/>
          <w:sz w:val="24"/>
          <w:szCs w:val="24"/>
        </w:rPr>
        <w:t>，命也。公伯寮其如命何！”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、权责过渡：政务交由“冢宰”代理，并非放任不管，而是形成一套成熟的代理机制，保证国家机器正常运转。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孔子说：“上位的人好礼，则民众容易役使！”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！”曰：“如斯而已乎？”曰：“修己以安人！”曰：“如斯而已乎？”曰：“修己以安百姓！修己以安百姓，尧舜其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（尚且）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、批评三无：原壤从幼、长、老三个阶段皆无善行，违背儒家修身终身的价值观，故被视为“害群之马”。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1" w:name="__RefHeading___Toc4140_1990218383"/>
      <w:bookmarkStart w:id="72" w:name="_Toc218618291"/>
      <w:bookmarkStart w:id="73" w:name="_Toc24288"/>
      <w:bookmarkStart w:id="74" w:name="_Toc1997575983"/>
      <w:bookmarkStart w:id="75" w:name="_Toc1388036394"/>
      <w:bookmarkEnd w:id="71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72"/>
      <w:bookmarkEnd w:id="73"/>
      <w:bookmarkEnd w:id="74"/>
      <w:bookmarkEnd w:id="7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在陈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（绝，断也）</w:t>
      </w:r>
      <w:r>
        <w:rPr>
          <w:rFonts w:ascii="华文宋体" w:hAnsi="华文宋体" w:hint="eastAsia" w:eastAsia="华文宋体"/>
          <w:sz w:val="24"/>
          <w:szCs w:val="24"/>
        </w:rPr>
        <w:t>粮，从者病，莫能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（兴，起也）</w:t>
      </w:r>
      <w:r>
        <w:rPr>
          <w:rFonts w:ascii="华文宋体" w:hAnsi="华文宋体" w:hint="eastAsia" w:eastAsia="华文宋体"/>
          <w:sz w:val="24"/>
          <w:szCs w:val="24"/>
        </w:rPr>
        <w:t>。子路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（愠，怒也）</w:t>
      </w:r>
      <w:r>
        <w:rPr>
          <w:rFonts w:ascii="华文宋体" w:hAnsi="华文宋体" w:hint="eastAsia" w:eastAsia="华文宋体"/>
          <w:sz w:val="24"/>
          <w:szCs w:val="24"/>
        </w:rPr>
        <w:t>见曰：“君子亦有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（处境恶劣）</w:t>
      </w:r>
      <w:r>
        <w:rPr>
          <w:rFonts w:ascii="华文宋体" w:hAnsi="华文宋体" w:hint="eastAsia" w:eastAsia="华文宋体"/>
          <w:sz w:val="24"/>
          <w:szCs w:val="24"/>
        </w:rPr>
        <w:t>乎？”子曰：“君子固穷，小人穷斯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（过度；没有节制）</w:t>
      </w:r>
      <w:r>
        <w:rPr>
          <w:rFonts w:ascii="华文宋体" w:hAnsi="华文宋体" w:hint="eastAsia" w:eastAsia="华文宋体"/>
          <w:sz w:val="24"/>
          <w:szCs w:val="24"/>
        </w:rPr>
        <w:t>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孔子说：“仲由，知道道德的人少啊！”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hint="eastAsia" w:eastAsia="华文宋体"/>
          <w:sz w:val="24"/>
          <w:szCs w:val="24"/>
        </w:rPr>
        <w:t>子曰：“无为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（儒家指用德政感化人民，不施行刑罚）</w:t>
      </w:r>
      <w:r>
        <w:rPr>
          <w:rFonts w:ascii="华文宋体" w:hAnsi="华文宋体" w:hint="eastAsia" w:eastAsia="华文宋体"/>
          <w:sz w:val="24"/>
          <w:szCs w:val="24"/>
        </w:rPr>
        <w:t>而治者，其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舜也与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（表示感叹的语气助词）</w:t>
      </w:r>
      <w:r>
        <w:rPr>
          <w:rFonts w:ascii="华文宋体" w:hAnsi="华文宋体" w:hint="eastAsia" w:eastAsia="华文宋体"/>
          <w:sz w:val="24"/>
          <w:szCs w:val="24"/>
        </w:rPr>
        <w:t>？夫何为哉？恭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己正南面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（指古代以坐北朝南为尊位，帝王的座位面朝南，故称居帝位为“南面”。或泛指居尊位或官位）</w:t>
      </w:r>
      <w:r>
        <w:rPr>
          <w:rFonts w:ascii="华文宋体" w:hAnsi="华文宋体" w:hint="eastAsia" w:eastAsia="华文宋体"/>
          <w:sz w:val="24"/>
          <w:szCs w:val="24"/>
        </w:rPr>
        <w:t>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其大夫之贤者，友其士之仁者。”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而容众，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（赞美、夸奖）</w:t>
      </w:r>
      <w:r>
        <w:rPr>
          <w:rFonts w:ascii="华文宋体" w:hAnsi="华文宋体" w:hint="eastAsia" w:eastAsia="华文宋体"/>
          <w:sz w:val="24"/>
          <w:szCs w:val="24"/>
        </w:rPr>
        <w:t>善而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（怜悯；同情）</w:t>
      </w:r>
      <w:r>
        <w:rPr>
          <w:rFonts w:ascii="华文宋体" w:hAnsi="华文宋体" w:hint="eastAsia" w:eastAsia="华文宋体"/>
          <w:sz w:val="24"/>
          <w:szCs w:val="24"/>
        </w:rPr>
        <w:t>不能。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孔子说：“人没有长远的考虑，必定会有眼前的忧患。”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孔子说：“不说‘怎么办、怎么办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'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的人，我对他也不知道该怎么办了。”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“君子义以为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，礼以行之，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以出之，信以成之。君子哉！”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（担心，忧虑）</w:t>
      </w:r>
      <w:r>
        <w:rPr>
          <w:rFonts w:ascii="华文宋体" w:hAnsi="华文宋体" w:hint="eastAsia" w:eastAsia="华文宋体"/>
          <w:sz w:val="24"/>
          <w:szCs w:val="24"/>
        </w:rPr>
        <w:t>无能焉，不病人之不己知也。”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孔子说：“君子忧虑死后自己的名字不被人称道啊！”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（责备，责求）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（相当于“于”）</w:t>
      </w:r>
      <w:r>
        <w:rPr>
          <w:rFonts w:ascii="华文宋体" w:hAnsi="华文宋体" w:hint="eastAsia" w:eastAsia="华文宋体"/>
          <w:sz w:val="24"/>
          <w:szCs w:val="24"/>
        </w:rPr>
        <w:t>己，小人求诸人。”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（端庄；庄重）</w:t>
      </w:r>
      <w:r>
        <w:rPr>
          <w:rFonts w:ascii="华文宋体" w:hAnsi="华文宋体" w:hint="eastAsia" w:eastAsia="华文宋体"/>
          <w:sz w:val="24"/>
          <w:szCs w:val="24"/>
        </w:rPr>
        <w:t>而不争，群而不党。”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孔子说：“君子庄重且不争，合群但不结党。”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（因为、由于）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（直言曰言，论难曰语）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（表示祈使。当，可）</w:t>
      </w:r>
      <w:r>
        <w:rPr>
          <w:rFonts w:ascii="华文宋体" w:hAnsi="华文宋体" w:hint="eastAsia" w:eastAsia="华文宋体"/>
          <w:sz w:val="24"/>
          <w:szCs w:val="24"/>
        </w:rPr>
        <w:t>‘恕’乎！己所不欲，勿施于人。”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（毁谤）</w:t>
      </w:r>
      <w:r>
        <w:rPr>
          <w:rFonts w:ascii="华文宋体" w:hAnsi="华文宋体" w:hint="eastAsia" w:eastAsia="华文宋体"/>
          <w:sz w:val="24"/>
          <w:szCs w:val="24"/>
        </w:rPr>
        <w:t>？谁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（称扬，赞美）</w:t>
      </w:r>
      <w:r>
        <w:rPr>
          <w:rFonts w:ascii="华文宋体" w:hAnsi="华文宋体" w:hint="eastAsia" w:eastAsia="华文宋体"/>
          <w:sz w:val="24"/>
          <w:szCs w:val="24"/>
        </w:rPr>
        <w:t>？如有所誉者，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（或许；大概）</w:t>
      </w:r>
      <w:r>
        <w:rPr>
          <w:rFonts w:ascii="华文宋体" w:hAnsi="华文宋体" w:hint="eastAsia" w:eastAsia="华文宋体"/>
          <w:sz w:val="24"/>
          <w:szCs w:val="24"/>
        </w:rPr>
        <w:t>有所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（试探；刺探）</w:t>
      </w:r>
      <w:r>
        <w:rPr>
          <w:rFonts w:ascii="华文宋体" w:hAnsi="华文宋体" w:hint="eastAsia" w:eastAsia="华文宋体"/>
          <w:sz w:val="24"/>
          <w:szCs w:val="24"/>
        </w:rPr>
        <w:t>矣。斯民也，三代之所以直道而行也。”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子曰：“吾犹及史之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（空缺；缺少。也作“缺”）</w:t>
      </w:r>
      <w:r>
        <w:rPr>
          <w:rFonts w:ascii="华文宋体" w:hAnsi="华文宋体" w:hint="eastAsia" w:eastAsia="华文宋体"/>
          <w:sz w:val="24"/>
          <w:szCs w:val="24"/>
        </w:rPr>
        <w:t>文也，有马者借人乘之，今亡矣夫！”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2500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年前就提醒：真正的成熟，是敢留空白，敢认短板。）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（败坏；破坏）</w:t>
      </w:r>
      <w:r>
        <w:rPr>
          <w:rFonts w:ascii="华文宋体" w:hAnsi="华文宋体" w:hint="eastAsia" w:eastAsia="华文宋体"/>
          <w:sz w:val="24"/>
          <w:szCs w:val="24"/>
        </w:rPr>
        <w:t>德，小不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（忍，耐也）</w:t>
      </w:r>
      <w:r>
        <w:rPr>
          <w:rFonts w:ascii="华文宋体" w:hAnsi="华文宋体" w:hint="eastAsia" w:eastAsia="华文宋体"/>
          <w:sz w:val="24"/>
          <w:szCs w:val="24"/>
        </w:rPr>
        <w:t>则乱大谋。”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（许多人）</w:t>
      </w:r>
      <w:r>
        <w:rPr>
          <w:rFonts w:ascii="华文宋体" w:hAnsi="华文宋体" w:hint="eastAsia" w:eastAsia="华文宋体"/>
          <w:sz w:val="24"/>
          <w:szCs w:val="24"/>
        </w:rPr>
        <w:t>恶之，必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焉；众好之，必察焉。”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孔子说：“人能弘扬道，不是道弘扬人。”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孔子说：“有过错却不改正，这叫做过错！”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（曾经）</w:t>
      </w:r>
      <w:r>
        <w:rPr>
          <w:rFonts w:ascii="华文宋体" w:hAnsi="华文宋体" w:hint="eastAsia" w:eastAsia="华文宋体"/>
          <w:sz w:val="24"/>
          <w:szCs w:val="24"/>
        </w:rPr>
        <w:t>终日不食，终夜不寝，以思，无益，不如学也！”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（迷惑、困惑。通“惘”）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子曰：“君子谋道不谋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！耕也，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（餒，饥也）</w:t>
      </w:r>
      <w:r>
        <w:rPr>
          <w:rFonts w:ascii="华文宋体" w:hAnsi="华文宋体" w:hint="eastAsia" w:eastAsia="华文宋体"/>
          <w:sz w:val="24"/>
          <w:szCs w:val="24"/>
        </w:rPr>
        <w:t>在其中矣；学也，禄在其中矣。君子忧道不忧贫。”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（通“智”，智慧，智谋）</w:t>
      </w:r>
      <w:r>
        <w:rPr>
          <w:rFonts w:ascii="华文宋体" w:hAnsi="华文宋体" w:hint="eastAsia" w:eastAsia="华文宋体"/>
          <w:sz w:val="24"/>
          <w:szCs w:val="24"/>
        </w:rPr>
        <w:t>及之，仁不能守之，虽得之，必失之。知及之，仁能守之，不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（治理，处理）</w:t>
      </w:r>
      <w:r>
        <w:rPr>
          <w:rFonts w:ascii="华文宋体" w:hAnsi="华文宋体" w:hint="eastAsia" w:eastAsia="华文宋体"/>
          <w:sz w:val="24"/>
          <w:szCs w:val="24"/>
        </w:rPr>
        <w:t>之，则民不敬。知及之，仁能守之，庄以莅之，动之不以礼，未善也。”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子曰：“君子不可小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（识别、区别）</w:t>
      </w:r>
      <w:r>
        <w:rPr>
          <w:rFonts w:ascii="华文宋体" w:hAnsi="华文宋体" w:hint="eastAsia" w:eastAsia="华文宋体"/>
          <w:sz w:val="24"/>
          <w:szCs w:val="24"/>
        </w:rPr>
        <w:t>而可大受也，小人不可大受而可小知也。”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（蹈，践也）</w:t>
      </w:r>
      <w:r>
        <w:rPr>
          <w:rFonts w:ascii="华文宋体" w:hAnsi="华文宋体" w:hint="eastAsia" w:eastAsia="华文宋体"/>
          <w:sz w:val="24"/>
          <w:szCs w:val="24"/>
        </w:rPr>
        <w:t>而死者矣，未见蹈仁而死者也！”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（应当）</w:t>
      </w:r>
      <w:r>
        <w:rPr>
          <w:rFonts w:ascii="华文宋体" w:hAnsi="华文宋体" w:hint="eastAsia" w:eastAsia="华文宋体"/>
          <w:sz w:val="24"/>
          <w:szCs w:val="24"/>
        </w:rPr>
        <w:t>仁，不让于师！”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孔子说：“应当行仁时，不必谦让于老师！”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（固守正道）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（固执，坚持己见）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孔子说：“君子固守正道，却不固执己见。”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（相当于“或”，或许）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（种类）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“道不同，不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（共同）</w:t>
      </w:r>
      <w:r>
        <w:rPr>
          <w:rFonts w:ascii="华文宋体" w:hAnsi="华文宋体" w:hint="eastAsia" w:eastAsia="华文宋体"/>
          <w:sz w:val="24"/>
          <w:szCs w:val="24"/>
        </w:rPr>
        <w:t>为谋。”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孔子说：“思路不同，不一起进行谋划。”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孔子说：“言辞准确表达出来就行了！”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6" w:name="__RefHeading___Toc4142_1990218383"/>
      <w:bookmarkStart w:id="77" w:name="_Toc1074192559"/>
      <w:bookmarkStart w:id="78" w:name="_Toc1200160719"/>
      <w:bookmarkStart w:id="79" w:name="_Toc30373"/>
      <w:bookmarkStart w:id="80" w:name="_Toc1855316968"/>
      <w:bookmarkEnd w:id="7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77"/>
      <w:bookmarkEnd w:id="78"/>
      <w:bookmarkEnd w:id="79"/>
      <w:bookmarkEnd w:id="8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（指军事，即用兵）</w:t>
      </w:r>
      <w:r>
        <w:rPr>
          <w:rFonts w:ascii="华文宋体" w:hAnsi="华文宋体" w:hint="eastAsia" w:eastAsia="华文宋体"/>
          <w:sz w:val="24"/>
          <w:szCs w:val="24"/>
        </w:rPr>
        <w:t>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孔子曰：“天下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（指政治清明）</w:t>
      </w:r>
      <w:r>
        <w:rPr>
          <w:rFonts w:ascii="华文宋体" w:hAnsi="华文宋体" w:hint="eastAsia" w:eastAsia="华文宋体"/>
          <w:sz w:val="24"/>
          <w:szCs w:val="24"/>
        </w:rPr>
        <w:t>，则礼乐征伐自天子出；天下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（指政治黑暗）</w:t>
      </w:r>
      <w:r>
        <w:rPr>
          <w:rFonts w:ascii="华文宋体" w:hAnsi="华文宋体" w:hint="eastAsia" w:eastAsia="华文宋体"/>
          <w:sz w:val="24"/>
          <w:szCs w:val="24"/>
        </w:rPr>
        <w:t>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（谅，信也。守信用）</w:t>
      </w:r>
      <w:r>
        <w:rPr>
          <w:rFonts w:ascii="华文宋体" w:hAnsi="华文宋体" w:hint="eastAsia" w:eastAsia="华文宋体"/>
          <w:sz w:val="24"/>
          <w:szCs w:val="24"/>
        </w:rPr>
        <w:t>，友多闻，益矣；友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pián bì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，便者，顺人之所欲；辟者，避人之所恶。指谄媚逢迎之人）</w:t>
      </w:r>
      <w:r>
        <w:rPr>
          <w:rFonts w:ascii="华文宋体" w:hAnsi="华文宋体" w:hint="eastAsia" w:eastAsia="华文宋体"/>
          <w:sz w:val="24"/>
          <w:szCs w:val="24"/>
        </w:rPr>
        <w:t>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（善以和颜悦色骗人，即令色）</w:t>
      </w:r>
      <w:r>
        <w:rPr>
          <w:rFonts w:ascii="华文宋体" w:hAnsi="华文宋体" w:hint="eastAsia" w:eastAsia="华文宋体"/>
          <w:sz w:val="24"/>
          <w:szCs w:val="24"/>
        </w:rPr>
        <w:t>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（善以花言巧语骗人，即巧言）</w:t>
      </w:r>
      <w:r>
        <w:rPr>
          <w:rFonts w:ascii="华文宋体" w:hAnsi="华文宋体" w:hint="eastAsia" w:eastAsia="华文宋体"/>
          <w:sz w:val="24"/>
          <w:szCs w:val="24"/>
        </w:rPr>
        <w:t>，损矣。”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乐骄乐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（以骄纵之乐为乐）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乐佚游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（以闲逸游荡为乐）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乐宴乐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（以沉迷宴饮为乐）</w:t>
      </w:r>
      <w:r>
        <w:rPr>
          <w:rFonts w:ascii="华文宋体" w:hAnsi="华文宋体" w:hint="eastAsia" w:eastAsia="华文宋体"/>
          <w:sz w:val="24"/>
          <w:szCs w:val="24"/>
        </w:rPr>
        <w:t>，损矣。”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愆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（罪过，过失）</w:t>
      </w:r>
      <w:r>
        <w:rPr>
          <w:rFonts w:ascii="华文宋体" w:hAnsi="华文宋体" w:hint="eastAsia" w:eastAsia="华文宋体"/>
          <w:sz w:val="24"/>
          <w:szCs w:val="24"/>
        </w:rPr>
        <w:t>：言未及之而言谓之躁，言及之而不言谓之隐，未见颜色而言谓之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瞽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gǔ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，盲人，瞎子）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有三畏：畏天命，畏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大人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（指德行高尚、志趣高远的人）</w:t>
      </w:r>
      <w:r>
        <w:rPr>
          <w:rFonts w:ascii="华文宋体" w:hAnsi="华文宋体" w:hint="eastAsia" w:eastAsia="华文宋体"/>
          <w:sz w:val="24"/>
          <w:szCs w:val="24"/>
        </w:rPr>
        <w:t>，畏圣人之言。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不知天命而不畏也，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（轻慢、轻忽）</w:t>
      </w:r>
      <w:r>
        <w:rPr>
          <w:rFonts w:ascii="华文宋体" w:hAnsi="华文宋体" w:hint="eastAsia" w:eastAsia="华文宋体"/>
          <w:sz w:val="24"/>
          <w:szCs w:val="24"/>
        </w:rPr>
        <w:t>大人，侮圣人之言。”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，事思敬；疑思问，忿思难，见得思义。”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1" w:name="__RefHeading___Toc4144_1990218383"/>
      <w:bookmarkStart w:id="82" w:name="_Toc1610011747"/>
      <w:bookmarkStart w:id="83" w:name="_Toc3031"/>
      <w:bookmarkStart w:id="84" w:name="_Toc1306618943"/>
      <w:bookmarkStart w:id="85" w:name="_Toc915353393"/>
      <w:bookmarkEnd w:id="8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82"/>
      <w:bookmarkEnd w:id="83"/>
      <w:bookmarkEnd w:id="84"/>
      <w:bookmarkEnd w:id="8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（转变、改变）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孔子说：“只有上等的智者和下等的愚人不会改变。”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（子游的名）</w:t>
      </w:r>
      <w:r>
        <w:rPr>
          <w:rFonts w:ascii="华文宋体" w:hAnsi="华文宋体" w:hint="eastAsia" w:eastAsia="华文宋体"/>
          <w:sz w:val="24"/>
          <w:szCs w:val="24"/>
        </w:rPr>
        <w:t>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xī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召，子欲往。子路曰：“昔者由也闻诸夫子曰：‘亲于其身为不善者，君子不入也’。佛肸以中牟畔，子之往也，如之何？”子曰：“然，有是言也。不曰坚乎？磨而不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（薄石也）</w:t>
      </w:r>
      <w:r>
        <w:rPr>
          <w:rFonts w:ascii="华文宋体" w:hAnsi="华文宋体" w:hint="eastAsia" w:eastAsia="华文宋体"/>
          <w:sz w:val="24"/>
          <w:szCs w:val="24"/>
        </w:rPr>
        <w:t>。不曰白乎？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（用黑色染、染黑）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，黑色）</w:t>
      </w:r>
      <w:r>
        <w:rPr>
          <w:rFonts w:ascii="华文宋体" w:hAnsi="华文宋体" w:hint="eastAsia" w:eastAsia="华文宋体"/>
          <w:sz w:val="24"/>
          <w:szCs w:val="24"/>
        </w:rPr>
        <w:t>。吾岂匏瓜也哉？焉能系而不食？”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荡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（不知节制，自以为是）</w:t>
      </w:r>
      <w:r>
        <w:rPr>
          <w:rFonts w:ascii="华文宋体" w:hAnsi="华文宋体" w:hint="eastAsia" w:eastAsia="华文宋体"/>
          <w:sz w:val="24"/>
          <w:szCs w:val="24"/>
        </w:rPr>
        <w:t>；好信不好学，其蔽也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（贼害）</w:t>
      </w:r>
      <w:r>
        <w:rPr>
          <w:rFonts w:ascii="华文宋体" w:hAnsi="华文宋体" w:hint="eastAsia" w:eastAsia="华文宋体"/>
          <w:sz w:val="24"/>
          <w:szCs w:val="24"/>
        </w:rPr>
        <w:t>；好直不好学，其蔽也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（迫人太急以伤人）</w:t>
      </w:r>
      <w:r>
        <w:rPr>
          <w:rFonts w:ascii="华文宋体" w:hAnsi="华文宋体" w:hint="eastAsia" w:eastAsia="华文宋体"/>
          <w:sz w:val="24"/>
          <w:szCs w:val="24"/>
        </w:rPr>
        <w:t>；好勇不好学，其蔽也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（为非作乱）</w:t>
      </w:r>
      <w:r>
        <w:rPr>
          <w:rFonts w:ascii="华文宋体" w:hAnsi="华文宋体" w:hint="eastAsia" w:eastAsia="华文宋体"/>
          <w:sz w:val="24"/>
          <w:szCs w:val="24"/>
        </w:rPr>
        <w:t>；好刚不好学，其蔽也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（狂妄自大）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（指乡中貌似谨厚，而实与流俗合污的伪善者）</w:t>
      </w:r>
      <w:r>
        <w:rPr>
          <w:rFonts w:ascii="华文宋体" w:hAnsi="华文宋体" w:hint="eastAsia" w:eastAsia="华文宋体"/>
          <w:sz w:val="24"/>
          <w:szCs w:val="24"/>
        </w:rPr>
        <w:t>，德之贼也。”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孔子说：“花言巧语、伪装和善，这种人很少有仁德。”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尚勇乎？” 子曰：“君子义以为上。君子有勇而无义，为乱；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有勇而无义，为盗。”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称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（述说；声称）</w:t>
      </w:r>
      <w:r>
        <w:rPr>
          <w:rFonts w:ascii="华文宋体" w:hAnsi="华文宋体" w:hint="eastAsia" w:eastAsia="华文宋体"/>
          <w:sz w:val="24"/>
          <w:szCs w:val="24"/>
        </w:rPr>
        <w:t>人之恶者，恶居下流而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讪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（讪，谤也）</w:t>
      </w:r>
      <w:r>
        <w:rPr>
          <w:rFonts w:ascii="华文宋体" w:hAnsi="华文宋体" w:hint="eastAsia" w:eastAsia="华文宋体"/>
          <w:sz w:val="24"/>
          <w:szCs w:val="24"/>
        </w:rPr>
        <w:t>上者，恶勇而无礼者，恶果敢而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窒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（阻塞不通）</w:t>
      </w:r>
      <w:r>
        <w:rPr>
          <w:rFonts w:ascii="华文宋体" w:hAnsi="华文宋体" w:hint="eastAsia" w:eastAsia="华文宋体"/>
          <w:sz w:val="24"/>
          <w:szCs w:val="24"/>
        </w:rPr>
        <w:t>者。”曰：“赐也亦有恶乎？”“恶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徼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jiāo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，徼，抄也。窃取，抄袭）</w:t>
      </w:r>
      <w:r>
        <w:rPr>
          <w:rFonts w:ascii="华文宋体" w:hAnsi="华文宋体" w:hint="eastAsia" w:eastAsia="华文宋体"/>
          <w:sz w:val="24"/>
          <w:szCs w:val="24"/>
        </w:rPr>
        <w:t>以为知者，恶不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以为勇者，恶讦以为直者。”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6" w:name="__RefHeading___Toc4146_1990218383"/>
      <w:bookmarkStart w:id="87" w:name="_Toc1008215124"/>
      <w:bookmarkStart w:id="88" w:name="_Toc1201300391"/>
      <w:bookmarkStart w:id="89" w:name="_Toc14002"/>
      <w:bookmarkStart w:id="90" w:name="_Toc18330954"/>
      <w:bookmarkEnd w:id="86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87"/>
      <w:bookmarkEnd w:id="88"/>
      <w:bookmarkEnd w:id="89"/>
      <w:bookmarkEnd w:id="9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柳下惠为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士师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（古代掌管刑狱的官职）</w:t>
      </w:r>
      <w:r>
        <w:rPr>
          <w:rFonts w:ascii="华文宋体" w:hAnsi="华文宋体" w:hint="eastAsia" w:eastAsia="华文宋体"/>
          <w:sz w:val="24"/>
          <w:szCs w:val="24"/>
        </w:rPr>
        <w:t>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长沮、桀溺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耦而耕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（两人并肩耕地）</w:t>
      </w:r>
      <w:r>
        <w:rPr>
          <w:rFonts w:ascii="华文宋体" w:hAnsi="华文宋体" w:hint="eastAsia" w:eastAsia="华文宋体"/>
          <w:sz w:val="24"/>
          <w:szCs w:val="24"/>
        </w:rPr>
        <w:t>，孔子过之，使子路问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（打听渡口。津，渡口）</w:t>
      </w:r>
      <w:r>
        <w:rPr>
          <w:rFonts w:ascii="华文宋体" w:hAnsi="华文宋体" w:hint="eastAsia" w:eastAsia="华文宋体"/>
          <w:sz w:val="24"/>
          <w:szCs w:val="24"/>
        </w:rPr>
        <w:t>焉。长沮曰：“夫执舆者为谁？”子路曰：“为孔丘。”曰：“是鲁孔丘与？”曰：“是也。”曰：“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是知津矣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（讽刺孔子周游列国，应熟知人生道路，不必问人）</w:t>
      </w:r>
      <w:r>
        <w:rPr>
          <w:rFonts w:ascii="华文宋体" w:hAnsi="华文宋体" w:hint="eastAsia" w:eastAsia="华文宋体"/>
          <w:sz w:val="24"/>
          <w:szCs w:val="24"/>
        </w:rPr>
        <w:t>。”问于桀溺，桀溺曰：“子为谁？”曰：“为仲由。”曰：“是鲁孔丘之徒与？”对曰：“然。”曰：“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滔滔者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（比喻社会纷乱如洪水）</w:t>
      </w:r>
      <w:r>
        <w:rPr>
          <w:rFonts w:ascii="华文宋体" w:hAnsi="华文宋体" w:hint="eastAsia" w:eastAsia="华文宋体"/>
          <w:sz w:val="24"/>
          <w:szCs w:val="24"/>
        </w:rPr>
        <w:t>天下皆是也，而谁以易之？且而与其从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辟人之士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（指孔子，避开无道之君，寻找有德之君）</w:t>
      </w:r>
      <w:r>
        <w:rPr>
          <w:rFonts w:ascii="华文宋体" w:hAnsi="华文宋体" w:hint="eastAsia" w:eastAsia="华文宋体"/>
          <w:sz w:val="24"/>
          <w:szCs w:val="24"/>
        </w:rPr>
        <w:t>也，岂若从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辟世之士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（指长沮、桀溺这类完全避世隐居的人）</w:t>
      </w:r>
      <w:r>
        <w:rPr>
          <w:rFonts w:ascii="华文宋体" w:hAnsi="华文宋体" w:hint="eastAsia" w:eastAsia="华文宋体"/>
          <w:sz w:val="24"/>
          <w:szCs w:val="24"/>
        </w:rPr>
        <w:t>哉？”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耰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yōu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，播种后用土覆盖，使其平整）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（停止）</w:t>
      </w:r>
      <w:r>
        <w:rPr>
          <w:rFonts w:ascii="华文宋体" w:hAnsi="华文宋体" w:hint="eastAsia" w:eastAsia="华文宋体"/>
          <w:sz w:val="24"/>
          <w:szCs w:val="24"/>
        </w:rPr>
        <w:t>。子路行以告。夫子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怃然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wǔ rán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，怅然若失的样子）</w:t>
      </w:r>
      <w:r>
        <w:rPr>
          <w:rFonts w:ascii="华文宋体" w:hAnsi="华文宋体" w:hint="eastAsia" w:eastAsia="华文宋体"/>
          <w:sz w:val="24"/>
          <w:szCs w:val="24"/>
        </w:rPr>
        <w:t>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鸟兽不可与同群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（人不能离开社会去与鸟兽同处）</w:t>
      </w:r>
      <w:r>
        <w:rPr>
          <w:rFonts w:ascii="华文宋体" w:hAnsi="华文宋体" w:hint="eastAsia" w:eastAsia="华文宋体"/>
          <w:sz w:val="24"/>
          <w:szCs w:val="24"/>
        </w:rPr>
        <w:t>，吾非斯人之徒与而谁与？天下有道，丘不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（参与变革）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子路从而后，遇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丈人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（对老人的敬称）</w:t>
      </w:r>
      <w:r>
        <w:rPr>
          <w:rFonts w:ascii="华文宋体" w:hAnsi="华文宋体" w:hint="eastAsia" w:eastAsia="华文宋体"/>
          <w:sz w:val="24"/>
          <w:szCs w:val="24"/>
        </w:rPr>
        <w:t>，以杖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（肩负，挑着）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diào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，古代除草用的竹器）</w:t>
      </w:r>
      <w:r>
        <w:rPr>
          <w:rFonts w:ascii="华文宋体" w:hAnsi="华文宋体" w:hint="eastAsia" w:eastAsia="华文宋体"/>
          <w:sz w:val="24"/>
          <w:szCs w:val="24"/>
        </w:rPr>
        <w:t>。子路问曰：“子见夫子乎？”丈人曰：“四体不勤，五谷不分。孰为夫子？”植其杖而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（把拐杖插在地上，开始除草。芸，通“耘”）</w:t>
      </w:r>
      <w:r>
        <w:rPr>
          <w:rFonts w:ascii="华文宋体" w:hAnsi="华文宋体" w:hint="eastAsia" w:eastAsia="华文宋体"/>
          <w:sz w:val="24"/>
          <w:szCs w:val="24"/>
        </w:rPr>
        <w:t>。子路拱而立。止子路宿，杀鸡为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（黄米做的饭，古代上等粮食）</w:t>
      </w:r>
      <w:r>
        <w:rPr>
          <w:rFonts w:ascii="华文宋体" w:hAnsi="华文宋体" w:hint="eastAsia" w:eastAsia="华文宋体"/>
          <w:sz w:val="24"/>
          <w:szCs w:val="24"/>
        </w:rPr>
        <w:t>而食之，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（引见）</w:t>
      </w:r>
      <w:r>
        <w:rPr>
          <w:rFonts w:ascii="华文宋体" w:hAnsi="华文宋体" w:hint="eastAsia" w:eastAsia="华文宋体"/>
          <w:sz w:val="24"/>
          <w:szCs w:val="24"/>
        </w:rPr>
        <w:t>其二子焉。明日，子路行以告。子曰：“隐者也。”使子路反见之。至则行矣。子路曰：“不仕无义。长幼之节，不可废也；君臣之义，如之何其废之？欲洁其身，而乱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大伦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（指君臣之间的根本伦理关系）</w:t>
      </w:r>
      <w:r>
        <w:rPr>
          <w:rFonts w:ascii="华文宋体" w:hAnsi="华文宋体" w:hint="eastAsia" w:eastAsia="华文宋体"/>
          <w:sz w:val="24"/>
          <w:szCs w:val="24"/>
        </w:rPr>
        <w:t>。君子之仕也，行其义也。道之不行，已知之矣。”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（通“弛”，松弛、怠慢、疏远）</w:t>
      </w:r>
      <w:r>
        <w:rPr>
          <w:rFonts w:ascii="华文宋体" w:hAnsi="华文宋体" w:hint="eastAsia" w:eastAsia="华文宋体"/>
          <w:sz w:val="24"/>
          <w:szCs w:val="24"/>
        </w:rPr>
        <w:t>其亲，不使大臣怨乎不以，故旧无大故则不弃也，无求备于一人！”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周朝有八位贤士：伯达、伯适、仲突、仲忽、叔夜、叔夏、季随、季騧。（这些段落共同构成《论语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1" w:name="__RefHeading___Toc4148_1990218383"/>
      <w:bookmarkStart w:id="92" w:name="_Toc412570402"/>
      <w:bookmarkStart w:id="93" w:name="_Toc349564322"/>
      <w:bookmarkStart w:id="94" w:name="_Toc14075"/>
      <w:bookmarkStart w:id="95" w:name="_Toc2130822061"/>
      <w:bookmarkEnd w:id="91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92"/>
      <w:bookmarkEnd w:id="93"/>
      <w:bookmarkEnd w:id="94"/>
      <w:bookmarkEnd w:id="9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，丧思哀，其可已矣。”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俨然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（庄重严肃的样子）</w:t>
      </w:r>
      <w:r>
        <w:rPr>
          <w:rFonts w:ascii="华文宋体" w:hAnsi="华文宋体" w:hint="eastAsia" w:eastAsia="华文宋体"/>
          <w:sz w:val="24"/>
          <w:szCs w:val="24"/>
        </w:rPr>
        <w:t>；即之，也温；听其言，也厉。”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（害；虐害；损害）</w:t>
      </w:r>
      <w:r>
        <w:rPr>
          <w:rFonts w:ascii="华文宋体" w:hAnsi="华文宋体" w:hint="eastAsia" w:eastAsia="华文宋体"/>
          <w:sz w:val="24"/>
          <w:szCs w:val="24"/>
        </w:rPr>
        <w:t>己也。信而后谏，未信则以为谤己也。”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子夏曰：“大德不逾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闲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（伦理道德的规范、界限）</w:t>
      </w:r>
      <w:r>
        <w:rPr>
          <w:rFonts w:ascii="华文宋体" w:hAnsi="华文宋体" w:hint="eastAsia" w:eastAsia="华文宋体"/>
          <w:sz w:val="24"/>
          <w:szCs w:val="24"/>
        </w:rPr>
        <w:t>，小德出入可也。”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子夏曰：“仕而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（优，饶也。充足，富裕）</w:t>
      </w:r>
      <w:r>
        <w:rPr>
          <w:rFonts w:ascii="华文宋体" w:hAnsi="华文宋体" w:hint="eastAsia" w:eastAsia="华文宋体"/>
          <w:sz w:val="24"/>
          <w:szCs w:val="24"/>
        </w:rPr>
        <w:t>则学，学而优则仕。”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、尊重与继承：不因人亡而政息，是对父亲政治智慧的认可与延续；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、克己与定力：新君往往喜欢用自己人、立新政来树立权威，但孟庄子能克制这种冲动，需要极大的胸襟；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孟氏使阳肤为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士师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（古代掌管刑狱的官职）</w:t>
      </w:r>
      <w:r>
        <w:rPr>
          <w:rFonts w:ascii="华文宋体" w:hAnsi="华文宋体" w:hint="eastAsia" w:eastAsia="华文宋体"/>
          <w:sz w:val="24"/>
          <w:szCs w:val="24"/>
        </w:rPr>
        <w:t>，问于曾子。曾子曰：“上失其道，民散久矣。如得其情，则哀矜而勿喜。”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、诋毁无效：日月不会因为有人嫌它刺眼就失去光辉，孔子不会因为有人诋毁就减损其伟大；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6" w:name="__RefHeading___Toc4150_1990218383"/>
      <w:bookmarkStart w:id="97" w:name="_Toc1229090225"/>
      <w:bookmarkStart w:id="98" w:name="_Toc872426812"/>
      <w:bookmarkStart w:id="99" w:name="_Toc13061"/>
      <w:bookmarkStart w:id="100" w:name="_Toc1256432703"/>
      <w:bookmarkEnd w:id="96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97"/>
      <w:bookmarkEnd w:id="98"/>
      <w:bookmarkEnd w:id="99"/>
      <w:bookmarkEnd w:id="10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劳而不怨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（使用民力却不会招致人民的怨恨）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欲而不贪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（行仁政意志强烈，不贪图私利）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泰而不骄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（行事待人庄重宽厚而不自傲）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威而不猛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（威严而不凶狠）</w:t>
      </w:r>
      <w:r>
        <w:rPr>
          <w:rFonts w:ascii="华文宋体" w:hAnsi="华文宋体" w:hint="eastAsia" w:eastAsia="华文宋体"/>
          <w:sz w:val="24"/>
          <w:szCs w:val="24"/>
        </w:rPr>
        <w:t>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慢令致期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（缓于前而急于后，以误其民，而必刑之，是贼害之也）</w:t>
      </w:r>
      <w:r>
        <w:rPr>
          <w:rFonts w:ascii="华文宋体" w:hAnsi="华文宋体" w:hint="eastAsia" w:eastAsia="华文宋体"/>
          <w:sz w:val="24"/>
          <w:szCs w:val="24"/>
        </w:rPr>
        <w:t>谓之贼；犹之与人也，出纳之吝谓之有司。”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  <w:lang w:val="en-US" w:eastAsia="zh-CN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孔子说：“不懂得天命，就无法成为君子；不懂得礼法，就无法立身处世；不懂得辨析言语，就无法了解他人。”</w:t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4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user2" w:customStyle="1">
    <w:name w:val="索引链接 (user)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Style14" w:customStyle="1">
    <w:name w:val="索引链接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Style17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Style15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Style15"/>
    <w:uiPriority w:val="0"/>
    <w:qFormat/>
    <w:pPr/>
    <w:rPr/>
  </w:style>
  <w:style w:type="paragraph" w:styleId="14" w:customStyle="1">
    <w:name w:val="索引标题1"/>
    <w:basedOn w:val="Style15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LibreOffice/26.8.0.3$Linux_X86_64 LibreOffice_project/bce0998afefdbc355585ca324285661a2170ba77</Application>
  <AppVersion>15.0000</AppVersion>
  <Pages>88</Pages>
  <Words>91896</Words>
  <Characters>92245</Characters>
  <CharactersWithSpaces>92357</CharactersWithSpaces>
  <Paragraphs>1088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2024-07-05T06:52:00Z</dcterms:created>
  <dc:creator>taiji</dc:creator>
  <dc:description/>
  <dc:language>zh-CN</dc:language>
  <cp:lastModifiedBy/>
  <dcterms:modified xsi:type="dcterms:W3CDTF">2026-09-14T20:12:59Z</dcterms:modified>
  <cp:revision>263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