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楗">
            <w:r>
              <w:rPr>
                <w:rStyle w:val="Style12"/>
              </w:rPr>
              <w:t>内楗</w:t>
            </w:r>
            <w:r>
              <w:rPr>
                <w:rStyle w:val="Style12"/>
              </w:rPr>
              <w:tab/>
              <w:t>7</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9</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11</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12</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14</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15</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17</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19</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21</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22</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24</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25</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26</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27</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29</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31</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32</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33</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34</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34</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35</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val="false"/>
          <w:bCs w:val="false"/>
          <w:color w:val="000000"/>
        </w:rPr>
        <w:t>权</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力并估量能力，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权衡并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合纵和连横，返回和出仕，返回和回来，返归与忤逆，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w:t>
      </w:r>
      <w:r>
        <w:rPr>
          <w:rFonts w:ascii="华文宋体" w:hAnsi="华文宋体" w:eastAsia="华文宋体"/>
          <w:b/>
          <w:bCs/>
          <w:color w:val="000000"/>
        </w:rPr>
        <w:t>有</w:t>
      </w:r>
      <w:r>
        <w:rPr>
          <w:rFonts w:ascii="华文宋体" w:hAnsi="华文宋体" w:cs="Lucida Sans" w:eastAsia="华文宋体"/>
          <w:color w:val="7F7F7F"/>
          <w:kern w:val="2"/>
          <w:sz w:val="15"/>
          <w:szCs w:val="15"/>
          <w:lang w:val="en-US" w:eastAsia="zh-CN" w:bidi="hi-IN"/>
        </w:rPr>
        <w:t>（不無也）</w:t>
      </w:r>
      <w:r>
        <w:rPr>
          <w:rFonts w:ascii="华文宋体" w:hAnsi="华文宋体" w:eastAsia="华文宋体"/>
          <w:color w:val="000000"/>
        </w:rPr>
        <w:t>反而得</w:t>
      </w:r>
      <w:r>
        <w:rPr>
          <w:rFonts w:ascii="华文宋体" w:hAnsi="华文宋体" w:eastAsia="华文宋体"/>
          <w:b/>
          <w:bCs/>
          <w:color w:val="000000"/>
        </w:rPr>
        <w:t>覆</w:t>
      </w:r>
      <w:r>
        <w:rPr>
          <w:rFonts w:ascii="华文宋体" w:hAnsi="华文宋体" w:cs="Lucida Sans" w:eastAsia="华文宋体"/>
          <w:color w:val="7F7F7F"/>
          <w:kern w:val="2"/>
          <w:sz w:val="15"/>
          <w:szCs w:val="15"/>
          <w:lang w:val="en-US" w:eastAsia="zh-CN" w:bidi="hi-IN"/>
        </w:rPr>
        <w:t>（审察；查核）</w:t>
      </w:r>
      <w:r>
        <w:rPr>
          <w:rFonts w:ascii="华文宋体" w:hAnsi="华文宋体" w:eastAsia="华文宋体"/>
          <w:color w:val="000000"/>
        </w:rPr>
        <w:t>者，圣人之意也，不可不</w:t>
      </w:r>
      <w:r>
        <w:rPr>
          <w:rFonts w:ascii="华文宋体" w:hAnsi="华文宋体" w:eastAsia="华文宋体"/>
          <w:b/>
          <w:bCs/>
          <w:color w:val="000000"/>
        </w:rPr>
        <w:t>察</w:t>
      </w:r>
      <w:r>
        <w:rPr>
          <w:rFonts w:ascii="华文宋体" w:hAnsi="华文宋体" w:cs="Lucida Sans" w:eastAsia="华文宋体"/>
          <w:color w:val="7F7F7F"/>
          <w:kern w:val="2"/>
          <w:sz w:val="15"/>
          <w:szCs w:val="15"/>
          <w:lang w:val="en-US" w:eastAsia="zh-CN" w:bidi="hi-IN"/>
        </w:rPr>
        <w:t>（调查；考察）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回来验证未来；返回去了解过去，再回来了解现在；返回去了解对方，再回来了解自己。动与静、虚与实的顺序，与当前不相符合，就要返回历史中去寻求（答案）。事情不无反复验证而得以查核的，这是圣智之人的意愿，不可不考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w:t>
      </w:r>
      <w:r>
        <w:rPr>
          <w:rFonts w:ascii="华文宋体" w:hAnsi="华文宋体" w:eastAsia="华文宋体"/>
          <w:b/>
          <w:bCs/>
          <w:color w:val="000000"/>
        </w:rPr>
        <w:t>会</w:t>
      </w:r>
      <w:r>
        <w:rPr>
          <w:rFonts w:ascii="华文宋体" w:hAnsi="华文宋体" w:cs="Lucida Sans" w:eastAsia="华文宋体"/>
          <w:color w:val="7F7F7F"/>
          <w:kern w:val="2"/>
          <w:sz w:val="15"/>
          <w:szCs w:val="15"/>
          <w:lang w:val="en-US" w:eastAsia="zh-CN" w:bidi="hi-IN"/>
        </w:rPr>
        <w:t>（时机）</w:t>
      </w:r>
      <w:r>
        <w:rPr>
          <w:rFonts w:ascii="华文宋体" w:hAnsi="华文宋体" w:eastAsia="华文宋体"/>
          <w:color w:val="000000"/>
        </w:rPr>
        <w:t>而</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他人侃侃而谈，是动；自己沉默倾听，是静。透过其说的话，听其话语中的用辞。话语中有前后矛盾或不合情理的地方，以反问的方式去寻求（答案），从他的反应中必定能探出真情。话语不可没有摹拟，事情不可没有譬喻。当有“象”和“比”的手法，那么就要观察其中的意思。所谓“象”，就是以摹拟的方式形容事物，所谓“比”，就是以譬喻的方式表达言辞。通过使用无形的方式去寻求他人的有声回应，当“钓”别人的话符合事情原委时，就能探得他人的真实情况。这就好像张开网捕野兽一样，多张些网，当时机到来后等候野兽落网。捕兽的规律用在人事上，对方自然会吐露出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当对方不说话或言辞中没有譬喻时，就要为之做出改变。用“象”的手法来使动口，以此走进其心；显露其实情后，随后主导对方。自己和对方这样反复多次你来我往，说话中有象、比，因而获得判定的根据。要表现得十分谨慎，不要轻易暴露自己的意图；要通过突然发问的方式，不给对方任何巧言令色、掩盖事实的机会；要不时地反驳对方话语中有前后矛盾或不合情理的地方，以探求实情；要查核对方说过的话，并反复从侧面去验证，任何事情不会从对方的言辞中漏掉。圣智之人用这种方法引导愚者或智者，事情都会毫无疑惑。那善于反问倾听的人，才能够用鬼神莫测的手段来获得实情。当应变得当，就能在主导对方时做到详细。主导对方时不能做到详细，（是因为）从对方获得的实情不明了；获得的实情不明了，判定的根据就不详细。</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对方必定会有“反应”的言辞，则回过头来倾听。想要听到对方讲话，反而自己要先沉默；想要让对方膨胀，反而自己要先收敛；想要抬高对方，反而自己要先谦下；想从对方那里有所获取，反而自己要先给予对方好处。想要了解对方的实情，“摩拟”并且“譬喻”要说的话，以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中间要听明真伪，了解异同，从而得到实情或诡诈之处。动作、言语、口气与这预料的会有出入，喜悦与愤怒在预料的过程中显现其样式，都以预先判定作为法则。用反问寻求查核，观察其寄托。那用这种方法，自己要心平气和，以听取对方的言辞，考察其事情，论说万物，辨别事物性质。即使是从无关的事物中，也可通过观察细微迹象来推断事物类别。像探察别人时钻到他心中探察一样，（准确地）估计出他的能力、猜测出他的意愿。符应不落空，像螣蛇指示祸福一样（准确无误），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那了解他人要从了解自己开始，只有了解自己而后才能了解他人。这互相了解，就像比目鱼相并而行般一丝不差。当显露形态，像阳光之下显露影子一样。当考察对方的言辞会不失毫厘地捕捉到对方的真实意图，就像用磁石取针，如同舌头来获取焦骨上的肉一样（万无一失）。当与人交往时不露声色，当发现实情时又快又准；如同阴与阳，圆与方般明显。对方未形迹未显时，我们要用圆通灵活的手法去引导他；对方形迹已显时，我们就要按照设定好的谋略去应对他。无论是自己进退还是左右他人，以用这种方式去等候他。自己不预先判定，不能正确地主导他人，再加上做事没有技巧，是为“忘记实情、丢失规律”。自己先要审慎地判定，以此来主导他人，策划并且不露行迹，让对方摸不着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招引。有的天天都出现在君主面前却不能驾驭，有的只是遥闻其名便被君主日夜思念。侍奉（君主）时都会有进言和劝谏，向来结交于初始。有的靠道德相联结，有的靠朋党相联结，有的靠财货相联结，有的靠美色相联结。摸准了君主的意愿后迎合其意，那么想入政就能入政，想出世就能出世，想亲近君主就能亲近，想疏远君主就能疏远，想投奔就能投奔，想离去就能离去，想被招引就被招引，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寻求其改变。以变通的方式来寻求进言，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招引，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万物有自然发展，事情有聚散离合。有的近在身边却难以看透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就是小的裂缝；小的裂缝，会发展成中等裂缝；中等裂缝，会发展成大的裂缝。小的裂缝刚出现迹象时，通过“抵”使其闭塞，通过“抵”使其缩小，通过“抵”使其停止，通过“抵”使其隐匿，通过“抵”进行取代，这就是用“抵”处理裂缝的道理。</w:t>
      </w:r>
    </w:p>
    <w:p>
      <w:pPr>
        <w:pStyle w:val="Normal"/>
        <w:ind w:firstLine="420"/>
        <w:rPr>
          <w:rFonts w:ascii="华文宋体" w:hAnsi="华文宋体" w:eastAsia="华文宋体"/>
        </w:rPr>
      </w:pPr>
      <w:r>
        <w:rPr>
          <w:rFonts w:ascii="华文宋体" w:hAnsi="华文宋体" w:eastAsia="华文宋体"/>
          <w:color w:val="000000"/>
        </w:rPr>
        <w:t>事</w:t>
      </w:r>
      <w:r>
        <w:rPr>
          <w:rFonts w:ascii="华文宋体" w:hAnsi="华文宋体" w:eastAsia="华文宋体"/>
          <w:b/>
          <w:bCs/>
          <w:color w:val="000000"/>
        </w:rPr>
        <w:t>之</w:t>
      </w:r>
      <w:r>
        <w:rPr>
          <w:rFonts w:ascii="华文宋体" w:hAnsi="华文宋体" w:cs="Lucida Sans" w:eastAsia="华文宋体"/>
          <w:color w:val="7F7F7F"/>
          <w:kern w:val="2"/>
          <w:sz w:val="15"/>
          <w:szCs w:val="15"/>
          <w:lang w:val="en-US" w:eastAsia="zh-CN" w:bidi="hi-IN"/>
        </w:rPr>
        <w:t>（之，出也）</w:t>
      </w:r>
      <w:r>
        <w:rPr>
          <w:rFonts w:ascii="华文宋体" w:hAnsi="华文宋体" w:eastAsia="华文宋体"/>
          <w:color w:val="000000"/>
        </w:rPr>
        <w:t>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w:t>
      </w:r>
      <w:r>
        <w:rPr>
          <w:rFonts w:ascii="华文宋体" w:hAnsi="华文宋体" w:eastAsia="华文宋体"/>
          <w:b/>
          <w:bCs/>
          <w:color w:val="000000"/>
        </w:rPr>
        <w:t>因</w:t>
      </w:r>
      <w:r>
        <w:rPr>
          <w:rFonts w:ascii="华文宋体" w:hAnsi="华文宋体" w:cs="Lucida Sans" w:eastAsia="华文宋体"/>
          <w:color w:val="7F7F7F"/>
          <w:kern w:val="2"/>
          <w:sz w:val="15"/>
          <w:szCs w:val="15"/>
          <w:lang w:val="en-US" w:eastAsia="zh-CN" w:bidi="hi-IN"/>
        </w:rPr>
        <w:t>（顺；顺应）</w:t>
      </w:r>
      <w:r>
        <w:rPr>
          <w:rFonts w:ascii="华文宋体" w:hAnsi="华文宋体" w:eastAsia="华文宋体"/>
          <w:color w:val="000000"/>
        </w:rPr>
        <w:t>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出现危险，圣智之人察觉出，将会保全其自身。（他们）顺应变化来谈论事情，通达应对的计谋，以识别细微的征兆。经过初起时如秋毫之末般微小的事情，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叫作 “轻微的裂痕” 。圣智之人看到轻微的裂痕时，就会采取法制来“抵”。世道可以治理，就通过“抵”的方式堵塞漏洞；不可治理，就通过“抵”的方式进行取代。或用这种方法“抵”，或用那种手法“抵”；或通过“抵”使其恢复原状，或通过 “抵” 将其颠覆重塑。五帝时代的政治，是以“抵”的方式堵塞漏洞；三王时代的政事，是以“抵”的方式进行取代。（现今）诸侯之间互相使用“抵”，其次数之多已无法统计；当此之时，能用“抵”者为高。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从天地的合离、终始，必定有裂缝伴随，不可不考察。凭借“捭阖”去考察，且能运用“抵巇”的，就是圣智之人。所谓圣智之人，乃是天地的使者。世间没有（裂缝）可“抵”，就隐居起来等待时机；当世有（裂缝）需“抵”时，就为之做谋划。此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w:t>
      </w:r>
      <w:r>
        <w:rPr>
          <w:rFonts w:ascii="华文宋体" w:hAnsi="华文宋体" w:eastAsia="华文宋体"/>
          <w:b/>
          <w:bCs/>
          <w:color w:val="000000"/>
        </w:rPr>
        <w:t>度</w:t>
      </w:r>
      <w:r>
        <w:rPr>
          <w:rFonts w:ascii="华文宋体" w:hAnsi="华文宋体" w:cs="Lucida Sans" w:eastAsia="华文宋体"/>
          <w:color w:val="7F7F7F"/>
          <w:kern w:val="2"/>
          <w:sz w:val="15"/>
          <w:szCs w:val="15"/>
          <w:lang w:val="en-US" w:eastAsia="zh-CN" w:bidi="hi-IN"/>
        </w:rPr>
        <w:t>（估计，推测）</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（衡量，比较）</w:t>
      </w:r>
      <w:r>
        <w:rPr>
          <w:rFonts w:ascii="华文宋体" w:hAnsi="华文宋体" w:eastAsia="华文宋体"/>
          <w:color w:val="000000"/>
        </w:rPr>
        <w:t>、</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（估量）</w:t>
      </w:r>
      <w:r>
        <w:rPr>
          <w:rFonts w:ascii="华文宋体" w:hAnsi="华文宋体" w:eastAsia="华文宋体"/>
          <w:color w:val="000000"/>
        </w:rPr>
        <w:t>能，</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远、</w:t>
      </w:r>
      <w:r>
        <w:rPr>
          <w:rFonts w:ascii="华文宋体" w:hAnsi="华文宋体" w:eastAsia="华文宋体"/>
          <w:b/>
          <w:bCs/>
          <w:color w:val="000000"/>
        </w:rPr>
        <w:t>来</w:t>
      </w:r>
      <w:r>
        <w:rPr>
          <w:rFonts w:ascii="华文宋体" w:hAnsi="华文宋体" w:cs="Lucida Sans" w:eastAsia="华文宋体"/>
          <w:color w:val="7F7F7F"/>
          <w:kern w:val="2"/>
          <w:sz w:val="15"/>
          <w:szCs w:val="15"/>
          <w:lang w:val="en-US" w:eastAsia="zh-CN" w:bidi="hi-IN"/>
        </w:rPr>
        <w:t>（招来；招致。后多作“徕”）</w:t>
      </w:r>
      <w:r>
        <w:rPr>
          <w:rFonts w:ascii="华文宋体" w:hAnsi="华文宋体" w:eastAsia="华文宋体"/>
          <w:color w:val="000000"/>
        </w:rPr>
        <w:t>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w:t>
      </w:r>
      <w:r>
        <w:rPr>
          <w:rFonts w:ascii="华文宋体" w:hAnsi="华文宋体" w:eastAsia="华文宋体"/>
          <w:b/>
          <w:bCs/>
          <w:color w:val="000000"/>
        </w:rPr>
        <w:t>求</w:t>
      </w:r>
      <w:r>
        <w:rPr>
          <w:rFonts w:ascii="华文宋体" w:hAnsi="华文宋体" w:cs="Lucida Sans" w:eastAsia="华文宋体"/>
          <w:color w:val="7F7F7F"/>
          <w:kern w:val="2"/>
          <w:sz w:val="15"/>
          <w:szCs w:val="15"/>
          <w:lang w:val="en-US" w:eastAsia="zh-CN" w:bidi="hi-IN"/>
        </w:rPr>
        <w:t>（请求；干请；乞助）</w:t>
      </w:r>
      <w:r>
        <w:rPr>
          <w:rFonts w:ascii="华文宋体" w:hAnsi="华文宋体" w:eastAsia="华文宋体"/>
          <w:color w:val="000000"/>
        </w:rPr>
        <w:t>，乃可用。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权力、估量能力，用此征召远处、招徕近处的贤才，确立趋势而后裁决事情，必须先观察双方观点的相同点和不同点，辨别出对方言语中的是与非，看见对方言语中表面和深层的含义。识别对方是否有方法决安危之计、定亲疏之事，然后才权衡和估量。当有可匡正自己的人，才可征召，才可求助，才可任用。</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取和箝制的言辞，通过恭维来箝制他们。钩取和箝制的话语，其说辞，要忽而说出相同点，忽而说出不同点。那些不可以亲善的，有的先征召他，而后让他背上沉重的累赘；有的先让他背上沉重的累赘，而后毁灭他。有的以沉重的累赘作为毁灭的方式，有的以毁灭的方式让他背上沉重的累赘。其运用：有的根据情况赏赐财物、美玉、珠宝、白璧丝绢、美女来侍奉他，有的估量能力并确立趋势后用名禄地位来钩取他，有的观察等候看见裂缝而后箝制他，这些事情要运用“抵巇”。</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w:t>
      </w:r>
      <w:r>
        <w:rPr>
          <w:rFonts w:ascii="华文宋体" w:hAnsi="华文宋体" w:eastAsia="华文宋体"/>
          <w:b/>
          <w:bCs/>
          <w:color w:val="000000"/>
        </w:rPr>
        <w:t>审</w:t>
      </w:r>
      <w:r>
        <w:rPr>
          <w:rFonts w:ascii="华文宋体" w:hAnsi="华文宋体" w:cs="Lucida Sans" w:eastAsia="华文宋体"/>
          <w:color w:val="7F7F7F"/>
          <w:kern w:val="2"/>
          <w:sz w:val="15"/>
          <w:szCs w:val="15"/>
          <w:lang w:val="en-US" w:eastAsia="zh-CN" w:bidi="hi-IN"/>
        </w:rPr>
        <w:t>（审，谓详观其道也）</w:t>
      </w:r>
      <w:r>
        <w:rPr>
          <w:rFonts w:ascii="华文宋体" w:hAnsi="华文宋体" w:eastAsia="华文宋体"/>
          <w:color w:val="000000"/>
        </w:rPr>
        <w:t>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权力、估量能力，了解国家命运的盛衰趋势，裁决国家地形的宽窄和山川的攻守难易之处，人口、财富的多少，与诸侯的交往亲密谁、仇恨谁、喜好谁、憎恶谁，以及怀着什么样的心意。详细观察君主的意愿，了解了他喜欢什么、讨厌什么，然后针对君主最重视的事进行游说，再用恭维和箝制的言辞钩取对方的喜好所在，以箝制的方式求助他。</w:t>
      </w:r>
    </w:p>
    <w:p>
      <w:pPr>
        <w:pStyle w:val="Normal"/>
        <w:ind w:firstLine="420"/>
        <w:rPr>
          <w:rFonts w:ascii="华文宋体" w:hAnsi="华文宋体" w:eastAsia="华文宋体"/>
        </w:rPr>
      </w:pPr>
      <w:r>
        <w:rPr>
          <w:rFonts w:ascii="华文宋体" w:hAnsi="华文宋体" w:eastAsia="华文宋体"/>
          <w:color w:val="000000"/>
        </w:rPr>
        <w:t>用之于人，则量智、能、权、材、力，</w:t>
      </w:r>
      <w:r>
        <w:rPr>
          <w:rFonts w:ascii="华文宋体" w:hAnsi="华文宋体" w:eastAsia="华文宋体"/>
          <w:b/>
          <w:bCs/>
          <w:color w:val="000000"/>
        </w:rPr>
        <w:t>料</w:t>
      </w:r>
      <w:r>
        <w:rPr>
          <w:rFonts w:ascii="华文宋体" w:hAnsi="华文宋体" w:cs="Lucida Sans" w:eastAsia="华文宋体"/>
          <w:color w:val="7F7F7F"/>
          <w:kern w:val="2"/>
          <w:sz w:val="15"/>
          <w:szCs w:val="15"/>
          <w:lang w:val="en-US" w:eastAsia="zh-CN" w:bidi="hi-IN"/>
        </w:rPr>
        <w:t>（料，量也。计量）</w:t>
      </w:r>
      <w:r>
        <w:rPr>
          <w:rFonts w:ascii="华文宋体" w:hAnsi="华文宋体" w:eastAsia="华文宋体"/>
          <w:color w:val="000000"/>
        </w:rPr>
        <w:t>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时，则要估量对方的智慧、能力、权力、才干、力量，计量对方的气量和趋势，（把它们）作为与之相处的关键。去迎合他、追随他，用箝制的方式调和彼此的关系，以意愿去疏导他，这就是用飞箝来联结。对人使用“飞箝”时，则通过赞扬、称颂的赞誉方式使对方说出实话，然后紧紧与之联结，以探究其言辞。可通过箝制的方式使他合纵，可通过箝制的方式使他连横。可引他向东，可引他向西；可引他向南，可引他向北；可引他返回，可引他回来。虽然翻来覆去，不会失去推测。</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w:t>
      </w:r>
      <w:r>
        <w:rPr>
          <w:rFonts w:ascii="华文宋体" w:hAnsi="华文宋体" w:eastAsia="华文宋体"/>
          <w:b/>
          <w:bCs/>
          <w:color w:val="000000"/>
        </w:rPr>
        <w:t>反</w:t>
      </w:r>
      <w:r>
        <w:rPr>
          <w:rFonts w:ascii="华文宋体" w:hAnsi="华文宋体" w:cs="Lucida Sans" w:eastAsia="华文宋体"/>
          <w:color w:val="7F7F7F"/>
          <w:kern w:val="2"/>
          <w:sz w:val="15"/>
          <w:szCs w:val="15"/>
          <w:lang w:val="en-US" w:eastAsia="zh-CN" w:bidi="hi-IN"/>
        </w:rPr>
        <w:t>（通“返”，归也）</w:t>
      </w:r>
      <w:r>
        <w:rPr>
          <w:rFonts w:ascii="华文宋体" w:hAnsi="华文宋体" w:eastAsia="华文宋体"/>
          <w:color w:val="000000"/>
        </w:rPr>
        <w:t>，计有适合。化转环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返归，计策要适合实际。根据变化来运转像圆环一样互相衔接，（每个环节）各有发展形势；要反复从正面、反面仔细进行寻求，根据事情（的实际情况）制定谋划。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返归和忤逆的情况。返归这个，就要忤逆那个；忤逆这个，就要返归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量、趋势后再决定与谁交好。无论事情的大小、是进还是退，其用法是一样的！必定要先谋划思虑，计策确定之后才能行之以恭维箝制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w:t>
      </w:r>
      <w:r>
        <w:rPr>
          <w:rFonts w:ascii="华文宋体" w:hAnsi="华文宋体" w:eastAsia="华文宋体"/>
          <w:b/>
          <w:bCs/>
          <w:color w:val="000000"/>
        </w:rPr>
        <w:t>归</w:t>
      </w:r>
      <w:r>
        <w:rPr>
          <w:rFonts w:ascii="华文宋体" w:hAnsi="华文宋体" w:cs="Lucida Sans" w:eastAsia="华文宋体"/>
          <w:color w:val="7F7F7F"/>
          <w:kern w:val="2"/>
          <w:sz w:val="15"/>
          <w:szCs w:val="15"/>
          <w:lang w:val="en-US" w:eastAsia="zh-CN" w:bidi="hi-IN"/>
        </w:rPr>
        <w:t>（归附）</w:t>
      </w:r>
      <w:r>
        <w:rPr>
          <w:rFonts w:ascii="华文宋体" w:hAnsi="华文宋体" w:eastAsia="华文宋体"/>
          <w:color w:val="000000"/>
        </w:rPr>
        <w:t>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协调四海，容纳诸侯；在需要忤合的地方，根据变化来运转，然后寻求与一方结合。所以过去伊尹五次投奔商汤，五次投奔夏桀，但还是不明白该归于谁，然后结合于商汤；吕尚三次投奔周文王，三次投奔殷纣王，但还是不明白到底该归于谁，然后结合于周文王。这是（经过多次忤合之后）知道了天命的限制，所以归附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w:t>
      </w:r>
      <w:r>
        <w:rPr>
          <w:rFonts w:ascii="华文宋体" w:hAnsi="华文宋体" w:eastAsia="华文宋体"/>
          <w:b/>
          <w:bCs/>
          <w:color w:val="000000"/>
        </w:rPr>
        <w:t>悉心</w:t>
      </w:r>
      <w:r>
        <w:rPr>
          <w:rFonts w:ascii="华文宋体" w:hAnsi="华文宋体" w:cs="Lucida Sans" w:eastAsia="华文宋体"/>
          <w:color w:val="7F7F7F"/>
          <w:kern w:val="2"/>
          <w:sz w:val="15"/>
          <w:szCs w:val="15"/>
          <w:lang w:val="en-US" w:eastAsia="zh-CN" w:bidi="hi-IN"/>
        </w:rPr>
        <w:t>（竭尽心力）</w:t>
      </w:r>
      <w:r>
        <w:rPr>
          <w:rFonts w:ascii="华文宋体" w:hAnsi="华文宋体" w:eastAsia="华文宋体"/>
          <w:color w:val="000000"/>
        </w:rPr>
        <w:t>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道理），就不能驾御时代；不是经过劳心苦思，就不能还原事情（真相）；不尽力去发现实情，不能成就功名。才干资质（包括能力、智力）不够聪慧，不能统兵作战；忠厚朴实却无真知灼见，不能了解他人。那忤合的规律是：自己必须自我推测才干多少、能力大小、智慧高低、通达程度的情况，估量彼此的优劣长短及彼此之间的差距，看什么地方不及对方。（如此）才可以前进，才可以后退，才可以合纵，才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（权柄，权力）</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估量天下的（政治）权力，并且揣度（考虑估量）诸侯的实情。估量权力时不详细，就不知道哪个诸侯国强大、哪个诸侯国弱小、哪个诸侯国不重要、哪个诸侯国重要；揣度（考虑估量）实情时不详细，不能了解隐藏变化的动静。</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估量权力”？是为：推测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叫作“估量权力”。</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（外界事物所引起的喜、怒、爱、憎、哀、惧等心理状态）</w:t>
      </w:r>
      <w:r>
        <w:rPr>
          <w:rFonts w:ascii="华文宋体" w:hAnsi="华文宋体" w:eastAsia="华文宋体"/>
          <w:color w:val="000000"/>
        </w:rPr>
        <w:t>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诱发他的欲望，当他有欲望的时候，就不能隐瞒住他的实情；必须在对方很恐惧的时候，最大限度地诱发他的憎恶，当他有憎恶的时候，就不能隐瞒住他的实情。情感和欲望必定是在他的内心发生极端变化的时候不自觉地表现出来的。如果是那些已经触动了情感，却仍不能通过其外部神色知晓他内心变化的，那就暂且舍弃他本人，不再与他言语交流，而改为问他身边亲近的人，了解他的心意到底落在什么地方。这情感在内心发生变化的，会在外部形态表现出来。所以我们常常依据其外部形态表现去察知他内心隐藏的情感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那谋划国家政事的人，则应当详细地对权力进行估量。游说诸侯国的君主，则应当详细地揣度实情，一切谋划和思虑、情感和欲望的出发点必定出于这个考虑。（如此）才可以让人富贵，才可以让人贫贱；才可以让人被重视，才可以让人被轻贱；才可以让人获得利益，才可以让人遭到损害；才可以让人成功，才可以让人失败，其方法是一样的。所以即使有古代帝王的治世经验，有圣智之士的高超智谋，不通过“揣度实情”，隐藏着的实情没有办法探索出来。这是谋略的大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度实情的精髓是最难把握的，人们的言辞之中必定时常夹带有自己的谋划和思虑。所以观察是蚊子的飞动和虫子的蠕动，也无不藏有趋利避害的关系，可以让发生的事情变得美好。每当事情发生时，起初都呈现一种微弱的趋势。这要我们揣度实情、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w:t>
      </w:r>
      <w:r>
        <w:rPr>
          <w:rFonts w:ascii="华文宋体" w:hAnsi="华文宋体" w:eastAsia="华文宋体"/>
          <w:b/>
          <w:bCs/>
          <w:color w:val="000000"/>
        </w:rPr>
        <w:t>微</w:t>
      </w:r>
      <w:r>
        <w:rPr>
          <w:rFonts w:ascii="华文宋体" w:hAnsi="华文宋体" w:cs="Lucida Sans" w:eastAsia="华文宋体"/>
          <w:color w:val="7F7F7F"/>
          <w:kern w:val="2"/>
          <w:sz w:val="15"/>
          <w:szCs w:val="15"/>
          <w:lang w:val="en-US" w:eastAsia="zh-CN" w:bidi="hi-IN"/>
        </w:rPr>
        <w:t>（暗中、秘密）</w:t>
      </w:r>
      <w:r>
        <w:rPr>
          <w:rFonts w:ascii="华文宋体" w:hAnsi="华文宋体" w:eastAsia="华文宋体"/>
          <w:color w:val="000000"/>
        </w:rPr>
        <w:t>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w:t>
      </w:r>
      <w:r>
        <w:rPr>
          <w:rFonts w:ascii="华文宋体" w:hAnsi="华文宋体" w:eastAsia="华文宋体"/>
          <w:b/>
          <w:bCs/>
          <w:color w:val="000000"/>
        </w:rPr>
        <w:t>貌</w:t>
      </w:r>
      <w:r>
        <w:rPr>
          <w:rFonts w:ascii="华文宋体" w:hAnsi="华文宋体" w:cs="Lucida Sans" w:eastAsia="华文宋体"/>
          <w:color w:val="7F7F7F"/>
          <w:kern w:val="2"/>
          <w:sz w:val="15"/>
          <w:szCs w:val="15"/>
          <w:lang w:val="en-US" w:eastAsia="zh-CN" w:bidi="hi-IN"/>
        </w:rPr>
        <w:t>（神态，面部神情）</w:t>
      </w:r>
      <w:r>
        <w:rPr>
          <w:rFonts w:ascii="华文宋体" w:hAnsi="华文宋体" w:eastAsia="华文宋体"/>
          <w:color w:val="000000"/>
        </w:rPr>
        <w:t>、逃情，而人不知，故能成其事而无患。摩之在此，符应在彼；从而用之，事无不可。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猜摩（猜测揣度），是揣度（考虑估量）之术。观察与内心活动相符合的外在反应，是揣度的主旨。运用“摩”有一定的规律，其规律是必须隐秘地进行（而不被人察觉）。暗地里猜摩人，要根据对方的欲望，去探测他的内心想法，其内心想法一定会以相符合的外在形式反应出来；其所作出反应后，必然会有进一步的行为。那暗地里进行猜摩时要有意且微妙地保持距离，（以免被对方察觉，）这就是所谓的堵住洞口、隐瞒头绪、隐藏神态、逃匿实情，而他人不知道我们对他实施猜摩术，故而达到猜摩对方内心的目的却不留下后患。在这个地方对他实施猜摩，在其它地方他会有相应的反应（从而被我们掌握其内心想法）；跟随着猜摩来运用，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w:t>
      </w:r>
      <w:r>
        <w:rPr>
          <w:rFonts w:ascii="华文宋体" w:hAnsi="华文宋体" w:eastAsia="华文宋体"/>
          <w:b/>
          <w:bCs/>
          <w:color w:val="000000"/>
        </w:rPr>
        <w:t>人</w:t>
      </w:r>
      <w:r>
        <w:rPr>
          <w:rFonts w:ascii="华文宋体" w:hAnsi="华文宋体" w:cs="Lucida Sans" w:eastAsia="华文宋体"/>
          <w:color w:val="7F7F7F"/>
          <w:kern w:val="2"/>
          <w:sz w:val="15"/>
          <w:szCs w:val="15"/>
          <w:lang w:val="en-US" w:eastAsia="zh-CN" w:bidi="hi-IN"/>
        </w:rPr>
        <w:t>（民众，百姓）</w:t>
      </w:r>
      <w:r>
        <w:rPr>
          <w:rFonts w:ascii="华文宋体" w:hAnsi="华文宋体" w:eastAsia="华文宋体"/>
          <w:color w:val="000000"/>
        </w:rPr>
        <w:t>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猜摩的人，如同拿着钓钩到深渊边上钓鱼一样，只要把带着饵食的钩投入水中，必定可以钓到鱼。所以说，（掌握了猜摩术的人）主持国家政治、经济大事，每天都取得成效而民众不知道（原因）；指挥军队每天都打胜仗，而民众不会感到恐惧。圣智之人谋划行动总是在暗中进行，所以被称为“神”，成功而显现在光天化日之下，所以被称为“明”。所谓主持国家政治、经济大事每天都取得成效，就是积累德政，然而民众安居乐业，却并不知道谁给了他们利益；积累善政，然而民众遵循政令，却并不知道自己为什么这么做，因而普天之下的人都把这样的圣智之士称作“神明”。指挥军队每天都打胜仗，经常不战而胜，不耗费资财，然而民众不知道他怎样使敌人臣服，不知道他怎样使敌人畏惧，因此普天之下的人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这猜摩，有的用平，有的用正，有的用喜，有的用怒，有的用名，有的用行，有的用廉，有的用信，有的用利，有的用卑。平就是镇静的意思，正就是恰好适宜，喜就是让人高兴，怒就是使人动怒，名就是传播声名，行就是成就事业，廉就是保持高尚，信就是给人期待，利就是有所追求，卑就是曲意迎合。所以圣智之人独自使用的这些方法，普通人也都有使用，但是很少有人成功，其运用时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w:t>
      </w:r>
      <w:r>
        <w:rPr>
          <w:rFonts w:ascii="华文宋体" w:hAnsi="华文宋体" w:eastAsia="华文宋体"/>
          <w:b/>
          <w:bCs/>
          <w:color w:val="000000"/>
        </w:rPr>
        <w:t>说</w:t>
      </w:r>
      <w:r>
        <w:rPr>
          <w:rFonts w:ascii="华文宋体" w:hAnsi="华文宋体" w:cs="Lucida Sans" w:eastAsia="华文宋体"/>
          <w:color w:val="7F7F7F"/>
          <w:kern w:val="2"/>
          <w:sz w:val="15"/>
          <w:szCs w:val="15"/>
          <w:lang w:val="en-US" w:eastAsia="zh-CN" w:bidi="hi-IN"/>
        </w:rPr>
        <w:t>（说，论也）</w:t>
      </w:r>
      <w:r>
        <w:rPr>
          <w:rFonts w:ascii="华文宋体" w:hAnsi="华文宋体" w:eastAsia="华文宋体"/>
          <w:color w:val="000000"/>
        </w:rPr>
        <w:t>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那谋划最难做到的是周密，游说最难做到的是让别人完全听从，办事最难做到的是一定取得成功。这三种境界，只有圣智之人才能够达到。所以谋划必须想着把它谋划周密，必须选择与自己可以心意相通的人一起讨论。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实情相合，所以说：与实情相合便会听从。故而世上的事物都是物以类聚，抱起柴草扔进火中，干燥的先被点燃；在平坦的地面倒水，湿润的地方先积水。这就是事物以类而应的道理，在趋势上也是这样的。这里是说要仔细观察与内心活动相符合的外在反应，对外在反应的猜摩也要像这样。所以说：用以类相从的方式去猜摩，焉有不相呼应的？若顺着对方的欲望去猜摩，焉有不听从的？这说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人；说服人，就要帮助人。修饰言辞，就是借助言辞的力量；借助言辞的力量，就要对言辞进行增减和取舍。回应对方，就要善于辞令（社交、外交场合中得体的应对言辞）；善于辞令，就是使用简明扼要、明白流畅（简洁明快）的论调。确定合适的观点，就要把观点阐述明白，使对方明了我们的本意；要让对方明了我们的本意，就要用符合事实的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诤言，即通过抓住对方的说辩缺陷进行反驳，从而显得善于取胜。先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塞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善于依规律行动。那虽有烦琐的言辞但思路不乱，行动自由但不会迷失主方向，情况千变万化也不会有危险，其关键就在于观察到了要点并悟得其中的道理。所以对于视觉不敏锐的人，不能让他欣赏缤纷斑斓的颜色；对于听觉不敏锐的人，不能让他聆听动听的音乐。那不能够对他人游说，就不能打开对方的心扉；不能够让人来游说，就不能得到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实情，只要话说出就想要别人听从，只要办事情就想要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（势头，事物力量表现出的来的走向）</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精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趋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那即使整日谈话也不会失去共同话题，那这个谈话过程也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获得的事情的起因，以探求其中的实情。详细获得其实情，然后设置三种策略。所谓三种策略，是为上策、中策、下策。将这三种策略互相参验，以制定出解决问题的奇谋来。真正的奇谋不应该让人感觉有所壅塞或阻挡，这个设计原则从古代开始就已经被人们所遵从。所以郑国人到山里去采玉时，必定带着能指示方向的司南车，为的是不迷惑。这推测对方的才干，估量对方的能力，揣度对方的实情，也相当于因事谋划的“指南车”。</w:t>
      </w:r>
    </w:p>
    <w:p>
      <w:pPr>
        <w:pStyle w:val="Normal"/>
        <w:ind w:firstLine="420"/>
        <w:rPr>
          <w:rFonts w:ascii="华文宋体" w:hAnsi="华文宋体" w:eastAsia="华文宋体"/>
        </w:rPr>
      </w:pPr>
      <w:r>
        <w:rPr>
          <w:rFonts w:ascii="华文宋体" w:hAnsi="华文宋体" w:eastAsia="华文宋体"/>
          <w:color w:val="000000"/>
        </w:rPr>
        <w:t>故同情而相亲者，其俱成者也；同欲而相疏者，其偏害者也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那有共同的实情且关系亲密，是因为合作双方都能获得成功（比如被侵略的国家共同抗敌）；有共同的欲望却关系疏远，是因为合作会导致一方受损（比如两个皇子争皇位，无法共存）；有共同的威胁且互相亲近，是因为双方都面临危险（比如战国六国合纵抗秦）；有共同的威胁却不相合作，是因为一方觉得自己受损更小（比如某些国家面对强敌时选择投降自保）。所以（交往双方）彼此得到增益则会相互亲近，彼此受到减损则会相互疏远。其方法贯穿其中，此用来考察人们是异心还是同心的分别。所以墙从有裂缝处崩坏，树木从有节的地方折断，这大概就是分别吧！因而变化会产生事情，事情会引发谋划，谋划会产生计策，计策会产生议论，议论会产生游说，游说会促成进取，进取会导致退让，退让会产生制度，因而得以在事情上做出裁决。那做任何事情都是这一规律，且做任何推测都是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轻视财货，不可用利益去引诱他，可以让他出资资助；勇敢的人轻视危难，不能用祸患去恐吓他，可以让他去据守危险之地；智慧的人通达于方法，明白道理，不能用欺诈手段去欺骗他，可以告诉他道理，可以让他建立功勋，这就是所谓仁人、勇士、智者的“三才”。所以愚昧的人容易被蒙蔽，不肖的人容易被恐吓，贪婪的人容易被引诱，是根据事情来裁决的。所以做强大的人，是从弱小开始一点点积累起来的；做正直的人，是从改正邪僻开始一点点累积起来的；智慧有余的人，是从不足开始一点点积累起来的。这当按照规律、方法进行。</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w:t>
      </w:r>
      <w:r>
        <w:rPr>
          <w:rFonts w:ascii="华文宋体" w:hAnsi="华文宋体" w:eastAsia="华文宋体"/>
          <w:b/>
          <w:bCs/>
          <w:color w:val="000000"/>
        </w:rPr>
        <w:t>然</w:t>
      </w:r>
      <w:r>
        <w:rPr>
          <w:rFonts w:ascii="华文宋体" w:hAnsi="华文宋体" w:cs="Lucida Sans" w:eastAsia="华文宋体"/>
          <w:color w:val="7F7F7F"/>
          <w:kern w:val="2"/>
          <w:sz w:val="15"/>
          <w:szCs w:val="15"/>
          <w:lang w:val="en-US" w:eastAsia="zh-CN" w:bidi="hi-IN"/>
        </w:rPr>
        <w:t>（赞同）</w:t>
      </w:r>
      <w:r>
        <w:rPr>
          <w:rFonts w:ascii="华文宋体" w:hAnsi="华文宋体" w:eastAsia="华文宋体"/>
          <w:color w:val="000000"/>
        </w:rPr>
        <w:t>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w:t>
      </w:r>
      <w:r>
        <w:rPr>
          <w:rFonts w:ascii="华文宋体" w:hAnsi="华文宋体" w:eastAsia="华文宋体"/>
          <w:b/>
          <w:bCs/>
          <w:color w:val="000000"/>
        </w:rPr>
        <w:t>塞</w:t>
      </w:r>
      <w:r>
        <w:rPr>
          <w:rFonts w:ascii="华文宋体" w:hAnsi="华文宋体" w:cs="Lucida Sans" w:eastAsia="华文宋体"/>
          <w:color w:val="7F7F7F"/>
          <w:kern w:val="2"/>
          <w:sz w:val="15"/>
          <w:szCs w:val="15"/>
          <w:lang w:val="en-US" w:eastAsia="zh-CN" w:bidi="hi-IN"/>
        </w:rPr>
        <w:t>（阻隔不通）</w:t>
      </w:r>
      <w:r>
        <w:rPr>
          <w:rFonts w:ascii="华文宋体" w:hAnsi="华文宋体" w:eastAsia="华文宋体"/>
          <w:color w:val="000000"/>
        </w:rPr>
        <w:t>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那表面上亲近而内心疏远的人，要通过游说改变他的内心想法；内心亲近而表面上疏远的人，要通过游说改变他的表面态度。那要顺着对方的疑惑去改变说辞；要顺着对方的表现去赞同他；要顺着对方的说辞去迎合他；要顺着对方的趋势去成就他；要顺着对方的憎恶去为他权衡；要顺着对方的祸患去为他排除。猜摩他的心意，然后恐吓他；抬高他的地位，然后调动他；衰败他的事业，然后纠正他；为他设计一个征兆，然后经过操作使之应验；先拥戴推举他，然后闭塞他（的耳目）；扰乱他的思想，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运用计谋时，公开运作不如私下密谋，私下密谋又不如结成利益同盟，而结盟的关键在于能做到天衣无缝、毫无破绽。（计谋的运用，）循规蹈矩不如出奇制胜，奇谋就像流水一样不可阻止。所以对君主进行游说时，必须与他谈论奇谋；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爱好，就要效仿并顺应；如果对方有厌恶什么，就要避免和忌讳。那在暗处运用这些规律，会在明处取得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那想要除掉的人，要放纵他；放纵的人（留下把柄），再驾驭他。神态，表现得不喜形于色也不怒目相对的人，那可以将最大的实情托付给他。（在用人方面，）可以了解的人，可以用；不可以了解的人，谋划者是不会用他的。所以说，做任何事情崇尚制约别人，而不崇尚显露自己后被别人所制约。制约住了别人，就掌握了权力；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危难就很难再图安定，从另一方面讲就是要顺应自然规律并且崇尚智慧啊！</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w:t>
      </w:r>
      <w:r>
        <w:rPr>
          <w:rFonts w:ascii="华文宋体" w:hAnsi="华文宋体" w:eastAsia="华文宋体"/>
          <w:b/>
          <w:bCs/>
          <w:color w:val="000000"/>
        </w:rPr>
        <w:t>既</w:t>
      </w:r>
      <w:r>
        <w:rPr>
          <w:rFonts w:ascii="华文宋体" w:hAnsi="华文宋体" w:cs="Lucida Sans" w:eastAsia="华文宋体"/>
          <w:color w:val="7F7F7F"/>
          <w:kern w:val="2"/>
          <w:sz w:val="15"/>
          <w:szCs w:val="15"/>
          <w:lang w:val="en-US" w:eastAsia="zh-CN" w:bidi="hi-IN"/>
        </w:rPr>
        <w:t>（不久；随即）</w:t>
      </w:r>
      <w:r>
        <w:rPr>
          <w:rFonts w:ascii="华文宋体" w:hAnsi="华文宋体" w:eastAsia="华文宋体"/>
          <w:color w:val="000000"/>
        </w:rPr>
        <w:t>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运用在众人所不知道的地方，而能力要运用在众人所看不见的地方。随即要运用时，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制约之道，在于隐和匿。”这不仅要求忠信、仁义，还必须中正罢了！处理事情的方法通达于这里面的意思，就可以与之谈论（智谋）。遵循并能够具备这个，就可使远近范围（的人）被引诱。</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（选择）</w:t>
      </w:r>
      <w:r>
        <w:rPr>
          <w:rFonts w:ascii="华文宋体" w:hAnsi="华文宋体" w:eastAsia="华文宋体"/>
          <w:color w:val="000000"/>
        </w:rPr>
        <w:t>，必托于</w:t>
      </w:r>
      <w:r>
        <w:rPr>
          <w:rFonts w:ascii="华文宋体" w:hAnsi="华文宋体" w:eastAsia="华文宋体"/>
          <w:b/>
          <w:bCs/>
          <w:color w:val="000000"/>
        </w:rPr>
        <w:t>疑</w:t>
      </w:r>
      <w:r>
        <w:rPr>
          <w:rFonts w:ascii="华文宋体" w:hAnsi="华文宋体" w:cs="Lucida Sans" w:eastAsia="华文宋体"/>
          <w:color w:val="7F7F7F"/>
          <w:kern w:val="2"/>
          <w:sz w:val="15"/>
          <w:szCs w:val="15"/>
          <w:lang w:val="en-US" w:eastAsia="zh-CN" w:bidi="hi-IN"/>
        </w:rPr>
        <w:t>（疑，惑也）</w:t>
      </w:r>
      <w:r>
        <w:rPr>
          <w:rFonts w:ascii="华文宋体" w:hAnsi="华文宋体" w:eastAsia="华文宋体"/>
          <w:color w:val="000000"/>
        </w:rPr>
        <w:t>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（因而，因此）</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做选择，必定依托于疑惑；好的决策可因此幸福，不好的决策可带来祸患。好的决策一定建立在引诱对方讲出实情的基础上，最终让自己没有迷惑和认知偏差。要能带来利益啊，去掉这种利益对方就不会接受，并奇怪他当初为什么会依托你来进行决策。若带来利益，对于这种好的利益你却把它隐藏在表面上对他不好的形式中，他就不会接受，并会导致他疏远你。那当有使对方失去利益的，有使对方遭受苦难和伤害的，这是决策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w:t>
      </w:r>
      <w:r>
        <w:rPr>
          <w:rFonts w:ascii="华文宋体" w:hAnsi="华文宋体" w:eastAsia="华文宋体"/>
          <w:b/>
          <w:bCs/>
          <w:color w:val="000000"/>
        </w:rPr>
        <w:t>犯</w:t>
      </w:r>
      <w:r>
        <w:rPr>
          <w:rFonts w:ascii="华文宋体" w:hAnsi="华文宋体" w:cs="Lucida Sans" w:eastAsia="华文宋体"/>
          <w:color w:val="7F7F7F"/>
          <w:kern w:val="2"/>
          <w:sz w:val="15"/>
          <w:szCs w:val="15"/>
          <w:lang w:val="en-US" w:eastAsia="zh-CN" w:bidi="hi-IN"/>
        </w:rPr>
        <w:t>（侵害）</w:t>
      </w:r>
      <w:r>
        <w:rPr>
          <w:rFonts w:ascii="华文宋体" w:hAnsi="华文宋体" w:eastAsia="华文宋体"/>
          <w:color w:val="000000"/>
        </w:rPr>
        <w:t>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情，主要有五种方式：有的凭借公开施行恩德，有的凭借暗中施加伤害，有的凭借诚信，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出力侵害（侵犯损害他人）且辛勤劳苦，然而却不得已得这样干的事情，只要可行便做出决策；排除忧患的事情，只要可行便做出决策；随从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那这决策实情、平定疑惑，是处理一切事情的基础。以公正（的态度）来治理乱世，决定着事情的成败，是难办的。所以古代帝王才采用蓍草和龟甲占卜的方式，以帮助自己做决策！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w:t>
      </w:r>
      <w:r>
        <w:rPr>
          <w:rFonts w:ascii="华文宋体" w:hAnsi="华文宋体" w:eastAsia="华文宋体"/>
          <w:b/>
          <w:bCs/>
          <w:color w:val="000000"/>
        </w:rPr>
        <w:t>待</w:t>
      </w:r>
      <w:r>
        <w:rPr>
          <w:rFonts w:ascii="华文宋体" w:hAnsi="华文宋体" w:cs="Lucida Sans" w:eastAsia="华文宋体"/>
          <w:color w:val="7F7F7F"/>
          <w:kern w:val="2"/>
          <w:sz w:val="15"/>
          <w:szCs w:val="15"/>
          <w:lang w:val="en-US" w:eastAsia="zh-CN" w:bidi="hi-IN"/>
        </w:rPr>
        <w:t>（遇也）</w:t>
      </w:r>
      <w:r>
        <w:rPr>
          <w:rFonts w:ascii="华文宋体" w:hAnsi="华文宋体" w:eastAsia="华文宋体"/>
          <w:b/>
          <w:bCs/>
          <w:color w:val="000000"/>
        </w:rPr>
        <w:t>物</w:t>
      </w:r>
      <w:r>
        <w:rPr>
          <w:rFonts w:ascii="华文宋体" w:hAnsi="华文宋体" w:eastAsia="华文宋体"/>
          <w:color w:val="7F7F7F"/>
          <w:sz w:val="15"/>
          <w:szCs w:val="15"/>
        </w:rPr>
        <w:t>（选择）</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安详、从容、公正、宁静，柔和有礼且注重安定自身，和善交往且不争，空虚思想、平和志向，待遇选择时能够公正。以上帮助君主居君位！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思虑，就能不所不知。车轮上的辐条一并集中于车辏，（四面八方的意见消息都汇集到君主那里，）那么君主的英明就不被蒙蔽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（诚实，真诚）</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运用赏赐贵在诚信，运用刑罚贵在公正。赏赐讲诚信、刑罚讲公正，必应验于那些人们耳朵和眼睛所能听到和看到的人和事，那些不能听到和看到的，没有什么不潜移默化了。真诚畅达于天地，感通于神明，而何况那些试图用奸邪手段冒犯君主的人？（在“真诚”面前，奸邪手段自然无法得逞。）以上帮助君主进行赏赐和刑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思想是九窍的管理，君主是众官的首长。做了善事的，君主对其赏赐；做了恶事的，君主对其刑罚。君主根据其政治的需要来做要求，并根据规定赏赐和刑罚，就不会劳累。圣智之人运用这种方法，那能够赏赐和刑罚；根据要求且遵循道理，那能够长久。以上帮助君主根据要求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w:t>
      </w:r>
      <w:r>
        <w:rPr>
          <w:rFonts w:ascii="华文宋体" w:hAnsi="华文宋体" w:eastAsia="华文宋体"/>
          <w:b/>
          <w:bCs/>
          <w:color w:val="000000"/>
        </w:rPr>
        <w:t>周</w:t>
      </w:r>
      <w:r>
        <w:rPr>
          <w:rFonts w:ascii="华文宋体" w:hAnsi="华文宋体" w:cs="Lucida Sans" w:eastAsia="华文宋体"/>
          <w:color w:val="7F7F7F"/>
          <w:kern w:val="2"/>
          <w:sz w:val="15"/>
          <w:szCs w:val="15"/>
          <w:lang w:val="en-US" w:eastAsia="zh-CN" w:bidi="hi-IN"/>
        </w:rPr>
        <w:t>（遍及；普遍）</w:t>
      </w:r>
      <w:r>
        <w:rPr>
          <w:rFonts w:ascii="华文宋体" w:hAnsi="华文宋体" w:eastAsia="华文宋体"/>
          <w:color w:val="000000"/>
        </w:rPr>
        <w:t>；人主不周，则群臣生乱。寂乎，其无常也！内外不通，安知所开？开闭不善，不见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不可不周到；人主（考虑）不周到，则群臣就会生出动乱。（朝廷）寂静无声，这不正常啊！（朝廷）内部和外界信息渠道闭塞不通，（听不到真实的声音，看不到真实的情况）怎么知道从何处打开局面呢？不善于“开启”（发表意见、任用人材）和“闭藏”（隐藏意图、退隐观察），就看不见问题的根源。以上帮助君主（考虑）周到！</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一为看得远，二为听得远，三为具备明察事物的能力。明察千里之外、隐微之中的情况，这就叫做洞悉（清楚地知道）。天下的奸邪，莫不暗自变更意图不轨的想法。以上帮助君主参验天下！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w:t>
      </w:r>
      <w:r>
        <w:rPr>
          <w:rFonts w:ascii="华文宋体" w:hAnsi="华文宋体" w:eastAsia="华文宋体"/>
          <w:b/>
          <w:bCs/>
        </w:rPr>
        <w:t>情理</w:t>
      </w:r>
      <w:r>
        <w:rPr>
          <w:rFonts w:ascii="华文宋体" w:hAnsi="华文宋体" w:cs="Lucida Sans" w:eastAsia="华文宋体"/>
          <w:color w:val="7F7F7F"/>
          <w:kern w:val="2"/>
          <w:sz w:val="15"/>
          <w:szCs w:val="15"/>
          <w:lang w:val="en-US" w:eastAsia="zh-CN" w:bidi="hi-IN"/>
        </w:rPr>
        <w:t>（人情与道理）</w:t>
      </w:r>
      <w:r>
        <w:rPr>
          <w:rFonts w:ascii="华文宋体" w:hAnsi="华文宋体" w:eastAsia="华文宋体"/>
        </w:rPr>
        <w:t>、顺逆之变，</w:t>
      </w:r>
      <w:r>
        <w:rPr>
          <w:rFonts w:ascii="华文宋体" w:hAnsi="华文宋体" w:eastAsia="华文宋体"/>
          <w:b/>
          <w:bCs/>
        </w:rPr>
        <w:t>机</w:t>
      </w:r>
      <w:r>
        <w:rPr>
          <w:rFonts w:ascii="华文宋体" w:hAnsi="华文宋体" w:cs="Lucida Sans" w:eastAsia="华文宋体"/>
          <w:color w:val="7F7F7F"/>
          <w:kern w:val="2"/>
          <w:sz w:val="15"/>
          <w:szCs w:val="13"/>
          <w:lang w:val="en-US" w:eastAsia="zh-CN" w:bidi="hi-IN"/>
        </w:rPr>
        <w:t>（时机，机会）</w:t>
      </w:r>
      <w:r>
        <w:rPr>
          <w:rFonts w:ascii="华文宋体" w:hAnsi="华文宋体" w:eastAsia="华文宋体"/>
          <w:b/>
          <w:bCs/>
        </w:rPr>
        <w:t>巧</w:t>
      </w:r>
      <w:r>
        <w:rPr>
          <w:rFonts w:ascii="华文宋体" w:hAnsi="华文宋体" w:eastAsia="华文宋体"/>
          <w:color w:val="7F7F7F"/>
          <w:sz w:val="15"/>
          <w:szCs w:val="13"/>
        </w:rPr>
        <w:t>（巧妙；精妙）</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转丸的运用，圣智之人隐逸之。大概是因为人情与道理、顺境与逆境的变化，机会巧妙地寄托于无形。然而想要改变的人多，成功克服困难的人很少，所以圣智之人没有话说了。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趋势如果不能发挥作用，等待畜养一段时间后再成就；时机没有满足，安静地加以等候。积蓄恩德去营造趋势，如同执形可以驱影；动必有应，行必有随，转丸如同戏耍一样。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w:t>
      </w:r>
      <w:r>
        <w:rPr>
          <w:rFonts w:ascii="华文宋体" w:hAnsi="华文宋体" w:eastAsia="华文宋体"/>
          <w:b/>
          <w:bCs/>
        </w:rPr>
        <w:t>任</w:t>
      </w:r>
      <w:r>
        <w:rPr>
          <w:rFonts w:ascii="华文宋体" w:hAnsi="华文宋体" w:cs="Lucida Sans" w:eastAsia="华文宋体"/>
          <w:color w:val="7F7F7F"/>
          <w:kern w:val="2"/>
          <w:sz w:val="15"/>
          <w:szCs w:val="13"/>
          <w:lang w:val="en-US" w:eastAsia="zh-CN" w:bidi="hi-IN"/>
        </w:rPr>
        <w:t>（担当、承受）</w:t>
      </w:r>
      <w:r>
        <w:rPr>
          <w:rFonts w:ascii="华文宋体" w:hAnsi="华文宋体" w:eastAsia="华文宋体"/>
        </w:rPr>
        <w:t>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趋势的强弱，胜在强大趋势造成的必然；利用机会巧妙地转化和改变，要旨在微弱地徐图之。强和弱互相衬托着显现出来，随着机会而行动，合宜地进行，运转于趋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趋利避害，是人的本性，这始于（内心）安然的需要：继承和承接功劳、荣誉于私己，遣返弊端和灾祸。功劳多了荣誉才能彰显，积累弊端就会转为灾祸，反复推究它，运转利和弊直到（内心）安然。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阴阳像圆球一样运转，损益的改变，顺应（规律）转化为运用。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w:t>
      </w:r>
      <w:r>
        <w:rPr>
          <w:rFonts w:ascii="华文宋体" w:hAnsi="华文宋体" w:eastAsia="华文宋体"/>
          <w:b/>
          <w:bCs/>
          <w:color w:val="000000"/>
        </w:rPr>
        <w:t>识</w:t>
      </w:r>
      <w:r>
        <w:rPr>
          <w:rFonts w:ascii="华文宋体" w:hAnsi="华文宋体" w:cs="Lucida Sans" w:eastAsia="华文宋体"/>
          <w:color w:val="7F7F7F"/>
          <w:kern w:val="2"/>
          <w:sz w:val="15"/>
          <w:szCs w:val="13"/>
          <w:lang w:val="en-US" w:eastAsia="zh-CN" w:bidi="hi-IN"/>
        </w:rPr>
        <w:t>（识，知也）</w:t>
      </w:r>
      <w:r>
        <w:rPr>
          <w:rFonts w:ascii="华文宋体" w:hAnsi="华文宋体" w:eastAsia="华文宋体"/>
          <w:color w:val="000000"/>
        </w:rPr>
        <w:t>无</w:t>
      </w:r>
      <w:r>
        <w:rPr>
          <w:rFonts w:ascii="华文宋体" w:hAnsi="华文宋体" w:eastAsia="华文宋体"/>
          <w:b/>
          <w:bCs/>
          <w:color w:val="000000"/>
        </w:rPr>
        <w:t>备</w:t>
      </w:r>
      <w:r>
        <w:rPr>
          <w:rFonts w:ascii="华文宋体" w:hAnsi="华文宋体" w:cs="Lucida Sans" w:eastAsia="华文宋体"/>
          <w:color w:val="7F7F7F"/>
          <w:kern w:val="2"/>
          <w:sz w:val="15"/>
          <w:szCs w:val="13"/>
          <w:lang w:val="en-US" w:eastAsia="zh-CN" w:bidi="hi-IN"/>
        </w:rPr>
        <w:t>（防备；戒备）</w:t>
      </w:r>
      <w:r>
        <w:rPr>
          <w:rFonts w:ascii="华文宋体" w:hAnsi="华文宋体" w:eastAsia="华文宋体"/>
          <w:color w:val="000000"/>
        </w:rPr>
        <w:t>，故而处乱丛生。修炼累年，常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世人没有知识（辨识事物的能力），也没有防备，因此到处乱象丛生。修炼积累多年，常常忧虑会毁于一旦，人很少能够防备。善防备者在面临危乱时不会忧虑，应付紧急情况最为困难，故称为“却乱”。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w:t>
      </w:r>
      <w:r>
        <w:rPr>
          <w:rFonts w:ascii="华文宋体" w:hAnsi="华文宋体" w:cs="Lucida Sans" w:eastAsia="华文宋体"/>
          <w:color w:val="7F7F7F"/>
          <w:kern w:val="2"/>
          <w:sz w:val="15"/>
          <w:szCs w:val="13"/>
          <w:lang w:val="en-US" w:eastAsia="zh-CN" w:bidi="hi-IN"/>
        </w:rPr>
        <w:t>（法令条文）</w:t>
      </w:r>
      <w:r>
        <w:rPr>
          <w:rFonts w:ascii="华文宋体" w:hAnsi="华文宋体" w:eastAsia="华文宋体"/>
          <w:b/>
          <w:bCs/>
          <w:color w:val="000000"/>
        </w:rPr>
        <w:t>理</w:t>
      </w:r>
      <w:r>
        <w:rPr>
          <w:rFonts w:ascii="华文宋体" w:hAnsi="华文宋体" w:eastAsia="华文宋体"/>
          <w:color w:val="7F7F7F"/>
          <w:sz w:val="15"/>
          <w:szCs w:val="13"/>
        </w:rPr>
        <w:t>（道理，义理）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所谓乱，就是条文和道理失调，诸事颠倒，毁了趋势困囿了自身。却，就是消解约束，化解并消融阻塞，急迫之时的运用。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事物变迁，道理隐匿，能够把未来的事预测得圆满的人寥寥无几。人性是松懈怠慢的，不逼迫就难以前行。（人）对背面的事就没有防备，变化无穷，因此借以称作“突然”，因不做防备而导致的忧虑多了去了。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观察和觉悟，（通达）条文和道理靠知识和觉悟。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w:t>
      </w:r>
      <w:r>
        <w:rPr>
          <w:rFonts w:ascii="华文宋体" w:hAnsi="华文宋体" w:eastAsia="华文宋体"/>
          <w:b/>
          <w:bCs/>
          <w:color w:val="000000"/>
        </w:rPr>
        <w:t>患</w:t>
      </w:r>
      <w:r>
        <w:rPr>
          <w:rFonts w:ascii="华文宋体" w:hAnsi="华文宋体" w:cs="Lucida Sans" w:eastAsia="华文宋体"/>
          <w:color w:val="7F7F7F"/>
          <w:kern w:val="2"/>
          <w:sz w:val="15"/>
          <w:szCs w:val="13"/>
          <w:lang w:val="en-US" w:eastAsia="zh-CN" w:bidi="hi-IN"/>
        </w:rPr>
        <w:t>（患，忧也）</w:t>
      </w:r>
      <w:r>
        <w:rPr>
          <w:rFonts w:ascii="华文宋体" w:hAnsi="华文宋体" w:eastAsia="华文宋体"/>
          <w:color w:val="000000"/>
        </w:rPr>
        <w:t>，而后得以便宜从事。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再造表面和内里，采取诚信去营造趋势，如同蔺相如完璧归赵的做法一样，这是让形势由紧张回到缓和的策划。在却乱的时候，要急中生智。混乱其心目、惑动其欲望、收敛其锋芒、挫折其锐气，使其不能得以伤害到我们的要害所在，解除危乱排除忧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别人的人，就把握了权力；受制约于别人，便失去了生存空间。所以，要能“看见外形能判断仪容、摹拟体态能推知神情”，要能“听到其说话就能听出弦外之音”，要能“善于解除世仇和利用空隙挑拨争斗”，要能“善于连结远离权力中心的人”，要能“克制地说话”，要能“捕捉能人异士的心”，要能“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看到卦爻就能生出事物的状态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不能够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语气不和、声音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所以话说多了必然会有若干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详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Style11">
    <w:name w:val="编号符号"/>
    <w:qFormat/>
    <w:rPr/>
  </w:style>
  <w:style w:type="character" w:styleId="1">
    <w:name w:val="行号1"/>
    <w:qFormat/>
    <w:rPr/>
  </w:style>
  <w:style w:type="character" w:styleId="Style12">
    <w:name w:val="索引链接"/>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user">
    <w:name w:val="索引链接 (user)"/>
    <w:qFormat/>
    <w:rPr/>
  </w:style>
  <w:style w:type="paragraph" w:styleId="Style13">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4">
    <w:name w:val="索引"/>
    <w:basedOn w:val="Normal"/>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2">
    <w:name w:val="索引 (user)"/>
    <w:basedOn w:val="Normal"/>
    <w:qFormat/>
    <w:pPr>
      <w:suppressLineNumbers/>
    </w:pPr>
    <w:rPr>
      <w:rFonts w:cs="Lucida Sans"/>
    </w:rPr>
  </w:style>
  <w:style w:type="paragraph" w:styleId="Style15">
    <w:name w:val="页眉与页脚"/>
    <w:basedOn w:val="Normal"/>
    <w:qFormat/>
    <w:pPr/>
    <w:rPr/>
  </w:style>
  <w:style w:type="paragraph" w:styleId="user3">
    <w:name w:val="页眉与页脚 (user)"/>
    <w:basedOn w:val="Normal"/>
    <w:qFormat/>
    <w:pPr/>
    <w:rPr/>
  </w:style>
  <w:style w:type="paragraph" w:styleId="Footer">
    <w:name w:val="footer"/>
    <w:basedOn w:val="Style15"/>
    <w:pPr/>
    <w:rPr/>
  </w:style>
  <w:style w:type="paragraph" w:styleId="TOC1">
    <w:name w:val="toc 1"/>
    <w:basedOn w:val="Style14"/>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Style15"/>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Style13"/>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Style15"/>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Style15"/>
    <w:qFormat/>
    <w:pPr/>
    <w:rPr/>
  </w:style>
  <w:style w:type="paragraph" w:styleId="indexheading1">
    <w:name w:val="index heading1"/>
    <w:basedOn w:val="Style13"/>
    <w:qFormat/>
    <w:pPr>
      <w:keepNext w:val="true"/>
      <w:widowControl/>
      <w:suppressLineNumbers/>
      <w:suppressAutoHyphens w:val="true"/>
    </w:pPr>
    <w:rPr>
      <w:b/>
      <w:bCs/>
      <w:sz w:val="32"/>
      <w:szCs w:val="32"/>
    </w:rPr>
  </w:style>
  <w:style w:type="paragraph" w:styleId="24">
    <w:name w:val="索引标题2"/>
    <w:basedOn w:val="Style13"/>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1013</TotalTime>
  <Application>LibreOffice/26.2.1.2$Windows_X86_64 LibreOffice_project/620$Build-2</Application>
  <AppVersion>15.0000</AppVersion>
  <Pages>36</Pages>
  <Words>36548</Words>
  <Characters>36648</Characters>
  <CharactersWithSpaces>36708</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2026-07-22T20:23:08Z</dcterms:modified>
  <cp:revision>619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