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BodyText"/>
        <w:spacing w:lineRule="auto" w:line="36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BodyText"/>
        <w:spacing w:lineRule="auto" w:line="360"/>
        <w:ind w:firstLine="480"/>
        <w:jc w:val="center"/>
        <w:rPr>
          <w:rFonts w:ascii="宋体" w:hAnsi="宋体" w:eastAsia="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BodyText"/>
        <w:spacing w:lineRule="auto" w:line="36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/>
        </w:rPr>
      </w:pPr>
      <w:r>
        <w:rPr>
          <w:rFonts w:ascii="宋体" w:hAnsi="宋体" w:cs="国标宋体" w:eastAsia="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BodyText"/>
        <w:spacing w:lineRule="auto" w:line="360" w:before="0" w:after="0"/>
        <w:jc w:val="center"/>
        <w:rPr>
          <w:rFonts w:ascii="宋体" w:hAnsi="宋体" w:eastAsia="宋体"/>
        </w:rPr>
      </w:pPr>
      <w:r>
        <w:rPr>
          <w:rFonts w:ascii="宋体" w:hAnsi="宋体" w:cs="国标宋体" w:eastAsia="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宋体" w:hAnsi="宋体" w:cs="国标宋体" w:eastAsia="宋体"/>
          <w:sz w:val="44"/>
          <w:szCs w:val="44"/>
        </w:rPr>
        <w:t>【尚九】</w:t>
      </w:r>
      <w:r>
        <w:rPr>
          <w:rFonts w:ascii="宋体" w:hAnsi="宋体" w:cs="国标宋体" w:eastAsia="宋体"/>
        </w:rPr>
        <w:t>自天</w:t>
      </w:r>
      <w:r>
        <w:rPr>
          <w:rStyle w:val="Strong"/>
          <w:rFonts w:ascii="宋体" w:hAnsi="宋体" w:cs="国标宋体" w:eastAsia="宋体"/>
        </w:rPr>
        <w:t>右</w:t>
      </w:r>
      <w:r>
        <w:rPr>
          <w:rStyle w:val="user"/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宋体" w:hAnsi="宋体" w:cs="国标宋体" w:eastAsia="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user"/>
          <w:rFonts w:ascii="宋体" w:hAnsi="宋体" w:cs="国标宋体" w:eastAsia="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宋体" w:hAnsi="宋体" w:eastAsia="宋体"/>
        </w:rPr>
      </w:pPr>
      <w:r>
        <w:rPr>
          <w:rFonts w:ascii="宋体" w:hAnsi="宋体" w:cs="国标宋体" w:eastAsia="宋体"/>
          <w:b/>
          <w:bCs/>
          <w:sz w:val="36"/>
          <w:szCs w:val="36"/>
        </w:rPr>
        <w:t>前言</w:t>
      </w:r>
    </w:p>
    <w:p>
      <w:pPr>
        <w:pStyle w:val="Normal"/>
        <w:spacing w:lineRule="auto" w:line="360" w:before="0" w:after="0"/>
        <w:jc w:val="center"/>
        <w:rPr>
          <w:rFonts w:ascii="宋体" w:hAnsi="宋体" w:eastAsia="宋体" w:cs="国标宋体"/>
          <w:b/>
          <w:bCs/>
          <w:sz w:val="36"/>
          <w:szCs w:val="36"/>
        </w:rPr>
      </w:pPr>
      <w:r>
        <w:rPr>
          <w:rFonts w:eastAsia="宋体" w:cs="国标宋体" w:ascii="宋体" w:hAnsi="宋体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帛书周易》有众多实践方向，比较典型的有：占卜和决策、风水和环境设计、医学和养生。大道至简，我的实践方向，是占卜和决策。研究《帛书周易》的目的是为了正确注解出《帛书周易》，以方便自己通过占卜的方式启发智慧，来帮助自己解决困惑和作出决策。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占卜是人们遇到问题无法解决时所采用的一种获得启示的方法，当正常的判断力在困难面前力量不足时，占卜成为最常见的选择。古人在遇到重大事件时，也常常事先求助于占卜，这样就可以预测事情的吉凶。国家若有什么重大举措，首先需要占卜，军队出征前也要占卜，平民百姓的祭祀祖先、婚丧嫁娶等事情往往也要事先占卜。《史记</w:t>
      </w:r>
      <w:r>
        <w:rPr>
          <w:rFonts w:eastAsia="宋体" w:cs="国标宋体" w:ascii="宋体" w:hAnsi="宋体"/>
        </w:rPr>
        <w:t>·</w:t>
      </w:r>
      <w:r>
        <w:rPr>
          <w:rFonts w:ascii="宋体" w:hAnsi="宋体" w:cs="国标宋体" w:eastAsia="宋体"/>
        </w:rPr>
        <w:t>龟策列传》说：“王者决定诸疑，参以卜筮，断以著龟，不易之道也。”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《礼记</w:t>
      </w:r>
      <w:r>
        <w:rPr>
          <w:rFonts w:eastAsia="宋体" w:cs="国标宋体" w:ascii="宋体" w:hAnsi="宋体"/>
        </w:rPr>
        <w:t>·</w:t>
      </w:r>
      <w:r>
        <w:rPr>
          <w:rFonts w:ascii="宋体" w:hAnsi="宋体" w:cs="国标宋体" w:eastAsia="宋体"/>
        </w:rPr>
        <w:t>曲礼》云：“卜筮者，先圣王之所以使民信时日、敬鬼神、畏法令也。”所以占卜也成为统治阶级屈民伸君的一个重要手段。古代的明君多能从占卜中总结自己统治的经验教训，好的方面需要继续发扬，坏的方面必须改正，以保证国家的长治久安。正是由于这种原因，掌管占卜的官吏往往享有崇高的地位。他们就像今天的中央决策组成员，像两国交战、兴修工程、祭祀大典、立继承人等国家大事都必须参考他们的意见才能决定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</w:t>
      </w:r>
      <w:r>
        <w:rPr>
          <w:rFonts w:eastAsia="宋体" w:cs="国标宋体" w:ascii="宋体" w:hAnsi="宋体"/>
        </w:rPr>
        <w:t>X</w:t>
      </w:r>
      <w:r>
        <w:rPr>
          <w:rFonts w:ascii="宋体" w:hAnsi="宋体" w:cs="国标宋体" w:eastAsia="宋体"/>
        </w:rPr>
        <w:t>」；三正记作“⚊”，称之为老阳，标注「</w:t>
      </w:r>
      <w:r>
        <w:rPr>
          <w:rFonts w:eastAsia="宋体" w:cs="国标宋体" w:ascii="宋体" w:hAnsi="宋体"/>
        </w:rPr>
        <w:t>O</w:t>
      </w:r>
      <w:r>
        <w:rPr>
          <w:rFonts w:ascii="宋体" w:hAnsi="宋体" w:cs="国标宋体" w:eastAsia="宋体"/>
        </w:rPr>
        <w:t>」，老阳与老阴为动爻。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例如：道铜钱依次得到：正正反、正正反、正正反、正反反、正正正、正反反。从下到上依次记作：⚋、⚋、⚋、⚊、⚊（</w:t>
      </w:r>
      <w:r>
        <w:rPr>
          <w:rFonts w:eastAsia="宋体" w:cs="国标宋体" w:ascii="宋体" w:hAnsi="宋体"/>
        </w:rPr>
        <w:t>O</w:t>
      </w:r>
      <w:r>
        <w:rPr>
          <w:rFonts w:ascii="宋体" w:hAnsi="宋体" w:cs="国标宋体" w:eastAsia="宋体"/>
        </w:rPr>
        <w:t>）、⚊，得到本卦“䷋”；然后五爻为动爻，变化后得到变卦“䷍”。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然后我们再根据解卦手册中的一般规律进行解卦。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1</w:t>
      </w:r>
      <w:r>
        <w:rPr>
          <w:rFonts w:ascii="宋体" w:hAnsi="宋体" w:cs="国标宋体" w:eastAsia="宋体"/>
        </w:rPr>
        <w:t>、针对所占问之事，本卦代表当前的处境，变卦代表未来的趋势。要配合心中的疑惑，详细思考两卦的卦辞含义，以求得到启发，这是最重要的一步。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2</w:t>
      </w:r>
      <w:r>
        <w:rPr>
          <w:rFonts w:ascii="宋体" w:hAnsi="宋体" w:cs="国标宋体" w:eastAsia="宋体"/>
        </w:rPr>
        <w:t>、六爻皆不变者（无动爻，则为静卦），只有本卦而无变卦，则参考本卦卦辞解卦。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3</w:t>
      </w:r>
      <w:r>
        <w:rPr>
          <w:rFonts w:ascii="宋体" w:hAnsi="宋体" w:cs="国标宋体" w:eastAsia="宋体"/>
        </w:rPr>
        <w:t>、一爻变者，则参考本卦动爻的爻辞解卦。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4</w:t>
      </w:r>
      <w:r>
        <w:rPr>
          <w:rFonts w:ascii="宋体" w:hAnsi="宋体" w:cs="国标宋体" w:eastAsia="宋体"/>
        </w:rPr>
        <w:t>、二爻变者，则参考本卦二个动爻的爻辞解卦，找出其中的联系。如自己所处的地位较低，则以下爻爻辞为主；如自己所处的地位较高，则以上爻爻辞为主。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5</w:t>
      </w:r>
      <w:r>
        <w:rPr>
          <w:rFonts w:ascii="宋体" w:hAnsi="宋体" w:cs="国标宋体" w:eastAsia="宋体"/>
        </w:rPr>
        <w:t>、三爻变者，则参考本卦的卦辞为主，结合变卦的卦辞综合考虑。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6</w:t>
      </w:r>
      <w:r>
        <w:rPr>
          <w:rFonts w:ascii="宋体" w:hAnsi="宋体" w:cs="国标宋体" w:eastAsia="宋体"/>
        </w:rPr>
        <w:t>、四爻变者，则参考本卦中二个静爻的爻辞解卦，以下爻爻辞为主。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7</w:t>
      </w:r>
      <w:r>
        <w:rPr>
          <w:rFonts w:ascii="宋体" w:hAnsi="宋体" w:cs="国标宋体" w:eastAsia="宋体"/>
        </w:rPr>
        <w:t>、五爻变者，则参</w:t>
      </w:r>
      <w:r>
        <w:rPr>
          <w:rFonts w:ascii="宋体" w:hAnsi="宋体" w:cs="国标宋体" w:eastAsia="宋体"/>
          <w:lang w:val="en-US" w:eastAsia="zh-CN"/>
        </w:rPr>
        <w:t>考本卦</w:t>
      </w:r>
      <w:r>
        <w:rPr>
          <w:rFonts w:ascii="宋体" w:hAnsi="宋体" w:cs="国标宋体" w:eastAsia="宋体"/>
        </w:rPr>
        <w:t>静爻的爻辞解卦。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8</w:t>
      </w:r>
      <w:r>
        <w:rPr>
          <w:rFonts w:ascii="宋体" w:hAnsi="宋体" w:cs="国标宋体" w:eastAsia="宋体"/>
        </w:rPr>
        <w:t>、六爻皆变者，如果是键川两卦就用用九、用六的爻辞解卦，其它卦则参考变卦卦辞解卦。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注意：如果发现起卦得出的卦辞和爻辞无法解卦，这时候就需要结合卦象，这个就考验解卦者平日的生活阅历和悟性了。但在一般情况下，通过解卦手册中的一般规律可以解出</w:t>
      </w:r>
      <w:r>
        <w:rPr>
          <w:rFonts w:eastAsia="宋体" w:cs="国标宋体" w:ascii="宋体" w:hAnsi="宋体"/>
        </w:rPr>
        <w:t>80%</w:t>
      </w:r>
      <w:r>
        <w:rPr>
          <w:rFonts w:ascii="宋体" w:hAnsi="宋体" w:cs="国标宋体" w:eastAsia="宋体"/>
        </w:rPr>
        <w:t>以上的卦，剩余的</w:t>
      </w:r>
      <w:r>
        <w:rPr>
          <w:rFonts w:eastAsia="宋体" w:cs="国标宋体" w:ascii="宋体" w:hAnsi="宋体"/>
        </w:rPr>
        <w:t>20%</w:t>
      </w:r>
      <w:r>
        <w:rPr>
          <w:rFonts w:ascii="宋体" w:hAnsi="宋体" w:cs="国标宋体" w:eastAsia="宋体"/>
        </w:rPr>
        <w:t>通常则需要依靠我们的生活阅历和悟性。要想成为一个解卦高手，我们需要丰富自己的生活阅历并且提高自身的觉悟，以便能在遇到特殊的情况下，能够举一反三。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帛书周易》中晦涩难懂的文字和其高深的智慧，曾经多次让我打过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千里之行，始于足下。欲领悟《帛书周易》的魅力和智慧，不妨自己动动手，按照上文我说的起卦流程，抱着娱乐的心态，尝试用起卦解决一下心中的疑惑。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2"/>
            </w:rPr>
            <w:instrText xml:space="preserve"> TOC \z \o "1-3" \u \h</w:instrText>
          </w:r>
          <w:r>
            <w:rPr>
              <w:webHidden/>
              <w:rStyle w:val="Style12"/>
            </w:rPr>
            <w:fldChar w:fldCharType="separate"/>
          </w:r>
          <w:hyperlink w:anchor="__RefHeading___Toc7407_886779204">
            <w:r>
              <w:rPr>
                <w:webHidden/>
                <w:rStyle w:val="Style12"/>
              </w:rPr>
              <w:t>䷀</w:t>
            </w:r>
            <w:r>
              <w:rPr>
                <w:rStyle w:val="Style12"/>
              </w:rPr>
              <w:t>鍵为天</w:t>
            </w:r>
            <w:r>
              <w:rPr>
                <w:rStyle w:val="Style12"/>
              </w:rPr>
              <w:t>1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2"/>
              </w:rPr>
              <w:t>䷁</w:t>
            </w:r>
            <w:r>
              <w:rPr>
                <w:rStyle w:val="Style12"/>
              </w:rPr>
              <w:t>川为地</w:t>
            </w:r>
            <w:r>
              <w:rPr>
                <w:rStyle w:val="Style12"/>
              </w:rPr>
              <w:t>2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2"/>
              </w:rPr>
              <w:t>䷂</w:t>
            </w:r>
            <w:r>
              <w:rPr>
                <w:rStyle w:val="Style12"/>
              </w:rPr>
              <w:t>水雷屯</w:t>
            </w:r>
            <w:r>
              <w:rPr>
                <w:rStyle w:val="Style12"/>
              </w:rPr>
              <w:t>3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2"/>
              </w:rPr>
              <w:t>䷃</w:t>
            </w:r>
            <w:r>
              <w:rPr>
                <w:rStyle w:val="Style12"/>
              </w:rPr>
              <w:t>山水蒙</w:t>
            </w:r>
            <w:r>
              <w:rPr>
                <w:rStyle w:val="Style12"/>
              </w:rPr>
              <w:t>4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2"/>
              </w:rPr>
              <w:t>䷄</w:t>
            </w:r>
            <w:r>
              <w:rPr>
                <w:rStyle w:val="Style12"/>
              </w:rPr>
              <w:t>水天襦</w:t>
            </w:r>
            <w:r>
              <w:rPr>
                <w:rStyle w:val="Style12"/>
              </w:rPr>
              <w:t>5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2"/>
              </w:rPr>
              <w:t>䷅</w:t>
            </w:r>
            <w:r>
              <w:rPr>
                <w:rStyle w:val="Style12"/>
              </w:rPr>
              <w:t>天水訟</w:t>
            </w:r>
            <w:r>
              <w:rPr>
                <w:rStyle w:val="Style12"/>
              </w:rPr>
              <w:t>6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2"/>
              </w:rPr>
              <w:t>䷆</w:t>
            </w:r>
            <w:r>
              <w:rPr>
                <w:rStyle w:val="Style12"/>
              </w:rPr>
              <w:t>地水師</w:t>
            </w:r>
            <w:r>
              <w:rPr>
                <w:rStyle w:val="Style12"/>
              </w:rPr>
              <w:t>7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2"/>
              </w:rPr>
              <w:t>䷇</w:t>
            </w:r>
            <w:r>
              <w:rPr>
                <w:rStyle w:val="Style12"/>
              </w:rPr>
              <w:t>水地比</w:t>
            </w:r>
            <w:r>
              <w:rPr>
                <w:rStyle w:val="Style12"/>
              </w:rPr>
              <w:t>8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2"/>
              </w:rPr>
              <w:t>䷈</w:t>
            </w:r>
            <w:r>
              <w:rPr>
                <w:rStyle w:val="Style12"/>
              </w:rPr>
              <w:t>风天少孰</w:t>
            </w:r>
            <w:r>
              <w:rPr>
                <w:rStyle w:val="Style12"/>
              </w:rPr>
              <w:t>9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2"/>
              </w:rPr>
              <w:t>䷉</w:t>
            </w:r>
            <w:r>
              <w:rPr>
                <w:rStyle w:val="Style12"/>
              </w:rPr>
              <w:t>天泽禮</w:t>
            </w:r>
            <w:r>
              <w:rPr>
                <w:rStyle w:val="Style12"/>
              </w:rPr>
              <w:t>10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2"/>
              </w:rPr>
              <w:t>䷊</w:t>
            </w:r>
            <w:r>
              <w:rPr>
                <w:rStyle w:val="Style12"/>
              </w:rPr>
              <w:t>地天泰</w:t>
            </w:r>
            <w:r>
              <w:rPr>
                <w:rStyle w:val="Style12"/>
              </w:rPr>
              <w:t>11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2"/>
              </w:rPr>
              <w:t>䷋</w:t>
            </w:r>
            <w:r>
              <w:rPr>
                <w:rStyle w:val="Style12"/>
              </w:rPr>
              <w:t>天地婦</w:t>
            </w:r>
            <w:r>
              <w:rPr>
                <w:rStyle w:val="Style12"/>
              </w:rPr>
              <w:t>12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2"/>
              </w:rPr>
              <w:t>䷌</w:t>
            </w:r>
            <w:r>
              <w:rPr>
                <w:rStyle w:val="Style12"/>
              </w:rPr>
              <w:t>天火同人</w:t>
            </w:r>
            <w:r>
              <w:rPr>
                <w:rStyle w:val="Style12"/>
              </w:rPr>
              <w:t>13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2"/>
              </w:rPr>
              <w:t>䷍</w:t>
            </w:r>
            <w:r>
              <w:rPr>
                <w:rStyle w:val="Style12"/>
              </w:rPr>
              <w:t>火天大有</w:t>
            </w:r>
            <w:r>
              <w:rPr>
                <w:rStyle w:val="Style12"/>
              </w:rPr>
              <w:t>14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2"/>
              </w:rPr>
              <w:t>䷎</w:t>
            </w:r>
            <w:r>
              <w:rPr>
                <w:rStyle w:val="Style12"/>
              </w:rPr>
              <w:t>地山嗛</w:t>
            </w:r>
            <w:r>
              <w:rPr>
                <w:rStyle w:val="Style12"/>
              </w:rPr>
              <w:t>15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2"/>
              </w:rPr>
              <w:t>䷏</w:t>
            </w:r>
            <w:r>
              <w:rPr>
                <w:rStyle w:val="Style12"/>
              </w:rPr>
              <w:t>雷地餘</w:t>
            </w:r>
            <w:r>
              <w:rPr>
                <w:rStyle w:val="Style12"/>
              </w:rPr>
              <w:t>16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2"/>
              </w:rPr>
              <w:t>䷐</w:t>
            </w:r>
            <w:r>
              <w:rPr>
                <w:rStyle w:val="Style12"/>
              </w:rPr>
              <w:t>泽雷隋</w:t>
            </w:r>
            <w:r>
              <w:rPr>
                <w:rStyle w:val="Style12"/>
              </w:rPr>
              <w:t>17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2"/>
              </w:rPr>
              <w:t>䷑</w:t>
            </w:r>
            <w:r>
              <w:rPr>
                <w:rStyle w:val="Style12"/>
              </w:rPr>
              <w:t>山风箇</w:t>
            </w:r>
            <w:r>
              <w:rPr>
                <w:rStyle w:val="Style12"/>
              </w:rPr>
              <w:t>18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2"/>
              </w:rPr>
              <w:t>䷒</w:t>
            </w:r>
            <w:r>
              <w:rPr>
                <w:rStyle w:val="Style12"/>
              </w:rPr>
              <w:t>地泽林</w:t>
            </w:r>
            <w:r>
              <w:rPr>
                <w:rStyle w:val="Style12"/>
              </w:rPr>
              <w:t>19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2"/>
              </w:rPr>
              <w:t>䷓</w:t>
            </w:r>
            <w:r>
              <w:rPr>
                <w:rStyle w:val="Style12"/>
              </w:rPr>
              <w:t>风地觀</w:t>
            </w:r>
            <w:r>
              <w:rPr>
                <w:rStyle w:val="Style12"/>
              </w:rPr>
              <w:t>20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2"/>
              </w:rPr>
              <w:t>䷔</w:t>
            </w:r>
            <w:r>
              <w:rPr>
                <w:rStyle w:val="Style12"/>
              </w:rPr>
              <w:t>火雷筮盍</w:t>
            </w:r>
            <w:r>
              <w:rPr>
                <w:rStyle w:val="Style12"/>
              </w:rPr>
              <w:t>21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2"/>
              </w:rPr>
              <w:t>䷕</w:t>
            </w:r>
            <w:r>
              <w:rPr>
                <w:rStyle w:val="Style12"/>
              </w:rPr>
              <w:t>山火蘩</w:t>
            </w:r>
            <w:r>
              <w:rPr>
                <w:rStyle w:val="Style12"/>
              </w:rPr>
              <w:t>22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2"/>
              </w:rPr>
              <w:t>䷖</w:t>
            </w:r>
            <w:r>
              <w:rPr>
                <w:rStyle w:val="Style12"/>
              </w:rPr>
              <w:t>山地剥</w:t>
            </w:r>
            <w:r>
              <w:rPr>
                <w:rStyle w:val="Style12"/>
              </w:rPr>
              <w:t>23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2"/>
              </w:rPr>
              <w:t>䷗</w:t>
            </w:r>
            <w:r>
              <w:rPr>
                <w:rStyle w:val="Style12"/>
              </w:rPr>
              <w:t>地雷復</w:t>
            </w:r>
            <w:r>
              <w:rPr>
                <w:rStyle w:val="Style12"/>
              </w:rPr>
              <w:t>24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2"/>
              </w:rPr>
              <w:t>䷘</w:t>
            </w:r>
            <w:r>
              <w:rPr>
                <w:rStyle w:val="Style12"/>
              </w:rPr>
              <w:t>天雷无孟</w:t>
            </w:r>
            <w:r>
              <w:rPr>
                <w:rStyle w:val="Style12"/>
              </w:rPr>
              <w:t>25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2"/>
              </w:rPr>
              <w:t>䷙</w:t>
            </w:r>
            <w:r>
              <w:rPr>
                <w:rStyle w:val="Style12"/>
              </w:rPr>
              <w:t>山天泰蓄</w:t>
            </w:r>
            <w:r>
              <w:rPr>
                <w:rStyle w:val="Style12"/>
              </w:rPr>
              <w:t>26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2"/>
              </w:rPr>
              <w:t>䷚</w:t>
            </w:r>
            <w:r>
              <w:rPr>
                <w:rStyle w:val="Style12"/>
              </w:rPr>
              <w:t>山雷頤</w:t>
            </w:r>
            <w:r>
              <w:rPr>
                <w:rStyle w:val="Style12"/>
              </w:rPr>
              <w:t>27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2"/>
              </w:rPr>
              <w:t>䷛</w:t>
            </w:r>
            <w:r>
              <w:rPr>
                <w:rStyle w:val="Style12"/>
              </w:rPr>
              <w:t>泽风泰過</w:t>
            </w:r>
            <w:r>
              <w:rPr>
                <w:rStyle w:val="Style12"/>
              </w:rPr>
              <w:t>28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2"/>
              </w:rPr>
              <w:t>䷜</w:t>
            </w:r>
            <w:r>
              <w:rPr>
                <w:rStyle w:val="Style12"/>
              </w:rPr>
              <w:t>習赣为水</w:t>
            </w:r>
            <w:r>
              <w:rPr>
                <w:rStyle w:val="Style12"/>
              </w:rPr>
              <w:t>29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2"/>
              </w:rPr>
              <w:t>䷝</w:t>
            </w:r>
            <w:r>
              <w:rPr>
                <w:rStyle w:val="Style12"/>
              </w:rPr>
              <w:t>羅为火</w:t>
            </w:r>
            <w:r>
              <w:rPr>
                <w:rStyle w:val="Style12"/>
              </w:rPr>
              <w:t>30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2"/>
              </w:rPr>
              <w:t>䷞</w:t>
            </w:r>
            <w:r>
              <w:rPr>
                <w:rStyle w:val="Style12"/>
              </w:rPr>
              <w:t>泽山欽</w:t>
            </w:r>
            <w:r>
              <w:rPr>
                <w:rStyle w:val="Style12"/>
              </w:rPr>
              <w:t>31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2"/>
              </w:rPr>
              <w:t>䷟</w:t>
            </w:r>
            <w:r>
              <w:rPr>
                <w:rStyle w:val="Style12"/>
              </w:rPr>
              <w:t>雷风恒</w:t>
            </w:r>
            <w:r>
              <w:rPr>
                <w:rStyle w:val="Style12"/>
              </w:rPr>
              <w:t>32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2"/>
              </w:rPr>
              <w:t>䷠</w:t>
            </w:r>
            <w:r>
              <w:rPr>
                <w:rStyle w:val="Style12"/>
              </w:rPr>
              <w:t>天山掾</w:t>
            </w:r>
            <w:r>
              <w:rPr>
                <w:rStyle w:val="Style12"/>
              </w:rPr>
              <w:t>33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2"/>
              </w:rPr>
              <w:t>䷡</w:t>
            </w:r>
            <w:r>
              <w:rPr>
                <w:rStyle w:val="Style12"/>
              </w:rPr>
              <w:t>雷天泰壯</w:t>
            </w:r>
            <w:r>
              <w:rPr>
                <w:rStyle w:val="Style12"/>
              </w:rPr>
              <w:t>34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2"/>
              </w:rPr>
              <w:t>䷢</w:t>
            </w:r>
            <w:r>
              <w:rPr>
                <w:rStyle w:val="Style12"/>
              </w:rPr>
              <w:t>火地溍</w:t>
            </w:r>
            <w:r>
              <w:rPr>
                <w:rStyle w:val="Style12"/>
              </w:rPr>
              <w:t>35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2"/>
              </w:rPr>
              <w:t>䷣</w:t>
            </w:r>
            <w:r>
              <w:rPr>
                <w:rStyle w:val="Style12"/>
              </w:rPr>
              <w:t>地火明夷</w:t>
            </w:r>
            <w:r>
              <w:rPr>
                <w:rStyle w:val="Style12"/>
              </w:rPr>
              <w:t>36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2"/>
              </w:rPr>
              <w:t>䷤</w:t>
            </w:r>
            <w:r>
              <w:rPr>
                <w:rStyle w:val="Style12"/>
              </w:rPr>
              <w:t>风火家人</w:t>
            </w:r>
            <w:r>
              <w:rPr>
                <w:rStyle w:val="Style12"/>
              </w:rPr>
              <w:t>37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2"/>
              </w:rPr>
              <w:t>䷥</w:t>
            </w:r>
            <w:r>
              <w:rPr>
                <w:rStyle w:val="Style12"/>
              </w:rPr>
              <w:t>火泽乖</w:t>
            </w:r>
            <w:r>
              <w:rPr>
                <w:rStyle w:val="Style12"/>
              </w:rPr>
              <w:t>38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2"/>
              </w:rPr>
              <w:t>䷦</w:t>
            </w:r>
            <w:r>
              <w:rPr>
                <w:rStyle w:val="Style12"/>
              </w:rPr>
              <w:t>水山䞿</w:t>
            </w:r>
            <w:r>
              <w:rPr>
                <w:rStyle w:val="Style12"/>
              </w:rPr>
              <w:t>39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2"/>
              </w:rPr>
              <w:t>䷧</w:t>
            </w:r>
            <w:r>
              <w:rPr>
                <w:rStyle w:val="Style12"/>
              </w:rPr>
              <w:t>雷水解</w:t>
            </w:r>
            <w:r>
              <w:rPr>
                <w:rStyle w:val="Style12"/>
              </w:rPr>
              <w:t>40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2"/>
              </w:rPr>
              <w:t>䷨</w:t>
            </w:r>
            <w:r>
              <w:rPr>
                <w:rStyle w:val="Style12"/>
              </w:rPr>
              <w:t>山泽損</w:t>
            </w:r>
            <w:r>
              <w:rPr>
                <w:rStyle w:val="Style12"/>
              </w:rPr>
              <w:t>41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2"/>
              </w:rPr>
              <w:t>䷩</w:t>
            </w:r>
            <w:r>
              <w:rPr>
                <w:rStyle w:val="Style12"/>
              </w:rPr>
              <w:t>风雷益</w:t>
            </w:r>
            <w:r>
              <w:rPr>
                <w:rStyle w:val="Style12"/>
              </w:rPr>
              <w:t>42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2"/>
              </w:rPr>
              <w:t>䷪</w:t>
            </w:r>
            <w:r>
              <w:rPr>
                <w:rStyle w:val="Style12"/>
              </w:rPr>
              <w:t>泽天夬</w:t>
            </w:r>
            <w:r>
              <w:rPr>
                <w:rStyle w:val="Style12"/>
              </w:rPr>
              <w:t>43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2"/>
              </w:rPr>
              <w:t>䷫</w:t>
            </w:r>
            <w:r>
              <w:rPr>
                <w:rStyle w:val="Style12"/>
              </w:rPr>
              <w:t>天风狗</w:t>
            </w:r>
            <w:r>
              <w:rPr>
                <w:rStyle w:val="Style12"/>
              </w:rPr>
              <w:t>44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2"/>
              </w:rPr>
              <w:t>䷬</w:t>
            </w:r>
            <w:r>
              <w:rPr>
                <w:rStyle w:val="Style12"/>
              </w:rPr>
              <w:t>泽地卒</w:t>
            </w:r>
            <w:r>
              <w:rPr>
                <w:rStyle w:val="Style12"/>
              </w:rPr>
              <w:t>45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2"/>
              </w:rPr>
              <w:t>䷭</w:t>
            </w:r>
            <w:r>
              <w:rPr>
                <w:rStyle w:val="Style12"/>
              </w:rPr>
              <w:t>地风登</w:t>
            </w:r>
            <w:r>
              <w:rPr>
                <w:rStyle w:val="Style12"/>
              </w:rPr>
              <w:t>46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2"/>
              </w:rPr>
              <w:t>䷮</w:t>
            </w:r>
            <w:r>
              <w:rPr>
                <w:rStyle w:val="Style12"/>
              </w:rPr>
              <w:t>泽水困</w:t>
            </w:r>
            <w:r>
              <w:rPr>
                <w:rStyle w:val="Style12"/>
              </w:rPr>
              <w:t>47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2"/>
              </w:rPr>
              <w:t>䷯</w:t>
            </w:r>
            <w:r>
              <w:rPr>
                <w:rStyle w:val="Style12"/>
              </w:rPr>
              <w:t>水风井</w:t>
            </w:r>
            <w:r>
              <w:rPr>
                <w:rStyle w:val="Style12"/>
              </w:rPr>
              <w:t>48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2"/>
              </w:rPr>
              <w:t>䷰</w:t>
            </w:r>
            <w:r>
              <w:rPr>
                <w:rStyle w:val="Style12"/>
              </w:rPr>
              <w:t>泽火勒</w:t>
            </w:r>
            <w:r>
              <w:rPr>
                <w:rStyle w:val="Style12"/>
              </w:rPr>
              <w:t>49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2"/>
              </w:rPr>
              <w:t>䷱</w:t>
            </w:r>
            <w:r>
              <w:rPr>
                <w:rStyle w:val="Style12"/>
              </w:rPr>
              <w:t>火风鼎</w:t>
            </w:r>
            <w:r>
              <w:rPr>
                <w:rStyle w:val="Style12"/>
              </w:rPr>
              <w:t>50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2"/>
              </w:rPr>
              <w:t>䷲</w:t>
            </w:r>
            <w:r>
              <w:rPr>
                <w:rStyle w:val="Style12"/>
              </w:rPr>
              <w:t>辰为雷</w:t>
            </w:r>
            <w:r>
              <w:rPr>
                <w:rStyle w:val="Style12"/>
              </w:rPr>
              <w:t>51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2"/>
              </w:rPr>
              <w:t>䷳</w:t>
            </w:r>
            <w:r>
              <w:rPr>
                <w:rStyle w:val="Style12"/>
              </w:rPr>
              <w:t>根为山</w:t>
            </w:r>
            <w:r>
              <w:rPr>
                <w:rStyle w:val="Style12"/>
              </w:rPr>
              <w:t>52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2"/>
              </w:rPr>
              <w:t>䷴</w:t>
            </w:r>
            <w:r>
              <w:rPr>
                <w:rStyle w:val="Style12"/>
              </w:rPr>
              <w:t>风山漸</w:t>
            </w:r>
            <w:r>
              <w:rPr>
                <w:rStyle w:val="Style12"/>
              </w:rPr>
              <w:t>53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2"/>
              </w:rPr>
              <w:t>䷵</w:t>
            </w:r>
            <w:r>
              <w:rPr>
                <w:rStyle w:val="Style12"/>
              </w:rPr>
              <w:t>雷泽歸妹</w:t>
            </w:r>
            <w:r>
              <w:rPr>
                <w:rStyle w:val="Style12"/>
              </w:rPr>
              <w:t>54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2"/>
              </w:rPr>
              <w:t>䷶</w:t>
            </w:r>
            <w:r>
              <w:rPr>
                <w:rStyle w:val="Style12"/>
              </w:rPr>
              <w:t>雷火豐</w:t>
            </w:r>
            <w:r>
              <w:rPr>
                <w:rStyle w:val="Style12"/>
              </w:rPr>
              <w:t>55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2"/>
              </w:rPr>
              <w:t>䷷</w:t>
            </w:r>
            <w:r>
              <w:rPr>
                <w:rStyle w:val="Style12"/>
              </w:rPr>
              <w:t>火山旅</w:t>
            </w:r>
            <w:r>
              <w:rPr>
                <w:rStyle w:val="Style12"/>
              </w:rPr>
              <w:t>56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2"/>
              </w:rPr>
              <w:t>䷸</w:t>
            </w:r>
            <w:r>
              <w:rPr>
                <w:rStyle w:val="Style12"/>
              </w:rPr>
              <w:t>筭为风</w:t>
            </w:r>
            <w:r>
              <w:rPr>
                <w:rStyle w:val="Style12"/>
              </w:rPr>
              <w:t>57</w:t>
              <w:tab/>
              <w:t>42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2"/>
              </w:rPr>
              <w:t>䷹</w:t>
            </w:r>
            <w:r>
              <w:rPr>
                <w:rStyle w:val="Style12"/>
              </w:rPr>
              <w:t>奪为泽</w:t>
            </w:r>
            <w:r>
              <w:rPr>
                <w:rStyle w:val="Style12"/>
              </w:rPr>
              <w:t>58</w:t>
              <w:tab/>
              <w:t>42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2"/>
              </w:rPr>
              <w:t>䷺</w:t>
            </w:r>
            <w:r>
              <w:rPr>
                <w:rStyle w:val="Style12"/>
              </w:rPr>
              <w:t>风水涣</w:t>
            </w:r>
            <w:r>
              <w:rPr>
                <w:rStyle w:val="Style12"/>
              </w:rPr>
              <w:t>59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2"/>
              </w:rPr>
              <w:t>䷻</w:t>
            </w:r>
            <w:r>
              <w:rPr>
                <w:rStyle w:val="Style12"/>
              </w:rPr>
              <w:t>水泽節</w:t>
            </w:r>
            <w:r>
              <w:rPr>
                <w:rStyle w:val="Style12"/>
              </w:rPr>
              <w:t>60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2"/>
              </w:rPr>
              <w:t>䷼</w:t>
            </w:r>
            <w:r>
              <w:rPr>
                <w:rStyle w:val="Style12"/>
              </w:rPr>
              <w:t>风泽中復</w:t>
            </w:r>
            <w:r>
              <w:rPr>
                <w:rStyle w:val="Style12"/>
              </w:rPr>
              <w:t>61</w:t>
              <w:tab/>
              <w:t>44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2"/>
              </w:rPr>
              <w:t>䷽</w:t>
            </w:r>
            <w:r>
              <w:rPr>
                <w:rStyle w:val="Style12"/>
              </w:rPr>
              <w:t>雷山少過</w:t>
            </w:r>
            <w:r>
              <w:rPr>
                <w:rStyle w:val="Style12"/>
              </w:rPr>
              <w:t>62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2"/>
              </w:rPr>
              <w:t>䷾</w:t>
            </w:r>
            <w:r>
              <w:rPr>
                <w:rStyle w:val="Style12"/>
              </w:rPr>
              <w:t>水火既濟</w:t>
            </w:r>
            <w:r>
              <w:rPr>
                <w:rStyle w:val="Style12"/>
              </w:rPr>
              <w:t>63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2"/>
              </w:rPr>
              <w:t>䷿</w:t>
            </w:r>
            <w:r>
              <w:rPr>
                <w:rStyle w:val="Style12"/>
              </w:rPr>
              <w:t>火水未濟</w:t>
            </w:r>
            <w:r>
              <w:rPr>
                <w:rStyle w:val="Style12"/>
              </w:rPr>
              <w:t>64</w:t>
              <w:tab/>
              <w:t>46</w:t>
            </w:r>
          </w:hyperlink>
          <w:r>
            <w:rPr>
              <w:rStyle w:val="Style12"/>
            </w:rPr>
            <w:fldChar w:fldCharType="end"/>
          </w:r>
        </w:p>
      </w:sdtContent>
    </w:sdt>
    <w:p>
      <w:pPr>
        <w:pStyle w:val="Normal"/>
        <w:rPr>
          <w:rFonts w:ascii="宋体" w:hAnsi="宋体" w:eastAsia="宋体" w:cs="国标宋体"/>
          <w:bCs/>
          <w:sz w:val="48"/>
          <w:szCs w:val="48"/>
        </w:rPr>
      </w:pPr>
      <w:r>
        <w:rPr>
          <w:rFonts w:eastAsia="宋体" w:cs="国标宋体" w:ascii="宋体" w:hAnsi="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" w:name="__RefHeading___Toc7407_886779204"/>
      <w:bookmarkStart w:id="3" w:name="_Toc27128"/>
      <w:bookmarkEnd w:id="2"/>
      <w:r>
        <w:rPr>
          <w:rFonts w:ascii="宋体" w:hAnsi="宋体" w:cs="国标宋体" w:eastAsia="宋体"/>
          <w:b w:val="false"/>
        </w:rPr>
        <w:t>䷀</w:t>
      </w:r>
      <w:bookmarkStart w:id="4" w:name="_Toc178536579"/>
      <w:bookmarkStart w:id="5" w:name="_Toc1877535144"/>
      <w:bookmarkStart w:id="6" w:name="_Toc176167744"/>
      <w:bookmarkStart w:id="7" w:name="_Toc182674470"/>
      <w:r>
        <w:rPr>
          <w:rFonts w:ascii="宋体" w:hAnsi="宋体" w:cs="国标宋体" w:eastAsia="宋体"/>
          <w:b w:val="false"/>
        </w:rPr>
        <w:t>鍵为天</w:t>
      </w:r>
      <w:r>
        <w:rPr>
          <w:rFonts w:eastAsia="宋体" w:cs="国标宋体" w:ascii="宋体" w:hAnsi="宋体"/>
          <w:b w:val="false"/>
        </w:rPr>
        <w:t>1</w:t>
      </w:r>
      <w:bookmarkEnd w:id="1"/>
      <w:bookmarkEnd w:id="3"/>
      <w:bookmarkEnd w:id="4"/>
      <w:bookmarkEnd w:id="5"/>
      <w:bookmarkEnd w:id="6"/>
      <w:bookmarkEnd w:id="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宋体" w:hAnsi="宋体" w:cs="国标宋体" w:eastAsia="宋体"/>
          <w:b/>
          <w:bCs/>
        </w:rPr>
        <w:t>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宋体" w:hAnsi="宋体" w:cs="国标宋体" w:eastAsia="宋体"/>
        </w:rPr>
        <w:t>，利</w:t>
      </w:r>
      <w:r>
        <w:rPr>
          <w:rStyle w:val="Strong"/>
          <w:rFonts w:ascii="宋体" w:hAnsi="宋体" w:cs="国标宋体" w:eastAsia="宋体"/>
        </w:rPr>
        <w:t>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宋体" w:hAnsi="宋体" w:cs="国标宋体" w:eastAsia="宋体"/>
        </w:rPr>
        <w:t>龍，勿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【九二】见龍在</w:t>
      </w:r>
      <w:r>
        <w:rPr>
          <w:rStyle w:val="Strong"/>
          <w:rFonts w:ascii="宋体" w:hAnsi="宋体" w:cs="国标宋体" w:eastAsia="宋体"/>
        </w:rPr>
        <w:t>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宋体" w:hAnsi="宋体" w:cs="国标宋体" w:eastAsia="宋体"/>
        </w:rPr>
        <w:t>，利</w:t>
      </w:r>
      <w:r>
        <w:rPr>
          <w:rStyle w:val="Strong"/>
          <w:rFonts w:ascii="宋体" w:hAnsi="宋体" w:cs="国标宋体" w:eastAsia="宋体"/>
        </w:rPr>
        <w:t>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宋体" w:hAnsi="宋体" w:cs="国标宋体" w:eastAsia="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宋体" w:hAnsi="宋体" w:cs="国标宋体" w:eastAsia="宋体"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宋体" w:hAnsi="宋体" w:cs="国标宋体" w:eastAsia="宋体"/>
        </w:rPr>
        <w:t>日鍵，鍵</w:t>
      </w:r>
      <w:r>
        <w:rPr>
          <w:rStyle w:val="Strong"/>
          <w:rFonts w:ascii="宋体" w:hAnsi="宋体" w:cs="国标宋体" w:eastAsia="宋体"/>
        </w:rPr>
        <w:t>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宋体" w:hAnsi="宋体" w:cs="国标宋体" w:eastAsia="宋体"/>
        </w:rPr>
        <w:t>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宋体" w:hAnsi="宋体" w:cs="国标宋体" w:eastAsia="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宋体" w:hAnsi="宋体" w:cs="国标宋体" w:eastAsia="宋体"/>
        </w:rPr>
        <w:t>在</w:t>
      </w:r>
      <w:r>
        <w:rPr>
          <w:rStyle w:val="Strong"/>
          <w:rFonts w:ascii="宋体" w:hAnsi="宋体" w:cs="国标宋体" w:eastAsia="宋体"/>
        </w:rPr>
        <w:t>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宋体" w:hAnsi="宋体" w:cs="国标宋体" w:eastAsia="宋体"/>
        </w:rPr>
        <w:t>龍在天，利</w:t>
      </w:r>
      <w:bookmarkStart w:id="8" w:name="__DdeLink__7313_2077209295"/>
      <w:r>
        <w:rPr>
          <w:rFonts w:ascii="宋体" w:hAnsi="宋体" w:cs="国标宋体" w:eastAsia="宋体"/>
        </w:rPr>
        <w:t>見</w:t>
      </w:r>
      <w:bookmarkEnd w:id="8"/>
      <w:r>
        <w:rPr>
          <w:rFonts w:ascii="宋体" w:hAnsi="宋体" w:cs="国标宋体" w:eastAsia="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宋体" w:hAnsi="宋体" w:cs="国标宋体" w:eastAsia="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宋体" w:hAnsi="宋体" w:cs="国标宋体" w:eastAsia="宋体"/>
        </w:rPr>
        <w:t>九：見</w:t>
      </w:r>
      <w:r>
        <w:rPr>
          <w:rStyle w:val="Strong"/>
          <w:rFonts w:ascii="宋体" w:hAnsi="宋体" w:cs="国标宋体" w:eastAsia="宋体"/>
        </w:rPr>
        <w:t>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，众多）</w:t>
      </w:r>
      <w:r>
        <w:rPr>
          <w:rFonts w:ascii="宋体" w:hAnsi="宋体" w:cs="国标宋体" w:eastAsia="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9" w:name="__RefHeading___Toc7409_886779204"/>
      <w:bookmarkStart w:id="10" w:name="_Toc19331"/>
      <w:bookmarkEnd w:id="9"/>
      <w:r>
        <w:rPr>
          <w:rFonts w:ascii="宋体" w:hAnsi="宋体" w:cs="国标宋体" w:eastAsia="宋体"/>
          <w:b w:val="false"/>
        </w:rPr>
        <w:t>䷁</w:t>
      </w:r>
      <w:bookmarkStart w:id="11" w:name="_Toc176167745"/>
      <w:bookmarkStart w:id="12" w:name="_Toc173774029"/>
      <w:bookmarkStart w:id="13" w:name="_Toc178536580"/>
      <w:bookmarkStart w:id="14" w:name="_Toc747420983"/>
      <w:bookmarkStart w:id="15" w:name="_Toc182674471"/>
      <w:r>
        <w:rPr>
          <w:rFonts w:ascii="宋体" w:hAnsi="宋体" w:cs="国标宋体" w:eastAsia="宋体"/>
          <w:b w:val="false"/>
        </w:rPr>
        <w:t>川为地</w:t>
      </w:r>
      <w:r>
        <w:rPr>
          <w:rFonts w:eastAsia="宋体" w:cs="国标宋体" w:ascii="宋体" w:hAnsi="宋体"/>
          <w:b w:val="false"/>
        </w:rPr>
        <w:t>2</w:t>
      </w:r>
      <w:bookmarkEnd w:id="10"/>
      <w:bookmarkEnd w:id="11"/>
      <w:bookmarkEnd w:id="12"/>
      <w:bookmarkEnd w:id="13"/>
      <w:bookmarkEnd w:id="14"/>
      <w:bookmarkEnd w:id="1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宋体" w:hAnsi="宋体" w:cs="国标宋体" w:eastAsia="宋体"/>
        </w:rPr>
        <w:t>亨，利牝馬之貞。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有攸往，先迷，後得</w:t>
      </w:r>
      <w:r>
        <w:rPr>
          <w:rFonts w:ascii="宋体" w:hAnsi="宋体" w:cs="国标宋体" w:eastAsia="宋体"/>
          <w:b/>
          <w:bCs/>
        </w:rPr>
        <w:t>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宋体" w:hAnsi="宋体" w:cs="国标宋体" w:eastAsia="宋体"/>
        </w:rPr>
        <w:t>，利！</w:t>
      </w:r>
      <w:r>
        <w:rPr>
          <w:rFonts w:ascii="宋体" w:hAnsi="宋体" w:cs="国标宋体" w:eastAsia="宋体"/>
          <w:b/>
          <w:bCs/>
        </w:rPr>
        <w:t>西南</w:t>
      </w:r>
      <w:bookmarkStart w:id="16" w:name="__DdeLink__6640_426728039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（西南为川，柔顺）</w:t>
      </w:r>
      <w:bookmarkEnd w:id="16"/>
      <w:r>
        <w:rPr>
          <w:rFonts w:ascii="宋体" w:hAnsi="宋体" w:cs="国标宋体" w:eastAsia="宋体"/>
        </w:rPr>
        <w:t>得朋，</w:t>
      </w:r>
      <w:bookmarkStart w:id="17" w:name="__DdeLink__6646_4267280393"/>
      <w:bookmarkStart w:id="18" w:name="__DdeLink__6648_4267280393"/>
      <w:r>
        <w:rPr>
          <w:rFonts w:ascii="宋体" w:hAnsi="宋体" w:cs="国标宋体" w:eastAsia="宋体"/>
          <w:b/>
          <w:bCs/>
        </w:rPr>
        <w:t>東</w:t>
      </w:r>
      <w:bookmarkEnd w:id="18"/>
      <w:r>
        <w:rPr>
          <w:rFonts w:ascii="宋体" w:hAnsi="宋体" w:cs="国标宋体" w:eastAsia="宋体"/>
          <w:b/>
          <w:bCs/>
        </w:rPr>
        <w:t>北</w:t>
      </w:r>
      <w:bookmarkStart w:id="19" w:name="__DdeLink__6642_4267280393"/>
      <w:bookmarkEnd w:id="17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（东北为根，杜绝）</w:t>
      </w:r>
      <w:bookmarkEnd w:id="19"/>
      <w:r>
        <w:rPr>
          <w:rFonts w:ascii="宋体" w:hAnsi="宋体" w:cs="国标宋体" w:eastAsia="宋体"/>
        </w:rPr>
        <w:t>亡朋，安</w:t>
      </w:r>
      <w:r>
        <w:rPr>
          <w:rStyle w:val="Strong"/>
          <w:rFonts w:ascii="宋体" w:hAnsi="宋体" w:cs="国标宋体" w:eastAsia="宋体"/>
        </w:rPr>
        <w:t>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0" w:name="__DdeLink__6644_4267280393"/>
      <w:bookmarkEnd w:id="2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宋体" w:hAnsi="宋体" w:cs="国标宋体" w:eastAsia="宋体"/>
        </w:rPr>
        <w:t>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宋体" w:hAnsi="宋体" w:cs="国标宋体" w:eastAsia="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（直，正见也——《说文》，意为有正确的见解）</w:t>
      </w:r>
      <w:r>
        <w:rPr>
          <w:rStyle w:val="Strong"/>
          <w:rFonts w:ascii="宋体" w:hAnsi="宋体" w:cs="国标宋体" w:eastAsia="宋体"/>
        </w:rPr>
        <w:t>、方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（方正，人行为、品性正直无邪）</w:t>
      </w:r>
      <w:r>
        <w:rPr>
          <w:rStyle w:val="Strong"/>
          <w:rFonts w:ascii="宋体" w:hAnsi="宋体" w:cs="国标宋体" w:eastAsia="宋体"/>
        </w:rPr>
        <w:t>、大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不習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宋体" w:hAnsi="宋体" w:cs="国标宋体" w:eastAsia="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正见、方正、顶天立地，不（胡乱）学习，没有不利。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宋体" w:hAnsi="宋体" w:cs="国标宋体" w:eastAsia="宋体"/>
        </w:rPr>
        <w:t>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宋体" w:hAnsi="宋体" w:cs="国标宋体" w:eastAsia="宋体"/>
        </w:rPr>
        <w:t>，可貞；或</w:t>
      </w:r>
      <w:r>
        <w:rPr>
          <w:rStyle w:val="Strong"/>
          <w:rFonts w:ascii="宋体" w:hAnsi="宋体" w:cs="国标宋体" w:eastAsia="宋体"/>
        </w:rPr>
        <w:t>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宋体" w:hAnsi="宋体" w:cs="国标宋体" w:eastAsia="宋体"/>
          <w:b w:val="false"/>
          <w:bCs w:val="false"/>
        </w:rPr>
        <w:t>王事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无成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宋体" w:hAnsi="宋体" w:cs="国标宋体" w:eastAsia="宋体"/>
        </w:rPr>
        <w:t>，有</w:t>
      </w:r>
      <w:r>
        <w:rPr>
          <w:rStyle w:val="Strong"/>
          <w:rFonts w:ascii="宋体" w:hAnsi="宋体" w:cs="国标宋体" w:eastAsia="宋体"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不违背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括囊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宋体" w:hAnsi="宋体" w:cs="国标宋体" w:eastAsia="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宋体" w:hAnsi="宋体" w:cs="国标宋体" w:eastAsia="宋体"/>
        </w:rPr>
        <w:t>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  <w:b w:val="false"/>
          <w:bCs w:val="false"/>
        </w:rPr>
        <w:t>龍戰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宋体" w:hAnsi="宋体" w:cs="国标宋体" w:eastAsia="宋体"/>
        </w:rPr>
        <w:t>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宋体" w:hAnsi="宋体" w:cs="国标宋体" w:eastAsia="宋体"/>
        </w:rPr>
        <w:t>，其</w:t>
      </w:r>
      <w:r>
        <w:rPr>
          <w:rFonts w:ascii="宋体" w:hAnsi="宋体" w:cs="国标宋体" w:eastAsia="宋体"/>
          <w:b/>
          <w:bCs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宋体" w:hAnsi="宋体" w:cs="国标宋体" w:eastAsia="宋体"/>
        </w:rPr>
        <w:t>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宋体" w:hAnsi="宋体" w:cs="国标宋体" w:eastAsia="宋体"/>
          <w:b w:val="false"/>
          <w:bCs w:val="false"/>
        </w:rPr>
        <w:t>黄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1" w:name="__DdeLink__6749_1679157069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宋体" w:hAnsi="宋体" w:cs="国标宋体" w:eastAsia="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2" w:name="__RefHeading___Toc7411_886779204"/>
      <w:bookmarkStart w:id="23" w:name="_Toc8382"/>
      <w:bookmarkEnd w:id="22"/>
      <w:r>
        <w:rPr>
          <w:rFonts w:ascii="宋体" w:hAnsi="宋体" w:cs="国标宋体" w:eastAsia="宋体"/>
          <w:b w:val="false"/>
        </w:rPr>
        <w:t>䷂</w:t>
      </w:r>
      <w:bookmarkStart w:id="24" w:name="_Toc182674472"/>
      <w:bookmarkStart w:id="25" w:name="_Toc178536581"/>
      <w:bookmarkStart w:id="26" w:name="_Toc176167746"/>
      <w:bookmarkStart w:id="27" w:name="_Toc173774030"/>
      <w:bookmarkStart w:id="28" w:name="_Toc662613782"/>
      <w:r>
        <w:rPr>
          <w:rFonts w:ascii="宋体" w:hAnsi="宋体" w:cs="国标宋体" w:eastAsia="宋体"/>
          <w:b w:val="false"/>
        </w:rPr>
        <w:t>水雷屯</w:t>
      </w:r>
      <w:r>
        <w:rPr>
          <w:rFonts w:eastAsia="宋体" w:cs="国标宋体" w:ascii="宋体" w:hAnsi="宋体"/>
          <w:b w:val="false"/>
        </w:rPr>
        <w:t>3</w:t>
      </w:r>
      <w:bookmarkEnd w:id="23"/>
      <w:bookmarkEnd w:id="24"/>
      <w:bookmarkEnd w:id="25"/>
      <w:bookmarkEnd w:id="26"/>
      <w:bookmarkEnd w:id="27"/>
      <w:bookmarkEnd w:id="2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宋体" w:hAnsi="宋体" w:cs="国标宋体" w:eastAsia="宋体"/>
        </w:rPr>
        <w:t>：元亨，利貞；勿</w:t>
      </w:r>
      <w:r>
        <w:rPr>
          <w:rStyle w:val="Strong"/>
          <w:rFonts w:ascii="宋体" w:hAnsi="宋体" w:cs="国标宋体" w:eastAsia="宋体"/>
          <w:b w:val="false"/>
          <w:bCs w:val="false"/>
        </w:rPr>
        <w:t>用</w:t>
      </w:r>
      <w:r>
        <w:rPr>
          <w:rFonts w:ascii="宋体" w:hAnsi="宋体" w:cs="国标宋体" w:eastAsia="宋体"/>
        </w:rPr>
        <w:t>，有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，利</w:t>
      </w:r>
      <w:r>
        <w:rPr>
          <w:rStyle w:val="Strong"/>
          <w:rFonts w:ascii="宋体" w:hAnsi="宋体" w:cs="国标宋体" w:eastAsia="宋体"/>
        </w:rPr>
        <w:t>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宋体" w:hAnsi="宋体" w:cs="国标宋体" w:eastAsia="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《象》曰：云雷，屯；君子以</w:t>
      </w:r>
      <w:r>
        <w:rPr>
          <w:rStyle w:val="Strong"/>
          <w:rFonts w:ascii="宋体" w:hAnsi="宋体" w:cs="国标宋体" w:eastAsia="宋体"/>
        </w:rPr>
        <w:t>经纶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宋体" w:hAnsi="宋体" w:cs="国标宋体" w:eastAsia="宋体"/>
        </w:rPr>
        <w:t>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宋体" w:hAnsi="宋体" w:cs="国标宋体" w:eastAsia="宋体"/>
        </w:rPr>
        <w:t>，利</w:t>
      </w:r>
      <w:r>
        <w:rPr>
          <w:rStyle w:val="Strong"/>
          <w:rFonts w:ascii="宋体" w:hAnsi="宋体" w:cs="国标宋体" w:eastAsia="宋体"/>
        </w:rPr>
        <w:t>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宋体" w:hAnsi="宋体" w:cs="国标宋体" w:eastAsia="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【六二】屯</w:t>
      </w:r>
      <w:r>
        <w:rPr>
          <w:rFonts w:ascii="宋体" w:hAnsi="宋体" w:cs="国标宋体" w:eastAsia="宋体"/>
          <w:b/>
          <w:bCs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宋体" w:hAnsi="宋体" w:cs="国标宋体" w:eastAsia="宋体"/>
        </w:rPr>
        <w:t>如，乘馬煩如。非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宋体" w:hAnsi="宋体" w:cs="国标宋体" w:eastAsia="宋体"/>
        </w:rPr>
        <w:t>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宋体" w:hAnsi="宋体" w:cs="国标宋体" w:eastAsia="宋体"/>
        </w:rPr>
        <w:t>；女子貞不</w:t>
      </w:r>
      <w:r>
        <w:rPr>
          <w:rStyle w:val="Strong"/>
          <w:rFonts w:ascii="宋体" w:hAnsi="宋体" w:cs="国标宋体" w:eastAsia="宋体"/>
        </w:rPr>
        <w:t>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宋体" w:hAnsi="宋体" w:cs="国标宋体" w:eastAsia="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处境艰难然，（土）心中坦诚然然，乘着马心情烦闷然。不是敌人，则家族里的毒蛇优待；女子固执地不肯出嫁，十年后才肯出嫁。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宋体" w:hAnsi="宋体" w:cs="国标宋体" w:eastAsia="宋体"/>
        </w:rPr>
        <w:t>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宋体" w:hAnsi="宋体" w:cs="国标宋体" w:eastAsia="宋体"/>
        </w:rPr>
        <w:t>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宋体" w:hAnsi="宋体" w:cs="国标宋体" w:eastAsia="宋体"/>
        </w:rPr>
        <w:t>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宋体" w:hAnsi="宋体" w:cs="国标宋体" w:eastAsia="宋体"/>
        </w:rPr>
        <w:t>入于林中；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宋体" w:hAnsi="宋体" w:cs="国标宋体" w:eastAsia="宋体"/>
        </w:rPr>
        <w:t>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宋体" w:hAnsi="宋体" w:cs="国标宋体" w:eastAsia="宋体"/>
        </w:rPr>
        <w:t>，不如</w:t>
      </w:r>
      <w:r>
        <w:rPr>
          <w:rStyle w:val="Strong"/>
          <w:rFonts w:ascii="宋体" w:hAnsi="宋体" w:cs="国标宋体" w:eastAsia="宋体"/>
        </w:rPr>
        <w:t>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宋体" w:hAnsi="宋体" w:cs="国标宋体" w:eastAsia="宋体"/>
        </w:rPr>
        <w:t>，往</w:t>
      </w:r>
      <w:r>
        <w:rPr>
          <w:rStyle w:val="Strong"/>
          <w:rFonts w:ascii="宋体" w:hAnsi="宋体" w:cs="国标宋体" w:eastAsia="宋体"/>
        </w:rPr>
        <w:t>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乘着马心情烦闷然，求家族里的毒蛇优待；这样下去会吉祥，没有不利。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【九五】屯</w:t>
      </w:r>
      <w:r>
        <w:rPr>
          <w:rStyle w:val="Strong"/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宋体" w:hAnsi="宋体" w:cs="国标宋体" w:eastAsia="宋体"/>
        </w:rPr>
        <w:t>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宋体" w:hAnsi="宋体" w:cs="国标宋体" w:eastAsia="宋体"/>
        </w:rPr>
        <w:t>貞吉，</w:t>
      </w:r>
      <w:r>
        <w:rPr>
          <w:rStyle w:val="Strong"/>
          <w:rFonts w:ascii="宋体" w:hAnsi="宋体" w:cs="国标宋体" w:eastAsia="宋体"/>
        </w:rPr>
        <w:t>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宋体" w:hAnsi="宋体" w:cs="国标宋体" w:eastAsia="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【尚六】乘馬煩如，</w:t>
      </w:r>
      <w:r>
        <w:rPr>
          <w:rStyle w:val="Strong"/>
          <w:rFonts w:ascii="宋体" w:hAnsi="宋体" w:cs="国标宋体" w:eastAsia="宋体"/>
        </w:rPr>
        <w:t>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宋体" w:hAnsi="宋体" w:cs="国标宋体" w:eastAsia="宋体"/>
        </w:rPr>
        <w:t>血</w:t>
      </w:r>
      <w:bookmarkStart w:id="29" w:name="__DdeLink__6681_1062834292"/>
      <w:bookmarkStart w:id="30" w:name="__DdeLink__6683_1062834292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bookmarkEnd w:id="29"/>
      <w:bookmarkEnd w:id="30"/>
      <w:r>
        <w:rPr>
          <w:rStyle w:val="Strong"/>
          <w:rFonts w:ascii="宋体" w:hAnsi="宋体" w:cs="国标宋体" w:eastAsia="宋体"/>
        </w:rPr>
        <w:t>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宋体" w:hAnsi="宋体" w:cs="国标宋体" w:eastAsia="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乘着马心情烦闷然，迫切忧虑联合然。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1" w:name="__RefHeading___Toc7413_886779204"/>
      <w:bookmarkStart w:id="32" w:name="_Toc7082"/>
      <w:bookmarkEnd w:id="31"/>
      <w:r>
        <w:rPr>
          <w:rFonts w:ascii="宋体" w:hAnsi="宋体" w:cs="国标宋体" w:eastAsia="宋体"/>
          <w:b w:val="false"/>
        </w:rPr>
        <w:t>䷃</w:t>
      </w:r>
      <w:bookmarkStart w:id="33" w:name="_Toc178536582"/>
      <w:bookmarkStart w:id="34" w:name="_Toc176167747"/>
      <w:bookmarkStart w:id="35" w:name="_Toc173774031"/>
      <w:bookmarkStart w:id="36" w:name="_Toc1253077050"/>
      <w:bookmarkStart w:id="37" w:name="_Toc182674473"/>
      <w:r>
        <w:rPr>
          <w:rFonts w:ascii="宋体" w:hAnsi="宋体" w:cs="国标宋体" w:eastAsia="宋体"/>
          <w:b w:val="false"/>
        </w:rPr>
        <w:t>山水蒙</w:t>
      </w:r>
      <w:r>
        <w:rPr>
          <w:rFonts w:eastAsia="宋体" w:cs="国标宋体" w:ascii="宋体" w:hAnsi="宋体"/>
          <w:b w:val="false"/>
        </w:rPr>
        <w:t>4</w:t>
      </w:r>
      <w:bookmarkEnd w:id="32"/>
      <w:bookmarkEnd w:id="33"/>
      <w:bookmarkEnd w:id="34"/>
      <w:bookmarkEnd w:id="35"/>
      <w:bookmarkEnd w:id="36"/>
      <w:bookmarkEnd w:id="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蒙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宋体" w:hAnsi="宋体" w:cs="国标宋体" w:eastAsia="宋体"/>
        </w:rPr>
        <w:t>我</w:t>
      </w:r>
      <w:r>
        <w:rPr>
          <w:rFonts w:ascii="宋体" w:hAnsi="宋体" w:cs="国标宋体" w:eastAsia="宋体"/>
          <w:b/>
          <w:bCs/>
        </w:rPr>
        <w:t>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宋体" w:hAnsi="宋体" w:cs="国标宋体" w:eastAsia="宋体"/>
          <w:b w:val="false"/>
          <w:bCs w:val="false"/>
        </w:rPr>
        <w:t>童</w:t>
      </w:r>
      <w:r>
        <w:rPr>
          <w:rFonts w:ascii="宋体" w:hAnsi="宋体" w:cs="国标宋体" w:eastAsia="宋体"/>
          <w:b w:val="false"/>
          <w:bCs w:val="false"/>
        </w:rPr>
        <w:t>蒙</w:t>
      </w:r>
      <w:r>
        <w:rPr>
          <w:rFonts w:ascii="宋体" w:hAnsi="宋体" w:cs="国标宋体" w:eastAsia="宋体"/>
        </w:rPr>
        <w:t>，童蒙求我；初</w:t>
      </w:r>
      <w:r>
        <w:rPr>
          <w:rStyle w:val="Strong"/>
          <w:rFonts w:ascii="宋体" w:hAnsi="宋体" w:cs="国标宋体" w:eastAsia="宋体"/>
        </w:rPr>
        <w:t>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宋体" w:hAnsi="宋体" w:cs="国标宋体" w:eastAsia="宋体"/>
        </w:rPr>
        <w:t>吉，再</w:t>
      </w:r>
      <w:r>
        <w:rPr>
          <w:rStyle w:val="Strong"/>
          <w:rFonts w:ascii="宋体" w:hAnsi="宋体" w:cs="国标宋体" w:eastAsia="宋体"/>
        </w:rPr>
        <w:t>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宋体" w:hAnsi="宋体" w:cs="国标宋体" w:eastAsia="宋体"/>
        </w:rPr>
        <w:t>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宋体" w:hAnsi="宋体" w:cs="国标宋体" w:eastAsia="宋体"/>
        </w:rPr>
        <w:t>，</w:t>
      </w:r>
      <w:bookmarkStart w:id="38" w:name="__DdeLink__7307_672483965"/>
      <w:r>
        <w:rPr>
          <w:rFonts w:ascii="宋体" w:hAnsi="宋体" w:cs="国标宋体" w:eastAsia="宋体"/>
        </w:rPr>
        <w:t>𢷺</w:t>
      </w:r>
      <w:bookmarkEnd w:id="38"/>
      <w:r>
        <w:rPr>
          <w:rFonts w:ascii="宋体" w:hAnsi="宋体" w:cs="国标宋体" w:eastAsia="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《蒙》卦象征蒙稚（幼稚无知）：亨通，不是我责备童子蒙稚，（而是）童子蒙稚责备我。初次咬噬吉祥，重复多次抽身而出，抽身而出即不吉祥，利固守正道。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宋体" w:hAnsi="宋体" w:cs="国标宋体" w:eastAsia="宋体"/>
          <w:b w:val="false"/>
          <w:bCs w:val="false"/>
        </w:rPr>
        <w:t>蒙</w:t>
      </w:r>
      <w:r>
        <w:rPr>
          <w:rFonts w:ascii="宋体" w:hAnsi="宋体" w:cs="国标宋体" w:eastAsia="宋体"/>
        </w:rPr>
        <w:t>，利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宋体" w:hAnsi="宋体" w:cs="国标宋体" w:eastAsia="宋体"/>
        </w:rPr>
        <w:t>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宋体" w:hAnsi="宋体" w:cs="国标宋体" w:eastAsia="宋体"/>
        </w:rPr>
        <w:t>人，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宋体" w:hAnsi="宋体" w:cs="国标宋体" w:eastAsia="宋体"/>
        </w:rPr>
        <w:t>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宋体" w:hAnsi="宋体" w:cs="国标宋体" w:eastAsia="宋体"/>
        </w:rPr>
        <w:t>桎梏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广泛启发蒙稚，利通过为人树立榜样的方式，出力帮助解脱桎梏；太过追究过去，会被蹂躏。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宋体" w:hAnsi="宋体" w:cs="国标宋体" w:eastAsia="宋体"/>
        </w:rPr>
        <w:t>蒙，吉；</w:t>
      </w:r>
      <w:r>
        <w:rPr>
          <w:rStyle w:val="Strong"/>
          <w:rFonts w:ascii="宋体" w:hAnsi="宋体" w:cs="国标宋体" w:eastAsia="宋体"/>
        </w:rPr>
        <w:t>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（接纳）</w:t>
      </w:r>
      <w:bookmarkStart w:id="39" w:name="__DdeLink__7315_2077209295"/>
      <w:r>
        <w:rPr>
          <w:rFonts w:ascii="宋体" w:hAnsi="宋体" w:cs="国标宋体" w:eastAsia="宋体"/>
          <w:b/>
          <w:bCs/>
        </w:rPr>
        <w:t>婦</w:t>
      </w:r>
      <w:bookmarkStart w:id="40" w:name="__DdeLink__7054_1363686374"/>
      <w:bookmarkEnd w:id="39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40"/>
      <w:r>
        <w:rPr>
          <w:rFonts w:ascii="宋体" w:hAnsi="宋体" w:cs="国标宋体" w:eastAsia="宋体"/>
        </w:rPr>
        <w:t>，吉，</w:t>
      </w:r>
      <w:r>
        <w:rPr>
          <w:rStyle w:val="Strong"/>
          <w:rFonts w:ascii="宋体" w:hAnsi="宋体" w:cs="国标宋体" w:eastAsia="宋体"/>
        </w:rPr>
        <w:t>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宋体" w:hAnsi="宋体" w:cs="国标宋体" w:eastAsia="宋体"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宋体" w:hAnsi="宋体" w:cs="国标宋体" w:eastAsia="宋体"/>
        </w:rPr>
        <w:t>家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包容蒙稚，吉祥；接纳并服事，吉祥，子能担起家。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【六三】勿</w:t>
      </w:r>
      <w:r>
        <w:rPr>
          <w:rStyle w:val="Strong"/>
          <w:rFonts w:ascii="宋体" w:hAnsi="宋体" w:cs="国标宋体" w:eastAsia="宋体"/>
          <w:b w:val="false"/>
          <w:bCs w:val="false"/>
        </w:rPr>
        <w:t>用，</w:t>
      </w:r>
      <w:r>
        <w:rPr>
          <w:rStyle w:val="Strong"/>
          <w:rFonts w:ascii="宋体" w:hAnsi="宋体" w:cs="国标宋体" w:eastAsia="宋体"/>
        </w:rPr>
        <w:t>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宋体" w:hAnsi="宋体" w:cs="国标宋体" w:eastAsia="宋体"/>
        </w:rPr>
        <w:t>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宋体" w:hAnsi="宋体" w:cs="国标宋体" w:eastAsia="宋体"/>
          <w:b/>
          <w:bCs/>
        </w:rPr>
        <w:t>金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宋体" w:hAnsi="宋体" w:cs="国标宋体" w:eastAsia="宋体"/>
          <w:b/>
          <w:bCs/>
        </w:rPr>
        <w:t>夫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（夫，丈夫也）</w:t>
      </w:r>
      <w:r>
        <w:rPr>
          <w:rFonts w:ascii="宋体" w:hAnsi="宋体" w:cs="国标宋体" w:eastAsia="宋体"/>
        </w:rPr>
        <w:t>！不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不要效命，趋向于汝，显现无懈可击的丈夫！不要拘谨地身处宫中，没有好处。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困囿蒙稚，被蹂躏。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童子蒙稚，吉祥。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宋体" w:hAnsi="宋体" w:cs="国标宋体" w:eastAsia="宋体"/>
        </w:rPr>
        <w:t>蒙：不利</w:t>
      </w:r>
      <w:r>
        <w:rPr>
          <w:rStyle w:val="Strong"/>
          <w:rFonts w:ascii="宋体" w:hAnsi="宋体" w:cs="国标宋体" w:eastAsia="宋体"/>
        </w:rPr>
        <w:t>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宋体" w:hAnsi="宋体" w:cs="国标宋体" w:eastAsia="宋体"/>
        </w:rPr>
        <w:t>利</w:t>
      </w:r>
      <w:r>
        <w:rPr>
          <w:rStyle w:val="Strong"/>
          <w:rFonts w:ascii="宋体" w:hAnsi="宋体" w:cs="国标宋体" w:eastAsia="宋体"/>
        </w:rPr>
        <w:t>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宋体" w:hAnsi="宋体" w:cs="国标宋体" w:eastAsia="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敲打蒙稚：不利因为欺凌有好处就可以欺凌！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1" w:name="__RefHeading___Toc7415_886779204"/>
      <w:bookmarkStart w:id="42" w:name="_Toc17028"/>
      <w:bookmarkEnd w:id="41"/>
      <w:r>
        <w:rPr>
          <w:rFonts w:ascii="宋体" w:hAnsi="宋体" w:cs="国标宋体" w:eastAsia="宋体"/>
          <w:b w:val="false"/>
        </w:rPr>
        <w:t>䷄</w:t>
      </w:r>
      <w:bookmarkStart w:id="43" w:name="_Toc124346673"/>
      <w:bookmarkStart w:id="44" w:name="_Toc173774032"/>
      <w:bookmarkStart w:id="45" w:name="_Toc182674474"/>
      <w:bookmarkStart w:id="46" w:name="_Toc178536583"/>
      <w:bookmarkStart w:id="47" w:name="_Toc176167748"/>
      <w:r>
        <w:rPr>
          <w:rFonts w:ascii="宋体" w:hAnsi="宋体" w:cs="国标宋体" w:eastAsia="宋体"/>
          <w:b w:val="false"/>
        </w:rPr>
        <w:t>水天襦</w:t>
      </w:r>
      <w:r>
        <w:rPr>
          <w:rFonts w:eastAsia="宋体" w:cs="国标宋体" w:ascii="宋体" w:hAnsi="宋体"/>
          <w:b w:val="false"/>
        </w:rPr>
        <w:t>5</w:t>
      </w:r>
      <w:bookmarkEnd w:id="42"/>
      <w:bookmarkEnd w:id="43"/>
      <w:bookmarkEnd w:id="44"/>
      <w:bookmarkEnd w:id="45"/>
      <w:bookmarkEnd w:id="46"/>
      <w:bookmarkEnd w:id="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宋体" w:hAnsi="宋体" w:cs="国标宋体" w:eastAsia="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【初九】襦于</w:t>
      </w:r>
      <w:r>
        <w:rPr>
          <w:rStyle w:val="Strong"/>
          <w:rFonts w:ascii="宋体" w:hAnsi="宋体" w:cs="国标宋体" w:eastAsia="宋体"/>
        </w:rPr>
        <w:t>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宋体" w:hAnsi="宋体" w:cs="国标宋体" w:eastAsia="宋体"/>
        </w:rPr>
        <w:t>，利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【九二】襦于沙，</w:t>
      </w:r>
      <w:r>
        <w:rPr>
          <w:rStyle w:val="Strong"/>
          <w:rFonts w:ascii="宋体" w:hAnsi="宋体" w:cs="国标宋体" w:eastAsia="宋体"/>
        </w:rPr>
        <w:t>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【九三】襦于泥，致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宋体" w:hAnsi="宋体" w:cs="国标宋体" w:eastAsia="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【六四】襦于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宋体" w:hAnsi="宋体" w:cs="国标宋体" w:eastAsia="宋体"/>
        </w:rPr>
        <w:t>，出自</w:t>
      </w:r>
      <w:r>
        <w:rPr>
          <w:rFonts w:ascii="宋体" w:hAnsi="宋体" w:cs="国标宋体" w:eastAsia="宋体"/>
          <w:b/>
          <w:bCs/>
        </w:rPr>
        <w:t>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【九五】襦于</w:t>
      </w:r>
      <w:r>
        <w:rPr>
          <w:rFonts w:ascii="宋体" w:hAnsi="宋体" w:cs="国标宋体" w:eastAsia="宋体"/>
          <w:b/>
          <w:bCs/>
        </w:rPr>
        <w:t>酒食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宋体" w:hAnsi="宋体" w:cs="国标宋体" w:eastAsia="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【尚六】入于穴，有不</w:t>
      </w:r>
      <w:r>
        <w:rPr>
          <w:rStyle w:val="Strong"/>
          <w:rFonts w:ascii="宋体" w:hAnsi="宋体" w:cs="国标宋体" w:eastAsia="宋体"/>
        </w:rPr>
        <w:t>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宋体" w:hAnsi="宋体" w:cs="国标宋体" w:eastAsia="宋体"/>
        </w:rPr>
        <w:t>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宋体" w:hAnsi="宋体" w:cs="国标宋体" w:eastAsia="宋体"/>
        </w:rPr>
        <w:t>三人来，敬之，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8" w:name="__RefHeading___Toc7417_886779204"/>
      <w:bookmarkStart w:id="49" w:name="_Toc12489"/>
      <w:bookmarkEnd w:id="48"/>
      <w:r>
        <w:rPr>
          <w:rFonts w:ascii="宋体" w:hAnsi="宋体" w:cs="国标宋体" w:eastAsia="宋体"/>
          <w:b w:val="false"/>
        </w:rPr>
        <w:t>䷅</w:t>
      </w:r>
      <w:bookmarkStart w:id="50" w:name="_Toc1899235698"/>
      <w:bookmarkStart w:id="51" w:name="_Toc176167749"/>
      <w:bookmarkStart w:id="52" w:name="_Toc178536584"/>
      <w:bookmarkStart w:id="53" w:name="_Toc182674475"/>
      <w:bookmarkStart w:id="54" w:name="_Toc173774033"/>
      <w:r>
        <w:rPr>
          <w:rFonts w:ascii="宋体" w:hAnsi="宋体" w:cs="国标宋体" w:eastAsia="宋体"/>
          <w:b w:val="false"/>
        </w:rPr>
        <w:t>天水訟</w:t>
      </w:r>
      <w:r>
        <w:rPr>
          <w:rFonts w:eastAsia="宋体" w:cs="国标宋体" w:ascii="宋体" w:hAnsi="宋体"/>
          <w:b w:val="false"/>
        </w:rPr>
        <w:t>6</w:t>
      </w:r>
      <w:bookmarkEnd w:id="49"/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宋体" w:hAnsi="宋体" w:cs="国标宋体" w:eastAsia="宋体"/>
        </w:rPr>
        <w:t>：有復，</w:t>
      </w:r>
      <w:r>
        <w:rPr>
          <w:rStyle w:val="Strong"/>
          <w:rFonts w:ascii="宋体" w:hAnsi="宋体" w:cs="国标宋体" w:eastAsia="宋体"/>
        </w:rPr>
        <w:t>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宋体" w:hAnsi="宋体" w:cs="国标宋体" w:eastAsia="宋体"/>
        </w:rPr>
        <w:t>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宋体" w:hAnsi="宋体" w:cs="国标宋体" w:eastAsia="宋体"/>
        </w:rPr>
        <w:t>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宋体" w:hAnsi="宋体" w:cs="国标宋体" w:eastAsia="宋体"/>
        </w:rPr>
        <w:t>，吉；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宋体" w:hAnsi="宋体" w:cs="国标宋体" w:eastAsia="宋体"/>
        </w:rPr>
        <w:t>兇，利用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宋体" w:hAnsi="宋体" w:cs="国标宋体" w:eastAsia="宋体"/>
        </w:rPr>
        <w:t>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宋体" w:hAnsi="宋体" w:cs="国标宋体" w:eastAsia="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《讼》卦象征争讼：有心回归，昏惑时安定内心，吉祥；（争讼）终究会恐惧不安，利采用进见大人的方式（来明断），不利涉渡大河。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【初六】不</w:t>
      </w:r>
      <w:r>
        <w:rPr>
          <w:rStyle w:val="Strong"/>
          <w:rFonts w:ascii="宋体" w:hAnsi="宋体" w:cs="国标宋体" w:eastAsia="宋体"/>
        </w:rPr>
        <w:t>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宋体" w:hAnsi="宋体" w:cs="国标宋体" w:eastAsia="宋体"/>
        </w:rPr>
        <w:t>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宋体" w:hAnsi="宋体" w:cs="国标宋体" w:eastAsia="宋体"/>
        </w:rPr>
        <w:t>事，</w:t>
      </w:r>
      <w:r>
        <w:rPr>
          <w:rStyle w:val="Strong"/>
          <w:rFonts w:ascii="宋体" w:hAnsi="宋体" w:cs="国标宋体" w:eastAsia="宋体"/>
        </w:rPr>
        <w:t>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宋体" w:hAnsi="宋体" w:cs="国标宋体" w:eastAsia="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【九二】不</w:t>
      </w:r>
      <w:r>
        <w:rPr>
          <w:rStyle w:val="Strong"/>
          <w:rFonts w:ascii="宋体" w:hAnsi="宋体" w:cs="国标宋体" w:eastAsia="宋体"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宋体" w:hAnsi="宋体" w:cs="国标宋体" w:eastAsia="宋体"/>
        </w:rPr>
        <w:t>訟，</w:t>
      </w:r>
      <w:r>
        <w:rPr>
          <w:rStyle w:val="Strong"/>
          <w:rFonts w:ascii="宋体" w:hAnsi="宋体" w:cs="国标宋体" w:eastAsia="宋体"/>
        </w:rPr>
        <w:t>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宋体" w:hAnsi="宋体" w:cs="国标宋体" w:eastAsia="宋体"/>
        </w:rPr>
        <w:t>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宋体" w:hAnsi="宋体" w:cs="国标宋体" w:eastAsia="宋体"/>
        </w:rPr>
        <w:t>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宋体" w:hAnsi="宋体" w:cs="国标宋体" w:eastAsia="宋体"/>
        </w:rPr>
        <w:t>；其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宋体" w:hAnsi="宋体" w:cs="国标宋体" w:eastAsia="宋体"/>
        </w:rPr>
        <w:t>人三百户，无</w:t>
      </w:r>
      <w:r>
        <w:rPr>
          <w:rStyle w:val="Strong"/>
          <w:rFonts w:ascii="宋体" w:hAnsi="宋体" w:cs="国标宋体" w:eastAsia="宋体"/>
        </w:rPr>
        <w:t>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不能够争讼，返归后却逃亡；其侯国三百户人家，没有灾难。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【六三】食</w:t>
      </w:r>
      <w:r>
        <w:rPr>
          <w:rStyle w:val="Strong"/>
          <w:rFonts w:ascii="宋体" w:hAnsi="宋体" w:cs="国标宋体" w:eastAsia="宋体"/>
        </w:rPr>
        <w:t>舊德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宋体" w:hAnsi="宋体" w:cs="国标宋体" w:eastAsia="宋体"/>
        </w:rPr>
        <w:t>，貞厲；或</w:t>
      </w:r>
      <w:r>
        <w:rPr>
          <w:rStyle w:val="Strong"/>
          <w:rFonts w:ascii="宋体" w:hAnsi="宋体" w:cs="国标宋体" w:eastAsia="宋体"/>
        </w:rPr>
        <w:t>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宋体" w:hAnsi="宋体" w:cs="国标宋体" w:eastAsia="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【九四】不克訟，復</w:t>
      </w:r>
      <w:r>
        <w:rPr>
          <w:rStyle w:val="Strong"/>
          <w:rFonts w:ascii="宋体" w:hAnsi="宋体" w:cs="国标宋体" w:eastAsia="宋体"/>
        </w:rPr>
        <w:t>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宋体" w:hAnsi="宋体" w:cs="国标宋体" w:eastAsia="宋体"/>
        </w:rPr>
        <w:t>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宋体" w:hAnsi="宋体" w:cs="国标宋体" w:eastAsia="宋体"/>
        </w:rPr>
        <w:t>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安貞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  <w:b w:val="false"/>
          <w:bCs w:val="false"/>
        </w:rPr>
        <w:t>訟</w:t>
      </w:r>
      <w:r>
        <w:rPr>
          <w:rFonts w:ascii="宋体" w:hAnsi="宋体" w:cs="国标宋体" w:eastAsia="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宋体" w:hAnsi="宋体" w:cs="国标宋体" w:eastAsia="宋体"/>
        </w:rPr>
        <w:t>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般帶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終朝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宋体" w:hAnsi="宋体" w:cs="国标宋体" w:eastAsia="宋体"/>
        </w:rPr>
        <w:t>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宋体" w:hAnsi="宋体" w:cs="国标宋体" w:eastAsia="宋体"/>
        </w:rPr>
        <w:t>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宋体" w:hAnsi="宋体" w:cs="国标宋体" w:eastAsia="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55" w:name="__RefHeading___Toc7419_886779204"/>
      <w:bookmarkStart w:id="56" w:name="_Toc110"/>
      <w:bookmarkEnd w:id="55"/>
      <w:r>
        <w:rPr>
          <w:rFonts w:ascii="宋体" w:hAnsi="宋体" w:cs="国标宋体" w:eastAsia="宋体"/>
          <w:b w:val="false"/>
        </w:rPr>
        <w:t>䷆</w:t>
      </w:r>
      <w:bookmarkStart w:id="57" w:name="_Toc182674476"/>
      <w:bookmarkStart w:id="58" w:name="_Toc173774034"/>
      <w:bookmarkStart w:id="59" w:name="_Toc178536585"/>
      <w:bookmarkStart w:id="60" w:name="_Toc176167750"/>
      <w:bookmarkStart w:id="61" w:name="_Toc14426165"/>
      <w:r>
        <w:rPr>
          <w:rFonts w:ascii="宋体" w:hAnsi="宋体" w:cs="国标宋体" w:eastAsia="宋体"/>
          <w:b w:val="false"/>
        </w:rPr>
        <w:t>地水師</w:t>
      </w:r>
      <w:r>
        <w:rPr>
          <w:rFonts w:eastAsia="宋体" w:cs="国标宋体" w:ascii="宋体" w:hAnsi="宋体"/>
          <w:b w:val="false"/>
        </w:rPr>
        <w:t>7</w:t>
      </w:r>
      <w:bookmarkEnd w:id="56"/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宋体" w:hAnsi="宋体" w:cs="国标宋体" w:eastAsia="宋体"/>
        </w:rPr>
        <w:t>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宋体" w:hAnsi="宋体" w:cs="国标宋体" w:eastAsia="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《象》曰：地中有水，师；君子以容民畜</w:t>
      </w:r>
      <w:r>
        <w:rPr>
          <w:rStyle w:val="Strong"/>
          <w:rFonts w:ascii="宋体" w:hAnsi="宋体" w:cs="国标宋体" w:eastAsia="宋体"/>
        </w:rPr>
        <w:t>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【初六】師出</w:t>
      </w:r>
      <w:r>
        <w:rPr>
          <w:rFonts w:ascii="宋体" w:hAnsi="宋体" w:cs="国标宋体" w:eastAsia="宋体"/>
          <w:b/>
          <w:bCs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宋体" w:hAnsi="宋体" w:cs="国标宋体" w:eastAsia="宋体"/>
        </w:rPr>
        <w:t>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宋体" w:hAnsi="宋体" w:cs="国标宋体" w:eastAsia="宋体"/>
        </w:rPr>
        <w:t>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宋体" w:hAnsi="宋体" w:cs="国标宋体" w:eastAsia="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【九二】在師</w:t>
      </w:r>
      <w:r>
        <w:rPr>
          <w:rStyle w:val="Strong"/>
          <w:rFonts w:ascii="宋体" w:hAnsi="宋体" w:cs="国标宋体" w:eastAsia="宋体"/>
        </w:rPr>
        <w:t>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宋体" w:hAnsi="宋体" w:cs="国标宋体" w:eastAsia="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宋体" w:hAnsi="宋体" w:cs="国标宋体" w:eastAsia="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【六三】師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宋体" w:hAnsi="宋体" w:cs="国标宋体" w:eastAsia="宋体"/>
        </w:rPr>
        <w:t>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（随从；随着）</w:t>
      </w:r>
      <w:bookmarkStart w:id="62" w:name="__DdeLink__8915_2268302932"/>
      <w:r>
        <w:rPr>
          <w:rStyle w:val="Strong"/>
          <w:rFonts w:ascii="宋体" w:hAnsi="宋体" w:cs="国标宋体" w:eastAsia="宋体"/>
        </w:rPr>
        <w:t>𫵖</w:t>
      </w:r>
      <w:bookmarkEnd w:id="62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宋体" w:hAnsi="宋体" w:cs="国标宋体" w:eastAsia="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【六四】師</w:t>
      </w:r>
      <w:r>
        <w:rPr>
          <w:rStyle w:val="Strong"/>
          <w:rFonts w:ascii="宋体" w:hAnsi="宋体" w:cs="国标宋体" w:eastAsia="宋体"/>
        </w:rPr>
        <w:t>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宋体" w:hAnsi="宋体" w:cs="国标宋体" w:eastAsia="宋体"/>
        </w:rPr>
        <w:t>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【六五】“</w:t>
      </w:r>
      <w:r>
        <w:rPr>
          <w:rStyle w:val="Strong"/>
          <w:rFonts w:ascii="宋体" w:hAnsi="宋体" w:cs="国标宋体" w:eastAsia="宋体"/>
        </w:rPr>
        <w:t>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宋体" w:hAnsi="宋体" w:cs="国标宋体" w:eastAsia="宋体"/>
        </w:rPr>
        <w:t>有禽，利</w:t>
      </w:r>
      <w:r>
        <w:rPr>
          <w:rStyle w:val="Strong"/>
          <w:rFonts w:ascii="宋体" w:hAnsi="宋体" w:cs="国标宋体" w:eastAsia="宋体"/>
        </w:rPr>
        <w:t>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宋体" w:hAnsi="宋体" w:cs="国标宋体" w:eastAsia="宋体"/>
        </w:rPr>
        <w:t>！”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宋体" w:hAnsi="宋体" w:cs="国标宋体" w:eastAsia="宋体"/>
        </w:rPr>
        <w:t>无咎；長子</w:t>
      </w:r>
      <w:r>
        <w:rPr>
          <w:rStyle w:val="Strong"/>
          <w:rFonts w:ascii="宋体" w:hAnsi="宋体" w:cs="国标宋体" w:eastAsia="宋体"/>
        </w:rPr>
        <w:t>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宋体" w:hAnsi="宋体" w:cs="国标宋体" w:eastAsia="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封地里有禽兽，利捕捉！”（大胆）直言没有灾祸；应委任刚正“长子”统率出兵征伐，委任“弟子”将伴随着尸体的出现，固守正道以防不祥。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Fonts w:ascii="宋体" w:hAnsi="宋体" w:cs="国标宋体" w:eastAsia="宋体"/>
          <w:b/>
          <w:bCs/>
        </w:rPr>
        <w:t>大人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宋体" w:hAnsi="宋体" w:cs="国标宋体" w:eastAsia="宋体"/>
        </w:rPr>
        <w:t>、君有命：</w:t>
      </w:r>
      <w:r>
        <w:rPr>
          <w:rStyle w:val="Strong"/>
          <w:rFonts w:ascii="宋体" w:hAnsi="宋体" w:cs="国标宋体" w:eastAsia="宋体"/>
        </w:rPr>
        <w:t>啟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宋体" w:hAnsi="宋体" w:cs="国标宋体" w:eastAsia="宋体"/>
        </w:rPr>
        <w:t>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宋体" w:hAnsi="宋体" w:cs="国标宋体" w:eastAsia="宋体"/>
          <w:b/>
          <w:bCs/>
        </w:rPr>
        <w:t>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宋体" w:hAnsi="宋体" w:cs="国标宋体" w:eastAsia="宋体"/>
        </w:rPr>
        <w:t>家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宋体" w:hAnsi="宋体" w:cs="国标宋体" w:eastAsia="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63" w:name="__RefHeading___Toc7421_886779204"/>
      <w:bookmarkStart w:id="64" w:name="_Toc14675"/>
      <w:bookmarkEnd w:id="63"/>
      <w:r>
        <w:rPr>
          <w:rFonts w:ascii="宋体" w:hAnsi="宋体" w:cs="国标宋体" w:eastAsia="宋体"/>
          <w:b w:val="false"/>
        </w:rPr>
        <w:t>䷇</w:t>
      </w:r>
      <w:bookmarkStart w:id="65" w:name="_Toc1343302893"/>
      <w:bookmarkStart w:id="66" w:name="_Toc182674477"/>
      <w:bookmarkStart w:id="67" w:name="_Toc176167751"/>
      <w:bookmarkStart w:id="68" w:name="_Toc178536586"/>
      <w:bookmarkStart w:id="69" w:name="_Toc173774035"/>
      <w:r>
        <w:rPr>
          <w:rFonts w:ascii="宋体" w:hAnsi="宋体" w:cs="国标宋体" w:eastAsia="宋体"/>
          <w:b w:val="false"/>
        </w:rPr>
        <w:t>水地比</w:t>
      </w:r>
      <w:r>
        <w:rPr>
          <w:rFonts w:eastAsia="宋体" w:cs="国标宋体" w:ascii="宋体" w:hAnsi="宋体"/>
          <w:b w:val="false"/>
        </w:rPr>
        <w:t>8</w:t>
      </w:r>
      <w:bookmarkEnd w:id="64"/>
      <w:bookmarkEnd w:id="65"/>
      <w:bookmarkEnd w:id="66"/>
      <w:bookmarkEnd w:id="67"/>
      <w:bookmarkEnd w:id="68"/>
      <w:bookmarkEnd w:id="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宋体" w:hAnsi="宋体" w:cs="国标宋体" w:eastAsia="宋体"/>
        </w:rPr>
        <w:t>：吉；</w:t>
      </w:r>
      <w:r>
        <w:rPr>
          <w:rStyle w:val="Strong"/>
          <w:rFonts w:ascii="宋体" w:hAnsi="宋体" w:cs="国标宋体" w:eastAsia="宋体"/>
        </w:rPr>
        <w:t>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宋体" w:hAnsi="宋体" w:cs="国标宋体" w:eastAsia="宋体"/>
          <w:b/>
          <w:bCs/>
        </w:rPr>
        <w:t>筮</w:t>
      </w:r>
      <w:r>
        <w:rPr>
          <w:rFonts w:ascii="宋体" w:hAnsi="宋体" w:cs="国标宋体" w:eastAsia="宋体"/>
          <w:color w:val="7F7F7F"/>
          <w:sz w:val="15"/>
          <w:szCs w:val="13"/>
        </w:rPr>
        <w:t>（</w:t>
      </w:r>
      <w:r>
        <w:rPr>
          <w:rFonts w:eastAsia="宋体" w:cs="国标宋体" w:ascii="宋体" w:hAnsi="宋体"/>
          <w:color w:val="7F7F7F"/>
          <w:sz w:val="15"/>
          <w:szCs w:val="13"/>
        </w:rPr>
        <w:t>shì</w:t>
      </w:r>
      <w:r>
        <w:rPr>
          <w:rFonts w:ascii="宋体" w:hAnsi="宋体" w:cs="国标宋体" w:eastAsia="宋体"/>
          <w:color w:val="7F7F7F"/>
          <w:sz w:val="15"/>
          <w:szCs w:val="13"/>
        </w:rPr>
        <w:t>，筮通“噬”，咬、吃）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宋体" w:hAnsi="宋体" w:cs="国标宋体" w:eastAsia="宋体"/>
        </w:rPr>
        <w:t>永貞，无咎。不寧</w:t>
      </w:r>
      <w:r>
        <w:rPr>
          <w:rStyle w:val="Strong"/>
          <w:rFonts w:ascii="宋体" w:hAnsi="宋体" w:cs="国标宋体" w:eastAsia="宋体"/>
        </w:rPr>
        <w:t>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宋体" w:hAnsi="宋体" w:cs="国标宋体" w:eastAsia="宋体"/>
          <w:b/>
          <w:bCs/>
        </w:rPr>
        <w:t>來</w:t>
      </w:r>
      <w:bookmarkStart w:id="70" w:name="__DdeLink__7052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（归，回来，返回）</w:t>
      </w:r>
      <w:bookmarkEnd w:id="70"/>
      <w:r>
        <w:rPr>
          <w:rFonts w:ascii="宋体" w:hAnsi="宋体" w:cs="国标宋体" w:eastAsia="宋体"/>
        </w:rPr>
        <w:t>，後夫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《象》曰：地上有水，比；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【初六】有復，比之无咎；有復，盈</w:t>
      </w:r>
      <w:r>
        <w:rPr>
          <w:rStyle w:val="Strong"/>
          <w:rFonts w:ascii="宋体" w:hAnsi="宋体" w:cs="国标宋体" w:eastAsia="宋体"/>
        </w:rPr>
        <w:t>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宋体" w:hAnsi="宋体" w:cs="国标宋体" w:eastAsia="宋体"/>
          <w:b w:val="false"/>
          <w:bCs w:val="false"/>
        </w:rPr>
        <w:t>來</w:t>
      </w:r>
      <w:r>
        <w:rPr>
          <w:rFonts w:ascii="宋体" w:hAnsi="宋体" w:cs="国标宋体" w:eastAsia="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71" w:name="__DdeLink__7056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71"/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【六二】比之</w:t>
      </w:r>
      <w:r>
        <w:rPr>
          <w:rFonts w:ascii="宋体" w:hAnsi="宋体" w:cs="国标宋体" w:eastAsia="宋体"/>
          <w:b/>
          <w:bCs/>
        </w:rPr>
        <w:t>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宋体" w:hAnsi="宋体" w:cs="国标宋体" w:eastAsia="宋体"/>
          <w:b/>
          <w:bCs/>
        </w:rPr>
        <w:t>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宋体" w:hAnsi="宋体" w:cs="国标宋体" w:eastAsia="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【六三】比</w:t>
      </w:r>
      <w:r>
        <w:rPr>
          <w:rStyle w:val="Strong"/>
          <w:rFonts w:ascii="宋体" w:hAnsi="宋体" w:cs="国标宋体" w:eastAsia="宋体"/>
          <w:b w:val="false"/>
          <w:bCs w:val="false"/>
        </w:rPr>
        <w:t>之</w:t>
      </w:r>
      <w:bookmarkStart w:id="72" w:name="__DdeLink__6914_4130952181"/>
      <w:bookmarkEnd w:id="72"/>
      <w:r>
        <w:rPr>
          <w:rStyle w:val="Strong"/>
          <w:rFonts w:ascii="宋体" w:hAnsi="宋体" w:cs="国标宋体" w:eastAsia="宋体"/>
        </w:rPr>
        <w:t>非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宋体" w:hAnsi="宋体" w:cs="国标宋体" w:eastAsia="宋体"/>
          <w:b w:val="false"/>
          <w:bCs w:val="false"/>
        </w:rPr>
        <w:t>人</w:t>
      </w:r>
      <w:bookmarkStart w:id="73" w:name="__DdeLink__14640_2077209295"/>
      <w:bookmarkStart w:id="74" w:name="__DdeLink__14642_2077209295"/>
      <w:bookmarkEnd w:id="73"/>
      <w:bookmarkEnd w:id="74"/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75" w:name="__DdeLink__6918_4130952181"/>
      <w:bookmarkEnd w:id="7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【六四】</w:t>
      </w:r>
      <w:r>
        <w:rPr>
          <w:rFonts w:ascii="宋体" w:hAnsi="宋体" w:cs="国标宋体" w:eastAsia="宋体"/>
          <w:b/>
          <w:bCs/>
        </w:rPr>
        <w:t>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宋体" w:hAnsi="宋体" w:cs="国标宋体" w:eastAsia="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宋体" w:hAnsi="宋体" w:cs="国标宋体" w:eastAsia="宋体"/>
        </w:rPr>
        <w:t>比，王用</w:t>
      </w:r>
      <w:r>
        <w:rPr>
          <w:rStyle w:val="Strong"/>
          <w:rFonts w:ascii="宋体" w:hAnsi="宋体" w:cs="国标宋体" w:eastAsia="宋体"/>
        </w:rPr>
        <w:t>三驅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宋体" w:hAnsi="宋体" w:cs="国标宋体" w:eastAsia="宋体"/>
        </w:rPr>
        <w:t>，失前禽，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宋体" w:hAnsi="宋体" w:cs="国标宋体" w:eastAsia="宋体"/>
        </w:rPr>
        <w:t>人不</w:t>
      </w:r>
      <w:r>
        <w:rPr>
          <w:rStyle w:val="Strong"/>
          <w:rFonts w:ascii="宋体" w:hAnsi="宋体" w:cs="国标宋体" w:eastAsia="宋体"/>
        </w:rPr>
        <w:t>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【尚六】比；无</w:t>
      </w:r>
      <w:r>
        <w:rPr>
          <w:rStyle w:val="Strong"/>
          <w:rFonts w:ascii="宋体" w:hAnsi="宋体" w:cs="国标宋体" w:eastAsia="宋体"/>
        </w:rPr>
        <w:t>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宋体" w:hAnsi="宋体" w:cs="国标宋体" w:eastAsia="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76" w:name="__RefHeading___Toc7423_886779204"/>
      <w:bookmarkStart w:id="77" w:name="_Toc29079"/>
      <w:bookmarkEnd w:id="76"/>
      <w:r>
        <w:rPr>
          <w:rFonts w:ascii="宋体" w:hAnsi="宋体" w:cs="国标宋体" w:eastAsia="宋体"/>
          <w:b w:val="false"/>
        </w:rPr>
        <w:t>䷈</w:t>
      </w:r>
      <w:bookmarkStart w:id="78" w:name="_Toc178536587"/>
      <w:bookmarkStart w:id="79" w:name="_Toc176167752"/>
      <w:bookmarkStart w:id="80" w:name="_Toc173774036"/>
      <w:bookmarkStart w:id="81" w:name="_Toc182674478"/>
      <w:bookmarkStart w:id="82" w:name="_Toc448638825"/>
      <w:r>
        <w:rPr>
          <w:rFonts w:ascii="宋体" w:hAnsi="宋体" w:cs="国标宋体" w:eastAsia="宋体"/>
          <w:b w:val="false"/>
        </w:rPr>
        <w:t>风天少孰</w:t>
      </w:r>
      <w:r>
        <w:rPr>
          <w:rFonts w:eastAsia="宋体" w:cs="国标宋体" w:ascii="宋体" w:hAnsi="宋体"/>
          <w:b w:val="false"/>
        </w:rPr>
        <w:t>9</w:t>
      </w:r>
      <w:bookmarkEnd w:id="77"/>
      <w:bookmarkEnd w:id="78"/>
      <w:bookmarkEnd w:id="79"/>
      <w:bookmarkEnd w:id="80"/>
      <w:bookmarkEnd w:id="81"/>
      <w:bookmarkEnd w:id="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宋体" w:hAnsi="宋体" w:cs="国标宋体" w:eastAsia="宋体"/>
        </w:rPr>
        <w:t>：亨；密雲不雨，</w:t>
      </w:r>
      <w:r>
        <w:rPr>
          <w:rStyle w:val="Strong"/>
          <w:rFonts w:ascii="宋体" w:hAnsi="宋体" w:cs="国标宋体" w:eastAsia="宋体"/>
        </w:rPr>
        <w:t>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宋体" w:hAnsi="宋体" w:cs="国标宋体" w:eastAsia="宋体"/>
        </w:rPr>
        <w:t>我</w:t>
      </w:r>
      <w:r>
        <w:rPr>
          <w:rStyle w:val="Strong"/>
          <w:rFonts w:ascii="宋体" w:hAnsi="宋体" w:cs="国标宋体" w:eastAsia="宋体"/>
        </w:rPr>
        <w:t>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宋体" w:hAnsi="宋体" w:cs="国标宋体" w:eastAsia="宋体"/>
        </w:rPr>
        <w:t>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；君子以</w:t>
      </w:r>
      <w:r>
        <w:rPr>
          <w:rStyle w:val="Strong"/>
          <w:rFonts w:ascii="宋体" w:hAnsi="宋体" w:cs="国标宋体" w:eastAsia="宋体"/>
        </w:rPr>
        <w:t>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宋体" w:hAnsi="宋体" w:cs="国标宋体" w:eastAsia="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【初九】復</w:t>
      </w:r>
      <w:r>
        <w:rPr>
          <w:rStyle w:val="Strong"/>
          <w:rFonts w:ascii="宋体" w:hAnsi="宋体" w:cs="国标宋体" w:eastAsia="宋体"/>
        </w:rPr>
        <w:t>自道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宋体" w:hAnsi="宋体" w:cs="国标宋体" w:eastAsia="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回归自然之道，哪里有什么灾祸？吉祥。（初九返身回归于本位，静待时机，这样做没有危害而且吉祥。）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【九三】車</w:t>
      </w:r>
      <w:r>
        <w:rPr>
          <w:rStyle w:val="Strong"/>
          <w:rFonts w:ascii="宋体" w:hAnsi="宋体" w:cs="国标宋体" w:eastAsia="宋体"/>
        </w:rPr>
        <w:t>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宋体" w:hAnsi="宋体" w:cs="国标宋体" w:eastAsia="宋体"/>
        </w:rPr>
        <w:t>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宋体" w:hAnsi="宋体" w:cs="国标宋体" w:eastAsia="宋体"/>
        </w:rPr>
        <w:t>，夫妻</w:t>
      </w:r>
      <w:r>
        <w:rPr>
          <w:rStyle w:val="Strong"/>
          <w:rFonts w:ascii="宋体" w:hAnsi="宋体" w:cs="国标宋体" w:eastAsia="宋体"/>
        </w:rPr>
        <w:t>反目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【六四】有復，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宋体" w:hAnsi="宋体" w:cs="国标宋体" w:eastAsia="宋体"/>
        </w:rPr>
        <w:t>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宋体" w:hAnsi="宋体" w:cs="国标宋体" w:eastAsia="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宋体" w:hAnsi="宋体" w:cs="国标宋体" w:eastAsia="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【九五】有復，</w:t>
      </w:r>
      <w:r>
        <w:rPr>
          <w:rStyle w:val="Strong"/>
          <w:rFonts w:ascii="宋体" w:hAnsi="宋体" w:cs="国标宋体" w:eastAsia="宋体"/>
        </w:rPr>
        <w:t>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宋体" w:hAnsi="宋体" w:cs="国标宋体" w:eastAsia="宋体"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有心回归，互相牵系然；富裕者以其为邻。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Fonts w:ascii="宋体" w:hAnsi="宋体" w:cs="国标宋体" w:eastAsia="宋体"/>
          <w:b/>
          <w:bCs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宋体" w:hAnsi="宋体" w:cs="国标宋体" w:eastAsia="宋体"/>
        </w:rPr>
        <w:t>雨既</w:t>
      </w:r>
      <w:r>
        <w:rPr>
          <w:rStyle w:val="Strong"/>
          <w:rFonts w:ascii="宋体" w:hAnsi="宋体" w:cs="国标宋体" w:eastAsia="宋体"/>
        </w:rPr>
        <w:t>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（投合；投契）</w:t>
      </w:r>
      <w:r>
        <w:rPr>
          <w:rStyle w:val="Strong"/>
          <w:rFonts w:ascii="宋体" w:hAnsi="宋体" w:cs="国标宋体" w:eastAsia="宋体"/>
        </w:rPr>
        <w:t>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宋体" w:hAnsi="宋体" w:cs="国标宋体" w:eastAsia="宋体"/>
        </w:rPr>
        <w:t>女，貞厲；月</w:t>
      </w:r>
      <w:r>
        <w:rPr>
          <w:rStyle w:val="Strong"/>
          <w:rFonts w:ascii="宋体" w:hAnsi="宋体" w:cs="国标宋体" w:eastAsia="宋体"/>
        </w:rPr>
        <w:t>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宋体" w:hAnsi="宋体" w:cs="国标宋体" w:eastAsia="宋体"/>
        </w:rPr>
        <w:t>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随即下雨随即决断，注重投契（的观念）承载着汝，固守正道以防危险；阴期望圆满，君子征伐会不祥。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83" w:name="__RefHeading___Toc7425_886779204"/>
      <w:bookmarkStart w:id="84" w:name="_Toc20638"/>
      <w:bookmarkEnd w:id="83"/>
      <w:r>
        <w:rPr>
          <w:rFonts w:ascii="宋体" w:hAnsi="宋体" w:cs="国标宋体" w:eastAsia="宋体"/>
          <w:b w:val="false"/>
        </w:rPr>
        <w:t>䷉</w:t>
      </w:r>
      <w:bookmarkStart w:id="85" w:name="_Toc178536588"/>
      <w:bookmarkStart w:id="86" w:name="_Toc176167753"/>
      <w:bookmarkStart w:id="87" w:name="_Toc173774037"/>
      <w:bookmarkStart w:id="88" w:name="_Toc1689055843"/>
      <w:bookmarkStart w:id="89" w:name="_Toc182674479"/>
      <w:r>
        <w:rPr>
          <w:rFonts w:ascii="宋体" w:hAnsi="宋体" w:cs="国标宋体" w:eastAsia="宋体"/>
          <w:b w:val="false"/>
        </w:rPr>
        <w:t>天泽禮</w:t>
      </w:r>
      <w:r>
        <w:rPr>
          <w:rFonts w:eastAsia="宋体" w:cs="国标宋体" w:ascii="宋体" w:hAnsi="宋体"/>
          <w:b w:val="false"/>
        </w:rPr>
        <w:t>10</w:t>
      </w:r>
      <w:bookmarkEnd w:id="84"/>
      <w:bookmarkEnd w:id="85"/>
      <w:bookmarkEnd w:id="86"/>
      <w:bookmarkEnd w:id="87"/>
      <w:bookmarkEnd w:id="88"/>
      <w:bookmarkEnd w:id="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宋体" w:hAnsi="宋体" w:cs="国标宋体" w:eastAsia="宋体"/>
        </w:rPr>
        <w:t>虎尾，不</w:t>
      </w:r>
      <w:r>
        <w:rPr>
          <w:rStyle w:val="Strong"/>
          <w:rFonts w:ascii="宋体" w:hAnsi="宋体" w:cs="国标宋体" w:eastAsia="宋体"/>
        </w:rPr>
        <w:t>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宋体" w:hAnsi="宋体" w:cs="国标宋体" w:eastAsia="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《禮》卦象征以礼相待：以礼相待虎尾，不怨恨人，亨通。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《象》曰：上天下泽，禮；君子以</w:t>
      </w:r>
      <w:r>
        <w:rPr>
          <w:rStyle w:val="Strong"/>
          <w:rFonts w:ascii="宋体" w:hAnsi="宋体" w:cs="国标宋体" w:eastAsia="宋体"/>
        </w:rPr>
        <w:t>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宋体" w:hAnsi="宋体" w:cs="国标宋体" w:eastAsia="宋体"/>
        </w:rPr>
        <w:t>上下，</w:t>
      </w:r>
      <w:r>
        <w:rPr>
          <w:rStyle w:val="Strong"/>
          <w:rFonts w:ascii="宋体" w:hAnsi="宋体" w:cs="国标宋体" w:eastAsia="宋体"/>
        </w:rPr>
        <w:t>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宋体" w:hAnsi="宋体" w:cs="国标宋体" w:eastAsia="宋体"/>
        </w:rPr>
        <w:t>民</w:t>
      </w:r>
      <w:r>
        <w:rPr>
          <w:rStyle w:val="Strong"/>
          <w:rFonts w:ascii="宋体" w:hAnsi="宋体" w:cs="国标宋体" w:eastAsia="宋体"/>
        </w:rPr>
        <w:t>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宋体" w:hAnsi="宋体" w:cs="国标宋体" w:eastAsia="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【九二】禮道亶</w:t>
      </w:r>
      <w:r>
        <w:rPr>
          <w:rStyle w:val="Strong"/>
          <w:rFonts w:ascii="宋体" w:hAnsi="宋体" w:cs="国标宋体" w:eastAsia="宋体"/>
        </w:rPr>
        <w:t>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宋体" w:hAnsi="宋体" w:cs="国标宋体" w:eastAsia="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宋体" w:hAnsi="宋体" w:cs="国标宋体" w:eastAsia="宋体"/>
        </w:rPr>
        <w:t>能視，</w:t>
      </w:r>
      <w:r>
        <w:rPr>
          <w:rStyle w:val="Strong"/>
          <w:rFonts w:ascii="宋体" w:hAnsi="宋体" w:cs="国标宋体" w:eastAsia="宋体"/>
        </w:rPr>
        <w:t>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宋体" w:hAnsi="宋体" w:cs="国标宋体" w:eastAsia="宋体"/>
        </w:rPr>
        <w:t>能</w:t>
      </w:r>
      <w:r>
        <w:rPr>
          <w:rStyle w:val="Strong"/>
          <w:rFonts w:ascii="宋体" w:hAnsi="宋体" w:cs="国标宋体" w:eastAsia="宋体"/>
        </w:rPr>
        <w:t>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宋体" w:hAnsi="宋体" w:cs="国标宋体" w:eastAsia="宋体"/>
        </w:rPr>
        <w:t>。禮虎尾，真人兇，武人</w:t>
      </w:r>
      <w:r>
        <w:rPr>
          <w:rStyle w:val="Strong"/>
          <w:rFonts w:ascii="宋体" w:hAnsi="宋体" w:cs="国标宋体" w:eastAsia="宋体"/>
        </w:rPr>
        <w:t>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大君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【九四】禮虎尾，朔</w:t>
      </w:r>
      <w:r>
        <w:rPr>
          <w:rStyle w:val="Strong"/>
          <w:rFonts w:ascii="宋体" w:hAnsi="宋体" w:cs="国标宋体" w:eastAsia="宋体"/>
        </w:rPr>
        <w:t>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宋体" w:hAnsi="宋体" w:cs="国标宋体" w:eastAsia="宋体"/>
        </w:rPr>
        <w:t>，</w:t>
      </w:r>
      <w:bookmarkStart w:id="90" w:name="__DdeLink__7491_1839405850"/>
      <w:r>
        <w:rPr>
          <w:rFonts w:ascii="宋体" w:hAnsi="宋体" w:cs="国标宋体" w:eastAsia="宋体"/>
          <w:b/>
          <w:bCs/>
        </w:rPr>
        <w:t>終</w:t>
      </w:r>
      <w:bookmarkEnd w:id="9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（通“使”，运用；使用）</w:t>
      </w:r>
      <w:r>
        <w:rPr>
          <w:rFonts w:ascii="宋体" w:hAnsi="宋体" w:cs="国标宋体" w:eastAsia="宋体"/>
        </w:rPr>
        <w:t>禮，貞</w:t>
      </w:r>
      <w:r>
        <w:rPr>
          <w:rStyle w:val="Strong"/>
          <w:rFonts w:ascii="宋体" w:hAnsi="宋体" w:cs="国标宋体" w:eastAsia="宋体"/>
        </w:rPr>
        <w:t>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使用以礼相待，固守正道以防危险。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宋体" w:hAnsi="宋体" w:cs="国标宋体" w:eastAsia="宋体"/>
        </w:rPr>
        <w:t>禮，</w:t>
      </w:r>
      <w:r>
        <w:rPr>
          <w:rStyle w:val="Strong"/>
          <w:rFonts w:ascii="宋体" w:hAnsi="宋体" w:cs="国标宋体" w:eastAsia="宋体"/>
        </w:rPr>
        <w:t>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宋体" w:hAnsi="宋体" w:cs="国标宋体" w:eastAsia="宋体"/>
        </w:rPr>
        <w:t>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宋体" w:hAnsi="宋体" w:cs="国标宋体" w:eastAsia="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教导以礼相待，机巧地周旋在众目睽睽之下，大为吉祥。（天）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91" w:name="__RefHeading___Toc7427_886779204"/>
      <w:bookmarkStart w:id="92" w:name="_Toc18946"/>
      <w:bookmarkEnd w:id="91"/>
      <w:r>
        <w:rPr>
          <w:rFonts w:ascii="宋体" w:hAnsi="宋体" w:cs="国标宋体" w:eastAsia="宋体"/>
          <w:b w:val="false"/>
        </w:rPr>
        <w:t>䷊</w:t>
      </w:r>
      <w:bookmarkStart w:id="93" w:name="_Toc1545901347"/>
      <w:bookmarkStart w:id="94" w:name="_Toc178536589"/>
      <w:bookmarkStart w:id="95" w:name="_Toc182674480"/>
      <w:bookmarkStart w:id="96" w:name="_Toc176167754"/>
      <w:bookmarkStart w:id="97" w:name="_Toc173774038"/>
      <w:r>
        <w:rPr>
          <w:rFonts w:ascii="宋体" w:hAnsi="宋体" w:cs="国标宋体" w:eastAsia="宋体"/>
          <w:b w:val="false"/>
        </w:rPr>
        <w:t>地天泰</w:t>
      </w:r>
      <w:r>
        <w:rPr>
          <w:rFonts w:eastAsia="宋体" w:cs="国标宋体" w:ascii="宋体" w:hAnsi="宋体"/>
          <w:b w:val="false"/>
        </w:rPr>
        <w:t>11</w:t>
      </w:r>
      <w:bookmarkEnd w:id="92"/>
      <w:bookmarkEnd w:id="93"/>
      <w:bookmarkEnd w:id="94"/>
      <w:bookmarkEnd w:id="95"/>
      <w:bookmarkEnd w:id="96"/>
      <w:bookmarkEnd w:id="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宋体" w:hAnsi="宋体" w:cs="国标宋体" w:eastAsia="宋体"/>
          <w:b/>
          <w:bCs/>
        </w:rPr>
        <w:t>往</w:t>
      </w:r>
      <w:bookmarkStart w:id="98" w:name="__DdeLink__7044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（去）</w:t>
      </w:r>
      <w:bookmarkEnd w:id="98"/>
      <w:r>
        <w:rPr>
          <w:rStyle w:val="Strong"/>
          <w:rFonts w:ascii="宋体" w:hAnsi="宋体" w:cs="国标宋体" w:eastAsia="宋体"/>
        </w:rPr>
        <w:t>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宋体" w:hAnsi="宋体" w:cs="国标宋体" w:eastAsia="宋体"/>
          <w:b/>
          <w:bCs/>
        </w:rPr>
        <w:t>來</w:t>
      </w:r>
      <w:bookmarkStart w:id="99" w:name="__DdeLink__7046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100" w:name="__DdeLink__7050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归，回来，返回</w:t>
      </w:r>
      <w:bookmarkEnd w:id="10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Fonts w:ascii="宋体" w:hAnsi="宋体" w:cs="国标宋体" w:eastAsia="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101" w:name="__DdeLink__7048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1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《象》曰：天地交，泰；</w:t>
      </w:r>
      <w:r>
        <w:rPr>
          <w:rStyle w:val="Strong"/>
          <w:rFonts w:ascii="宋体" w:hAnsi="宋体" w:cs="国标宋体" w:eastAsia="宋体"/>
        </w:rPr>
        <w:t>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宋体" w:hAnsi="宋体" w:cs="国标宋体" w:eastAsia="宋体"/>
        </w:rPr>
        <w:t>以</w:t>
      </w:r>
      <w:r>
        <w:rPr>
          <w:rStyle w:val="Strong"/>
          <w:rFonts w:ascii="宋体" w:hAnsi="宋体" w:cs="国标宋体" w:eastAsia="宋体"/>
        </w:rPr>
        <w:t>财成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宋体" w:hAnsi="宋体" w:cs="国标宋体" w:eastAsia="宋体"/>
        </w:rPr>
        <w:t>天地之道，</w:t>
      </w:r>
      <w:r>
        <w:rPr>
          <w:rStyle w:val="Strong"/>
          <w:rFonts w:ascii="宋体" w:hAnsi="宋体" w:cs="国标宋体" w:eastAsia="宋体"/>
        </w:rPr>
        <w:t>辅相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宋体" w:hAnsi="宋体" w:cs="国标宋体" w:eastAsia="宋体"/>
        </w:rPr>
        <w:t>天地之宜，以</w:t>
      </w:r>
      <w:r>
        <w:rPr>
          <w:rStyle w:val="Strong"/>
          <w:rFonts w:ascii="宋体" w:hAnsi="宋体" w:cs="国标宋体" w:eastAsia="宋体"/>
        </w:rPr>
        <w:t>左右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宋体" w:hAnsi="宋体" w:cs="国标宋体" w:eastAsia="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宋体" w:hAnsi="宋体" w:cs="国标宋体" w:eastAsia="宋体"/>
        </w:rPr>
        <w:t>茅</w:t>
      </w:r>
      <w:r>
        <w:rPr>
          <w:rStyle w:val="Strong"/>
          <w:rFonts w:ascii="宋体" w:hAnsi="宋体" w:cs="国标宋体" w:eastAsia="宋体"/>
        </w:rPr>
        <w:t>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宋体" w:hAnsi="宋体" w:cs="国标宋体" w:eastAsia="宋体"/>
        </w:rPr>
        <w:t>，以其</w:t>
      </w:r>
      <w:r>
        <w:rPr>
          <w:rStyle w:val="Strong"/>
          <w:rFonts w:ascii="宋体" w:hAnsi="宋体" w:cs="国标宋体" w:eastAsia="宋体"/>
        </w:rPr>
        <w:t>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拔茅发现腐败，是因为其围聚进食，征伐吉祥。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宋体" w:hAnsi="宋体" w:cs="国标宋体" w:eastAsia="宋体"/>
        </w:rPr>
        <w:t>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宋体" w:hAnsi="宋体" w:cs="国标宋体" w:eastAsia="宋体"/>
        </w:rPr>
        <w:t>馮河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宋体" w:hAnsi="宋体" w:cs="国标宋体" w:eastAsia="宋体"/>
        </w:rPr>
        <w:t>；不</w:t>
      </w:r>
      <w:r>
        <w:rPr>
          <w:rStyle w:val="Strong"/>
          <w:rFonts w:ascii="宋体" w:hAnsi="宋体" w:cs="国标宋体" w:eastAsia="宋体"/>
        </w:rPr>
        <w:t>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宋体" w:hAnsi="宋体" w:cs="国标宋体" w:eastAsia="宋体"/>
        </w:rPr>
        <w:t>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宋体" w:hAnsi="宋体" w:cs="国标宋体" w:eastAsia="宋体"/>
        </w:rPr>
        <w:t>。弗忘：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宋体" w:hAnsi="宋体" w:cs="国标宋体" w:eastAsia="宋体"/>
        </w:rPr>
        <w:t>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中行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【九三】无平不</w:t>
      </w:r>
      <w:r>
        <w:rPr>
          <w:rStyle w:val="Strong"/>
          <w:rFonts w:ascii="宋体" w:hAnsi="宋体" w:cs="国标宋体" w:eastAsia="宋体"/>
        </w:rPr>
        <w:t>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宋体" w:hAnsi="宋体" w:cs="国标宋体" w:eastAsia="宋体"/>
        </w:rPr>
        <w:t>，无往不復，</w:t>
      </w: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宋体" w:hAnsi="宋体" w:cs="国标宋体" w:eastAsia="宋体"/>
        </w:rPr>
        <w:t>貞，无咎；勿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宋体" w:hAnsi="宋体" w:cs="国标宋体" w:eastAsia="宋体"/>
        </w:rPr>
        <w:t>其復，于</w:t>
      </w:r>
      <w:r>
        <w:rPr>
          <w:rStyle w:val="Strong"/>
          <w:rFonts w:ascii="宋体" w:hAnsi="宋体" w:cs="国标宋体" w:eastAsia="宋体"/>
        </w:rPr>
        <w:t>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宋体" w:hAnsi="宋体" w:cs="国标宋体" w:eastAsia="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翩翩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宋体" w:hAnsi="宋体" w:cs="国标宋体" w:eastAsia="宋体"/>
        </w:rPr>
        <w:t>以其鄰，不</w:t>
      </w:r>
      <w:r>
        <w:rPr>
          <w:rStyle w:val="Strong"/>
          <w:rFonts w:ascii="宋体" w:hAnsi="宋体" w:cs="国标宋体" w:eastAsia="宋体"/>
        </w:rPr>
        <w:t>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宋体" w:hAnsi="宋体" w:cs="国标宋体" w:eastAsia="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帝乙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宋体" w:hAnsi="宋体" w:cs="国标宋体" w:eastAsia="宋体"/>
        </w:rPr>
        <w:t>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宋体" w:hAnsi="宋体" w:cs="国标宋体" w:eastAsia="宋体"/>
        </w:rPr>
        <w:t>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宋体" w:hAnsi="宋体" w:cs="国标宋体" w:eastAsia="宋体"/>
        </w:rPr>
        <w:t>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宋体" w:hAnsi="宋体" w:cs="国标宋体" w:eastAsia="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【尚六】城</w:t>
      </w:r>
      <w:r>
        <w:rPr>
          <w:rStyle w:val="Strong"/>
          <w:rFonts w:ascii="宋体" w:hAnsi="宋体" w:cs="国标宋体" w:eastAsia="宋体"/>
        </w:rPr>
        <w:t>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  <w:b w:val="false"/>
          <w:bCs w:val="false"/>
        </w:rPr>
        <w:t>湟</w:t>
      </w:r>
      <w:r>
        <w:rPr>
          <w:rFonts w:ascii="宋体" w:hAnsi="宋体" w:cs="国标宋体" w:eastAsia="宋体"/>
        </w:rPr>
        <w:t>，“勿用帥！”</w:t>
      </w:r>
      <w:r>
        <w:rPr>
          <w:rStyle w:val="Strong"/>
          <w:rFonts w:ascii="宋体" w:hAnsi="宋体" w:cs="国标宋体" w:eastAsia="宋体"/>
        </w:rPr>
        <w:t>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宋体" w:hAnsi="宋体" w:cs="国标宋体" w:eastAsia="宋体"/>
        </w:rPr>
        <w:t>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宋体" w:hAnsi="宋体" w:cs="国标宋体" w:eastAsia="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02" w:name="__RefHeading___Toc7429_886779204"/>
      <w:bookmarkStart w:id="103" w:name="_Toc20640"/>
      <w:bookmarkEnd w:id="102"/>
      <w:r>
        <w:rPr>
          <w:rFonts w:ascii="宋体" w:hAnsi="宋体" w:cs="国标宋体" w:eastAsia="宋体"/>
          <w:b w:val="false"/>
        </w:rPr>
        <w:t>䷋</w:t>
      </w:r>
      <w:bookmarkStart w:id="104" w:name="_Toc176167755"/>
      <w:bookmarkStart w:id="105" w:name="_Toc1968932197"/>
      <w:bookmarkStart w:id="106" w:name="_Toc178536590"/>
      <w:bookmarkStart w:id="107" w:name="_Toc182674481"/>
      <w:bookmarkStart w:id="108" w:name="_Toc173774039"/>
      <w:r>
        <w:rPr>
          <w:rFonts w:ascii="宋体" w:hAnsi="宋体" w:cs="国标宋体" w:eastAsia="宋体"/>
          <w:b w:val="false"/>
        </w:rPr>
        <w:t>天地婦</w:t>
      </w:r>
      <w:r>
        <w:rPr>
          <w:rFonts w:eastAsia="宋体" w:cs="国标宋体" w:ascii="宋体" w:hAnsi="宋体"/>
          <w:b w:val="false"/>
        </w:rPr>
        <w:t>12</w:t>
      </w:r>
      <w:bookmarkEnd w:id="103"/>
      <w:bookmarkEnd w:id="104"/>
      <w:bookmarkEnd w:id="105"/>
      <w:bookmarkEnd w:id="106"/>
      <w:bookmarkEnd w:id="107"/>
      <w:bookmarkEnd w:id="1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婦</w:t>
      </w:r>
      <w:bookmarkStart w:id="109" w:name="__DdeLink__7052_136368637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110" w:name="__DdeLink__14628_207720929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1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bookmarkEnd w:id="109"/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宋体" w:hAnsi="宋体" w:cs="国标宋体" w:eastAsia="宋体"/>
        </w:rPr>
        <w:t>非人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宋体" w:hAnsi="宋体" w:cs="国标宋体" w:eastAsia="宋体"/>
        </w:rPr>
        <w:t>，不利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貞；</w:t>
      </w:r>
      <w:r>
        <w:rPr>
          <w:rFonts w:ascii="宋体" w:hAnsi="宋体" w:cs="国标宋体" w:eastAsia="宋体"/>
          <w:b/>
          <w:bCs/>
        </w:rPr>
        <w:t>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宋体" w:hAnsi="宋体" w:cs="国标宋体" w:eastAsia="宋体"/>
          <w:b/>
          <w:bCs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宋体" w:hAnsi="宋体" w:cs="国标宋体" w:eastAsia="宋体"/>
          <w:b/>
          <w:bCs/>
        </w:rPr>
        <w:t>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宋体" w:hAnsi="宋体" w:cs="国标宋体" w:eastAsia="宋体"/>
          <w:b/>
          <w:bCs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111" w:name="__DdeLink__7042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归，回来，返回</w:t>
      </w:r>
      <w:bookmarkEnd w:id="11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112" w:name="__DdeLink__14630_207720929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服事</w:t>
      </w:r>
      <w:bookmarkStart w:id="113" w:name="__DdeLink__14632_2077209295"/>
      <w:bookmarkEnd w:id="11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12"/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宋体" w:hAnsi="宋体" w:cs="国标宋体" w:eastAsia="宋体"/>
        </w:rPr>
        <w:t>茅</w:t>
      </w:r>
      <w:r>
        <w:rPr>
          <w:rStyle w:val="Strong"/>
          <w:rFonts w:ascii="宋体" w:hAnsi="宋体" w:cs="国标宋体" w:eastAsia="宋体"/>
        </w:rPr>
        <w:t>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宋体" w:hAnsi="宋体" w:cs="国标宋体" w:eastAsia="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宋体" w:hAnsi="宋体" w:cs="国标宋体" w:eastAsia="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拔茅发现腐败，是因为其围聚谷府进食；固守正道吉祥，亨通。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user"/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宋体" w:hAnsi="宋体" w:cs="国标宋体" w:eastAsia="宋体"/>
        </w:rPr>
        <w:t>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（奉承）</w:t>
      </w:r>
      <w:r>
        <w:rPr>
          <w:rStyle w:val="Strong"/>
          <w:rFonts w:ascii="宋体" w:hAnsi="宋体" w:cs="国标宋体" w:eastAsia="宋体"/>
          <w:b w:val="false"/>
          <w:bCs w:val="false"/>
        </w:rPr>
        <w:t>，</w:t>
      </w:r>
      <w:r>
        <w:rPr>
          <w:rStyle w:val="Strong"/>
          <w:rFonts w:ascii="宋体" w:hAnsi="宋体" w:cs="国标宋体" w:eastAsia="宋体"/>
        </w:rPr>
        <w:t>小人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宋体" w:hAnsi="宋体" w:cs="国标宋体" w:eastAsia="宋体"/>
          <w:b w:val="false"/>
          <w:bCs w:val="false"/>
        </w:rPr>
        <w:t>吉，</w:t>
      </w:r>
      <w:r>
        <w:rPr>
          <w:rStyle w:val="Strong"/>
          <w:rFonts w:ascii="宋体" w:hAnsi="宋体" w:cs="国标宋体" w:eastAsia="宋体"/>
        </w:rPr>
        <w:t>大人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宋体" w:hAnsi="宋体" w:cs="国标宋体" w:eastAsia="宋体"/>
        </w:rPr>
        <w:t>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宋体" w:hAnsi="宋体" w:cs="国标宋体" w:eastAsia="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包容奉承者，小人认为吉祥，大人不认可，亨通。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【六三】枹</w:t>
      </w:r>
      <w:r>
        <w:rPr>
          <w:rStyle w:val="Strong"/>
          <w:rFonts w:ascii="宋体" w:hAnsi="宋体" w:cs="国标宋体" w:eastAsia="宋体"/>
        </w:rPr>
        <w:t>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【九四】有</w:t>
      </w:r>
      <w:r>
        <w:rPr>
          <w:rStyle w:val="Strong"/>
          <w:rFonts w:ascii="宋体" w:hAnsi="宋体" w:cs="国标宋体" w:eastAsia="宋体"/>
        </w:rPr>
        <w:t>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宋体" w:hAnsi="宋体" w:cs="国标宋体" w:eastAsia="宋体"/>
        </w:rPr>
        <w:t>，无咎；</w:t>
      </w:r>
      <w:r>
        <w:rPr>
          <w:rStyle w:val="Strong"/>
          <w:rFonts w:ascii="宋体" w:hAnsi="宋体" w:cs="国标宋体" w:eastAsia="宋体"/>
        </w:rPr>
        <w:t>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宋体" w:hAnsi="宋体" w:cs="国标宋体" w:eastAsia="宋体"/>
        </w:rPr>
        <w:t>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宋体" w:hAnsi="宋体" w:cs="国标宋体" w:eastAsia="宋体"/>
        </w:rPr>
        <w:t>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宋体" w:hAnsi="宋体" w:cs="国标宋体" w:eastAsia="宋体"/>
        </w:rPr>
        <w:t>婦，大人吉；“</w:t>
      </w:r>
      <w:r>
        <w:rPr>
          <w:rStyle w:val="Strong"/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宋体" w:hAnsi="宋体" w:cs="国标宋体" w:eastAsia="宋体"/>
        </w:rPr>
        <w:t>，其亡！”</w:t>
      </w:r>
      <w:r>
        <w:rPr>
          <w:rStyle w:val="Strong"/>
          <w:rFonts w:ascii="宋体" w:hAnsi="宋体" w:cs="国标宋体" w:eastAsia="宋体"/>
        </w:rPr>
        <w:t>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  <w:b w:val="false"/>
          <w:bCs w:val="false"/>
        </w:rPr>
        <w:t>枹</w:t>
      </w:r>
      <w:r>
        <w:rPr>
          <w:rStyle w:val="Strong"/>
          <w:rFonts w:ascii="宋体" w:hAnsi="宋体" w:cs="国标宋体" w:eastAsia="宋体"/>
        </w:rPr>
        <w:t>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停止服事，大人吉祥；“将要灭亡，将要灭亡！”敲打于包容推搡者。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宋体" w:hAnsi="宋体" w:cs="国标宋体" w:eastAsia="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14" w:name="__RefHeading___Toc7431_886779204"/>
      <w:bookmarkStart w:id="115" w:name="_Toc476"/>
      <w:bookmarkEnd w:id="114"/>
      <w:r>
        <w:rPr>
          <w:rFonts w:ascii="宋体" w:hAnsi="宋体" w:cs="国标宋体" w:eastAsia="宋体"/>
          <w:b w:val="false"/>
        </w:rPr>
        <w:t>䷌</w:t>
      </w:r>
      <w:bookmarkStart w:id="116" w:name="_Toc176167756"/>
      <w:bookmarkStart w:id="117" w:name="_Toc173774040"/>
      <w:bookmarkStart w:id="118" w:name="_Toc955519785"/>
      <w:bookmarkStart w:id="119" w:name="_Toc182674482"/>
      <w:bookmarkStart w:id="120" w:name="_Toc178536591"/>
      <w:r>
        <w:rPr>
          <w:rFonts w:ascii="宋体" w:hAnsi="宋体" w:cs="国标宋体" w:eastAsia="宋体"/>
          <w:b w:val="false"/>
        </w:rPr>
        <w:t>天火同人</w:t>
      </w:r>
      <w:r>
        <w:rPr>
          <w:rFonts w:eastAsia="宋体" w:cs="国标宋体" w:ascii="宋体" w:hAnsi="宋体"/>
          <w:b w:val="false"/>
        </w:rPr>
        <w:t>13</w:t>
      </w:r>
      <w:bookmarkEnd w:id="115"/>
      <w:bookmarkEnd w:id="116"/>
      <w:bookmarkEnd w:id="117"/>
      <w:bookmarkEnd w:id="118"/>
      <w:bookmarkEnd w:id="119"/>
      <w:bookmarkEnd w:id="1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（同，合会也；会合、聚集）</w:t>
      </w:r>
      <w:r>
        <w:rPr>
          <w:rFonts w:ascii="宋体" w:hAnsi="宋体" w:cs="国标宋体" w:eastAsia="宋体"/>
          <w:b/>
          <w:bCs/>
        </w:rPr>
        <w:t>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宋体" w:hAnsi="宋体" w:cs="国标宋体" w:eastAsia="宋体"/>
        </w:rPr>
        <w:t>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宋体" w:hAnsi="宋体" w:cs="国标宋体" w:eastAsia="宋体"/>
        </w:rPr>
        <w:t>，亨；利涉大川，利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《同人》卦象征伙同他人（寻求共识）：在野，亨通；利涉渡大河，利君子固守正道。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《象传》说：天、火相互亲和，象征伙同他人；君子因此通过同类族聚的方法来辨別事物。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【初九】同人于</w:t>
      </w:r>
      <w:r>
        <w:rPr>
          <w:rStyle w:val="Strong"/>
          <w:rFonts w:ascii="宋体" w:hAnsi="宋体" w:cs="国标宋体" w:eastAsia="宋体"/>
        </w:rPr>
        <w:t>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在门派中伙同他人，没有灾祸。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【六二】同人于</w:t>
      </w:r>
      <w:r>
        <w:rPr>
          <w:rStyle w:val="Strong"/>
          <w:rFonts w:ascii="宋体" w:hAnsi="宋体" w:cs="国标宋体" w:eastAsia="宋体"/>
        </w:rPr>
        <w:t>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宋体" w:hAnsi="宋体" w:cs="国标宋体" w:eastAsia="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在同族中伙同他人，被蹂躏。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宋体" w:hAnsi="宋体" w:cs="国标宋体" w:eastAsia="宋体"/>
        </w:rPr>
        <w:t>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宋体" w:hAnsi="宋体" w:cs="国标宋体" w:eastAsia="宋体"/>
        </w:rPr>
        <w:t>；登其高</w:t>
      </w:r>
      <w:r>
        <w:rPr>
          <w:rStyle w:val="Strong"/>
          <w:rFonts w:ascii="宋体" w:hAnsi="宋体" w:cs="国标宋体" w:eastAsia="宋体"/>
        </w:rPr>
        <w:t>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宋体" w:hAnsi="宋体" w:cs="国标宋体" w:eastAsia="宋体"/>
        </w:rPr>
        <w:t>，三歲不</w:t>
      </w:r>
      <w:r>
        <w:rPr>
          <w:rStyle w:val="Strong"/>
          <w:rFonts w:ascii="宋体" w:hAnsi="宋体" w:cs="国标宋体" w:eastAsia="宋体"/>
        </w:rPr>
        <w:t>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宋体" w:hAnsi="宋体" w:cs="国标宋体" w:eastAsia="宋体"/>
        </w:rPr>
        <w:t>，弗</w:t>
      </w:r>
      <w:r>
        <w:rPr>
          <w:rFonts w:ascii="宋体" w:hAnsi="宋体" w:cs="国标宋体" w:eastAsia="宋体"/>
          <w:b/>
          <w:bCs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宋体" w:hAnsi="宋体" w:cs="国标宋体" w:eastAsia="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【九五】同人，先</w:t>
      </w:r>
      <w:r>
        <w:rPr>
          <w:rStyle w:val="Strong"/>
          <w:rFonts w:ascii="宋体" w:hAnsi="宋体" w:cs="国标宋体" w:eastAsia="宋体"/>
        </w:rPr>
        <w:t>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121" w:name="__DdeLink__6944_158644020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號，呼也；大声呐喊</w:t>
      </w:r>
      <w:bookmarkEnd w:id="12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宋体" w:hAnsi="宋体" w:cs="国标宋体" w:eastAsia="宋体"/>
        </w:rPr>
        <w:t>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宋体" w:hAnsi="宋体" w:cs="国标宋体" w:eastAsia="宋体"/>
        </w:rPr>
        <w:t>，後</w:t>
      </w:r>
      <w:r>
        <w:rPr>
          <w:rStyle w:val="Strong"/>
          <w:rFonts w:ascii="宋体" w:hAnsi="宋体" w:cs="国标宋体" w:eastAsia="宋体"/>
        </w:rPr>
        <w:t>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大師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宋体" w:hAnsi="宋体" w:cs="国标宋体" w:eastAsia="宋体"/>
        </w:rPr>
        <w:t>克相</w:t>
      </w:r>
      <w:r>
        <w:rPr>
          <w:rStyle w:val="Strong"/>
          <w:rFonts w:ascii="宋体" w:hAnsi="宋体" w:cs="国标宋体" w:eastAsia="宋体"/>
        </w:rPr>
        <w:t>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122" w:name="__DdeLink__6946_1586440205"/>
      <w:bookmarkEnd w:id="122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伙同他人，先号啕大哭，后欢笑；大师能够相遇。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【尚九】同人于</w:t>
      </w:r>
      <w:r>
        <w:rPr>
          <w:rStyle w:val="Strong"/>
          <w:rFonts w:ascii="宋体" w:hAnsi="宋体" w:cs="国标宋体" w:eastAsia="宋体"/>
        </w:rPr>
        <w:t>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宋体" w:hAnsi="宋体" w:cs="国标宋体" w:eastAsia="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在互相连接中伙同他人，没有悔恨。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23" w:name="__RefHeading___Toc7433_886779204"/>
      <w:bookmarkStart w:id="124" w:name="_Toc1685"/>
      <w:bookmarkEnd w:id="123"/>
      <w:r>
        <w:rPr>
          <w:rFonts w:ascii="宋体" w:hAnsi="宋体" w:cs="国标宋体" w:eastAsia="宋体"/>
          <w:b w:val="false"/>
        </w:rPr>
        <w:t>䷍</w:t>
      </w:r>
      <w:bookmarkStart w:id="125" w:name="_Toc176167757"/>
      <w:bookmarkStart w:id="126" w:name="_Toc178536592"/>
      <w:bookmarkStart w:id="127" w:name="_Toc173774041"/>
      <w:bookmarkStart w:id="128" w:name="_Toc974900632"/>
      <w:bookmarkStart w:id="129" w:name="_Toc182674483"/>
      <w:r>
        <w:rPr>
          <w:rFonts w:ascii="宋体" w:hAnsi="宋体" w:cs="国标宋体" w:eastAsia="宋体"/>
          <w:b w:val="false"/>
        </w:rPr>
        <w:t>火天大有</w:t>
      </w:r>
      <w:r>
        <w:rPr>
          <w:rFonts w:eastAsia="宋体" w:cs="国标宋体" w:ascii="宋体" w:hAnsi="宋体"/>
          <w:b w:val="false"/>
        </w:rPr>
        <w:t>14</w:t>
      </w:r>
      <w:bookmarkEnd w:id="124"/>
      <w:bookmarkEnd w:id="125"/>
      <w:bookmarkEnd w:id="126"/>
      <w:bookmarkEnd w:id="127"/>
      <w:bookmarkEnd w:id="128"/>
      <w:bookmarkEnd w:id="1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  <w:b w:val="false"/>
          <w:bCs w:val="false"/>
        </w:rPr>
        <w:t>大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宋体" w:hAnsi="宋体" w:cs="国标宋体" w:eastAsia="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【初九】无</w:t>
      </w:r>
      <w:r>
        <w:rPr>
          <w:rStyle w:val="Strong"/>
          <w:rFonts w:ascii="宋体" w:hAnsi="宋体" w:cs="国标宋体" w:eastAsia="宋体"/>
        </w:rPr>
        <w:t>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（来往、往来相好）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宋体" w:hAnsi="宋体" w:cs="国标宋体" w:eastAsia="宋体"/>
        </w:rPr>
        <w:t>咎？</w:t>
      </w: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宋体" w:hAnsi="宋体" w:cs="国标宋体" w:eastAsia="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友好往来并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泰車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宋体" w:hAnsi="宋体" w:cs="国标宋体" w:eastAsia="宋体"/>
        </w:rPr>
        <w:t>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宋体" w:hAnsi="宋体" w:cs="国标宋体" w:eastAsia="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宋体" w:hAnsi="宋体" w:cs="国标宋体" w:eastAsia="宋体"/>
        </w:rPr>
        <w:t>于天子，小人弗</w:t>
      </w:r>
      <w:r>
        <w:rPr>
          <w:rStyle w:val="Strong"/>
          <w:rFonts w:ascii="宋体" w:hAnsi="宋体" w:cs="国标宋体" w:eastAsia="宋体"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宋体" w:hAnsi="宋体" w:cs="国标宋体" w:eastAsia="宋体"/>
        </w:rPr>
        <w:t>復，</w:t>
      </w:r>
      <w:r>
        <w:rPr>
          <w:rStyle w:val="Strong"/>
          <w:rFonts w:ascii="宋体" w:hAnsi="宋体" w:cs="国标宋体" w:eastAsia="宋体"/>
          <w:b w:val="false"/>
          <w:bCs w:val="false"/>
        </w:rPr>
        <w:t>交</w:t>
      </w:r>
      <w:r>
        <w:rPr>
          <w:rStyle w:val="Strong"/>
          <w:rFonts w:ascii="宋体" w:hAnsi="宋体" w:cs="国标宋体" w:eastAsia="宋体"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宋体" w:hAnsi="宋体" w:cs="国标宋体" w:eastAsia="宋体"/>
        </w:rPr>
        <w:t>如，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从错误中回归，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友好往来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然，遇事随顺然，常会吉祥。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Fonts w:ascii="宋体" w:hAnsi="宋体" w:cs="国标宋体" w:eastAsia="宋体"/>
          <w:b/>
          <w:bCs/>
        </w:rPr>
        <w:t>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宋体" w:hAnsi="宋体" w:cs="国标宋体" w:eastAsia="宋体"/>
        </w:rPr>
        <w:t>天</w:t>
      </w:r>
      <w:r>
        <w:rPr>
          <w:rStyle w:val="Strong"/>
          <w:rFonts w:ascii="宋体" w:hAnsi="宋体" w:cs="国标宋体" w:eastAsia="宋体"/>
        </w:rPr>
        <w:t>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宋体" w:hAnsi="宋体" w:cs="国标宋体" w:eastAsia="宋体"/>
          <w:b/>
          <w:bCs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宋体" w:hAnsi="宋体" w:cs="国标宋体" w:eastAsia="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30" w:name="__RefHeading___Toc7435_886779204"/>
      <w:bookmarkStart w:id="131" w:name="_Toc14351"/>
      <w:bookmarkEnd w:id="130"/>
      <w:r>
        <w:rPr>
          <w:rFonts w:ascii="宋体" w:hAnsi="宋体" w:cs="国标宋体" w:eastAsia="宋体"/>
          <w:b w:val="false"/>
        </w:rPr>
        <w:t>䷎</w:t>
      </w:r>
      <w:bookmarkStart w:id="132" w:name="_Toc173774042"/>
      <w:bookmarkStart w:id="133" w:name="_Toc178536593"/>
      <w:bookmarkStart w:id="134" w:name="_Toc719914425"/>
      <w:bookmarkStart w:id="135" w:name="_Toc176167758"/>
      <w:bookmarkStart w:id="136" w:name="_Toc182674484"/>
      <w:r>
        <w:rPr>
          <w:rFonts w:ascii="宋体" w:hAnsi="宋体" w:cs="国标宋体" w:eastAsia="宋体"/>
          <w:b w:val="false"/>
        </w:rPr>
        <w:t>地山嗛</w:t>
      </w:r>
      <w:r>
        <w:rPr>
          <w:rFonts w:eastAsia="宋体" w:cs="国标宋体" w:ascii="宋体" w:hAnsi="宋体"/>
          <w:b w:val="false"/>
        </w:rPr>
        <w:t>15</w:t>
      </w:r>
      <w:bookmarkEnd w:id="131"/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宋体" w:hAnsi="宋体" w:cs="国标宋体" w:eastAsia="宋体"/>
        </w:rPr>
        <w:t>：亨，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《象》曰：地中有山，嗛；君子以</w:t>
      </w:r>
      <w:r>
        <w:rPr>
          <w:rStyle w:val="Strong"/>
          <w:rFonts w:ascii="宋体" w:hAnsi="宋体" w:cs="国标宋体" w:eastAsia="宋体"/>
        </w:rPr>
        <w:t>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宋体" w:hAnsi="宋体" w:cs="国标宋体" w:eastAsia="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宋体" w:hAnsi="宋体" w:cs="国标宋体" w:eastAsia="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宋体" w:hAnsi="宋体" w:cs="国标宋体" w:eastAsia="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【六四】无不利，</w:t>
      </w:r>
      <w:r>
        <w:rPr>
          <w:rStyle w:val="Strong"/>
          <w:rFonts w:ascii="宋体" w:hAnsi="宋体" w:cs="国标宋体" w:eastAsia="宋体"/>
        </w:rPr>
        <w:t>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宋体" w:hAnsi="宋体" w:cs="国标宋体" w:eastAsia="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【六五】不</w:t>
      </w:r>
      <w:r>
        <w:rPr>
          <w:rStyle w:val="Strong"/>
          <w:rFonts w:ascii="宋体" w:hAnsi="宋体" w:cs="国标宋体" w:eastAsia="宋体"/>
        </w:rPr>
        <w:t>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宋体" w:hAnsi="宋体" w:cs="国标宋体" w:eastAsia="宋体"/>
        </w:rPr>
        <w:t>以其鄰，利用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侵伐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宋体" w:hAnsi="宋体" w:cs="国标宋体" w:eastAsia="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</w:t>
      </w:r>
      <w:bookmarkStart w:id="137" w:name="_Hlk174302584"/>
      <w:r>
        <w:rPr>
          <w:rFonts w:ascii="宋体" w:hAnsi="宋体" w:cs="国标宋体" w:eastAsia="宋体"/>
        </w:rPr>
        <w:t>尚</w:t>
      </w:r>
      <w:bookmarkEnd w:id="137"/>
      <w:r>
        <w:rPr>
          <w:rFonts w:ascii="宋体" w:hAnsi="宋体" w:cs="国标宋体" w:eastAsia="宋体"/>
        </w:rPr>
        <w:t>六】鳴嗛，利用</w:t>
      </w:r>
      <w:r>
        <w:rPr>
          <w:rStyle w:val="Strong"/>
          <w:rFonts w:ascii="宋体" w:hAnsi="宋体" w:cs="国标宋体" w:eastAsia="宋体"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宋体" w:hAnsi="宋体" w:cs="国标宋体" w:eastAsia="宋体"/>
        </w:rPr>
        <w:t>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宋体" w:hAnsi="宋体" w:cs="国标宋体" w:eastAsia="宋体"/>
          <w:b/>
          <w:bCs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宋体" w:hAnsi="宋体" w:cs="国标宋体" w:eastAsia="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38" w:name="__RefHeading___Toc7437_886779204"/>
      <w:bookmarkStart w:id="139" w:name="_Toc2522"/>
      <w:bookmarkEnd w:id="138"/>
      <w:r>
        <w:rPr>
          <w:rFonts w:ascii="宋体" w:hAnsi="宋体" w:cs="国标宋体" w:eastAsia="宋体"/>
          <w:b w:val="false"/>
        </w:rPr>
        <w:t>䷏</w:t>
      </w:r>
      <w:bookmarkStart w:id="140" w:name="_Toc1447004420"/>
      <w:bookmarkStart w:id="141" w:name="_Toc176167759"/>
      <w:bookmarkStart w:id="142" w:name="_Toc178536594"/>
      <w:bookmarkStart w:id="143" w:name="_Toc173774043"/>
      <w:bookmarkStart w:id="144" w:name="_Toc182674485"/>
      <w:r>
        <w:rPr>
          <w:rFonts w:ascii="宋体" w:hAnsi="宋体" w:cs="国标宋体" w:eastAsia="宋体"/>
          <w:b w:val="false"/>
        </w:rPr>
        <w:t>雷地餘</w:t>
      </w:r>
      <w:r>
        <w:rPr>
          <w:rFonts w:eastAsia="宋体" w:cs="国标宋体" w:ascii="宋体" w:hAnsi="宋体"/>
          <w:b w:val="false"/>
        </w:rPr>
        <w:t>16</w:t>
      </w:r>
      <w:bookmarkEnd w:id="139"/>
      <w:bookmarkEnd w:id="140"/>
      <w:bookmarkEnd w:id="141"/>
      <w:bookmarkEnd w:id="142"/>
      <w:bookmarkEnd w:id="143"/>
      <w:bookmarkEnd w:id="1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宋体" w:hAnsi="宋体" w:cs="国标宋体" w:eastAsia="宋体"/>
        </w:rPr>
        <w:t>：利建侯，</w:t>
      </w:r>
      <w:r>
        <w:rPr>
          <w:rStyle w:val="Strong"/>
          <w:rFonts w:ascii="宋体" w:hAnsi="宋体" w:cs="国标宋体" w:eastAsia="宋体"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宋体" w:hAnsi="宋体" w:cs="国标宋体" w:eastAsia="宋体"/>
        </w:rPr>
        <w:t>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《象》曰：雷出地奋，餘；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以作乐</w:t>
      </w:r>
      <w:r>
        <w:rPr>
          <w:rStyle w:val="Strong"/>
          <w:rFonts w:ascii="宋体" w:hAnsi="宋体" w:cs="国标宋体" w:eastAsia="宋体"/>
        </w:rPr>
        <w:t>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宋体" w:hAnsi="宋体" w:cs="国标宋体" w:eastAsia="宋体"/>
        </w:rPr>
        <w:t>德，</w:t>
      </w:r>
      <w:r>
        <w:rPr>
          <w:rStyle w:val="Strong"/>
          <w:rFonts w:ascii="宋体" w:hAnsi="宋体" w:cs="国标宋体" w:eastAsia="宋体"/>
        </w:rPr>
        <w:t>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宋体" w:hAnsi="宋体" w:cs="国标宋体" w:eastAsia="宋体"/>
        </w:rPr>
        <w:t>荐之上帝，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宋体" w:hAnsi="宋体" w:cs="国标宋体" w:eastAsia="宋体"/>
        </w:rPr>
        <w:t>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宋体" w:hAnsi="宋体" w:cs="国标宋体" w:eastAsia="宋体"/>
        </w:rPr>
        <w:t>袓考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【初六】</w:t>
      </w:r>
      <w:r>
        <w:rPr>
          <w:rFonts w:ascii="宋体" w:hAnsi="宋体" w:cs="国标宋体" w:eastAsia="宋体"/>
          <w:b/>
          <w:bCs/>
        </w:rPr>
        <w:t>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宋体" w:hAnsi="宋体" w:cs="国标宋体" w:eastAsia="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宋体" w:hAnsi="宋体" w:cs="国标宋体" w:eastAsia="宋体"/>
          <w:b w:val="false"/>
          <w:bCs w:val="false"/>
        </w:rPr>
        <w:t>于</w:t>
      </w:r>
      <w:r>
        <w:rPr>
          <w:rStyle w:val="Strong"/>
          <w:rFonts w:ascii="宋体" w:hAnsi="宋体" w:cs="国标宋体" w:eastAsia="宋体"/>
        </w:rPr>
        <w:t>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宋体" w:hAnsi="宋体" w:cs="国标宋体" w:eastAsia="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宋体" w:hAnsi="宋体" w:cs="国标宋体" w:eastAsia="宋体"/>
        </w:rPr>
        <w:t>餘，悔，</w:t>
      </w:r>
      <w:r>
        <w:rPr>
          <w:rStyle w:val="Strong"/>
          <w:rFonts w:ascii="宋体" w:hAnsi="宋体" w:cs="国标宋体" w:eastAsia="宋体"/>
        </w:rPr>
        <w:t>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宋体" w:hAnsi="宋体" w:cs="国标宋体" w:eastAsia="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宋体" w:hAnsi="宋体" w:cs="国标宋体" w:eastAsia="宋体"/>
        </w:rPr>
        <w:t>餘，大有得；勿疑</w:t>
      </w:r>
      <w:r>
        <w:rPr>
          <w:rStyle w:val="Strong"/>
          <w:rFonts w:ascii="宋体" w:hAnsi="宋体" w:cs="国标宋体" w:eastAsia="宋体"/>
        </w:rPr>
        <w:t>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宋体" w:hAnsi="宋体" w:cs="国标宋体" w:eastAsia="宋体"/>
        </w:rPr>
        <w:t>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【六五】貞疾，</w:t>
      </w:r>
      <w:r>
        <w:rPr>
          <w:rFonts w:ascii="宋体" w:hAnsi="宋体" w:cs="国标宋体" w:eastAsia="宋体"/>
          <w:b/>
          <w:bCs/>
        </w:rPr>
        <w:t>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宋体" w:hAnsi="宋体" w:cs="国标宋体" w:eastAsia="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宋体" w:hAnsi="宋体" w:cs="国标宋体" w:eastAsia="宋体"/>
        </w:rPr>
        <w:t>餘</w:t>
      </w:r>
      <w:r>
        <w:rPr>
          <w:rStyle w:val="Strong"/>
          <w:rFonts w:ascii="宋体" w:hAnsi="宋体" w:cs="国标宋体" w:eastAsia="宋体"/>
        </w:rPr>
        <w:t>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昏暗的闲暇的确让人迷惑，明白了，没有灾祸。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45" w:name="__RefHeading___Toc7439_886779204"/>
      <w:bookmarkStart w:id="146" w:name="_Toc12862"/>
      <w:bookmarkEnd w:id="145"/>
      <w:r>
        <w:rPr>
          <w:rFonts w:ascii="宋体" w:hAnsi="宋体" w:cs="国标宋体" w:eastAsia="宋体"/>
          <w:b w:val="false"/>
        </w:rPr>
        <w:t>䷐</w:t>
      </w:r>
      <w:bookmarkStart w:id="147" w:name="_Toc176167760"/>
      <w:bookmarkStart w:id="148" w:name="_Toc173774044"/>
      <w:bookmarkStart w:id="149" w:name="_Toc182674486"/>
      <w:bookmarkStart w:id="150" w:name="_Toc178536595"/>
      <w:bookmarkStart w:id="151" w:name="_Toc467206172"/>
      <w:r>
        <w:rPr>
          <w:rFonts w:ascii="宋体" w:hAnsi="宋体" w:cs="国标宋体" w:eastAsia="宋体"/>
          <w:b w:val="false"/>
        </w:rPr>
        <w:t>泽雷隋</w:t>
      </w:r>
      <w:r>
        <w:rPr>
          <w:rFonts w:eastAsia="宋体" w:cs="国标宋体" w:ascii="宋体" w:hAnsi="宋体"/>
          <w:b w:val="false"/>
        </w:rPr>
        <w:t>17</w:t>
      </w:r>
      <w:bookmarkEnd w:id="146"/>
      <w:bookmarkEnd w:id="147"/>
      <w:bookmarkEnd w:id="148"/>
      <w:bookmarkEnd w:id="149"/>
      <w:bookmarkEnd w:id="150"/>
      <w:bookmarkEnd w:id="15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宋体" w:hAnsi="宋体" w:cs="国标宋体" w:eastAsia="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《象》曰：泽中有雷，隋；君子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宋体" w:hAnsi="宋体" w:cs="国标宋体" w:eastAsia="宋体"/>
        </w:rPr>
        <w:t>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宋体" w:hAnsi="宋体" w:cs="国标宋体" w:eastAsia="宋体"/>
        </w:rPr>
        <w:t>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宋体" w:hAnsi="宋体" w:cs="国标宋体" w:eastAsia="宋体"/>
        </w:rPr>
        <w:t>入</w:t>
      </w:r>
      <w:r>
        <w:rPr>
          <w:rStyle w:val="Strong"/>
          <w:rFonts w:ascii="宋体" w:hAnsi="宋体" w:cs="国标宋体" w:eastAsia="宋体"/>
        </w:rPr>
        <w:t>宴息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宋体" w:hAnsi="宋体" w:cs="国标宋体" w:eastAsia="宋体"/>
        </w:rPr>
        <w:t>或</w:t>
      </w:r>
      <w:r>
        <w:rPr>
          <w:rStyle w:val="Strong"/>
          <w:rFonts w:ascii="宋体" w:hAnsi="宋体" w:cs="国标宋体" w:eastAsia="宋体"/>
        </w:rPr>
        <w:t>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宋体" w:hAnsi="宋体" w:cs="国标宋体" w:eastAsia="宋体"/>
        </w:rPr>
        <w:t>，貞吉，出門</w:t>
      </w:r>
      <w:r>
        <w:rPr>
          <w:rFonts w:ascii="宋体" w:hAnsi="宋体" w:cs="国标宋体" w:eastAsia="宋体"/>
          <w:b/>
          <w:bCs/>
        </w:rPr>
        <w:t>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宋体" w:hAnsi="宋体" w:cs="国标宋体" w:eastAsia="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官员或许明白，固守正道吉祥，出门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eastAsia="zh-CN" w:bidi="ar-SA"/>
        </w:rPr>
        <w:t>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与人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eastAsia="zh-CN" w:bidi="ar-SA"/>
        </w:rPr>
        <w:t>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友好往来有助成功。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宋体" w:hAnsi="宋体" w:cs="国标宋体" w:eastAsia="宋体"/>
        </w:rPr>
        <w:t>小子，</w:t>
      </w:r>
      <w:r>
        <w:rPr>
          <w:rStyle w:val="Strong"/>
          <w:rFonts w:ascii="宋体" w:hAnsi="宋体" w:cs="国标宋体" w:eastAsia="宋体"/>
        </w:rPr>
        <w:t>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宋体" w:hAnsi="宋体" w:cs="国标宋体" w:eastAsia="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【六三】係丈夫，失小子；隋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宋体" w:hAnsi="宋体" w:cs="国标宋体" w:eastAsia="宋体"/>
        </w:rPr>
        <w:t>求得，利</w:t>
      </w:r>
      <w:r>
        <w:rPr>
          <w:rStyle w:val="Strong"/>
          <w:rFonts w:ascii="宋体" w:hAnsi="宋体" w:cs="国标宋体" w:eastAsia="宋体"/>
        </w:rPr>
        <w:t>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【九四】隋有</w:t>
      </w:r>
      <w:r>
        <w:rPr>
          <w:rFonts w:ascii="宋体" w:hAnsi="宋体" w:cs="国标宋体" w:eastAsia="宋体"/>
          <w:b/>
          <w:bCs/>
        </w:rPr>
        <w:t>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宋体" w:hAnsi="宋体" w:cs="国标宋体" w:eastAsia="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随从有助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【九五】復于</w:t>
      </w:r>
      <w:r>
        <w:rPr>
          <w:rStyle w:val="Strong"/>
          <w:rFonts w:ascii="宋体" w:hAnsi="宋体" w:cs="国标宋体" w:eastAsia="宋体"/>
        </w:rPr>
        <w:t>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宋体" w:hAnsi="宋体" w:cs="国标宋体" w:eastAsia="宋体"/>
        </w:rPr>
        <w:t>係之，</w:t>
      </w:r>
      <w:r>
        <w:rPr>
          <w:rStyle w:val="Strong"/>
          <w:rFonts w:ascii="宋体" w:hAnsi="宋体" w:cs="国标宋体" w:eastAsia="宋体"/>
        </w:rPr>
        <w:t>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宋体" w:hAnsi="宋体" w:cs="国标宋体" w:eastAsia="宋体"/>
        </w:rPr>
        <w:t>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宋体" w:hAnsi="宋体" w:cs="国标宋体" w:eastAsia="宋体"/>
        </w:rPr>
        <w:t>之；王用</w:t>
      </w:r>
      <w:r>
        <w:rPr>
          <w:rStyle w:val="Strong"/>
          <w:rFonts w:ascii="宋体" w:hAnsi="宋体" w:cs="国标宋体" w:eastAsia="宋体"/>
        </w:rPr>
        <w:t>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西山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弯曲并联缀之，然后随从赤黑鸟一起飞；君王在西山运用美德。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52" w:name="__RefHeading___Toc7441_886779204"/>
      <w:bookmarkStart w:id="153" w:name="_Toc11896"/>
      <w:bookmarkEnd w:id="152"/>
      <w:r>
        <w:rPr>
          <w:rFonts w:ascii="宋体" w:hAnsi="宋体" w:cs="国标宋体" w:eastAsia="宋体"/>
          <w:b w:val="false"/>
        </w:rPr>
        <w:t>䷑</w:t>
      </w:r>
      <w:bookmarkStart w:id="154" w:name="_Toc182674487"/>
      <w:bookmarkStart w:id="155" w:name="_Toc176167761"/>
      <w:bookmarkStart w:id="156" w:name="_Toc2145295550"/>
      <w:bookmarkStart w:id="157" w:name="_Toc173774045"/>
      <w:bookmarkStart w:id="158" w:name="_Toc178536596"/>
      <w:r>
        <w:rPr>
          <w:rFonts w:ascii="宋体" w:hAnsi="宋体" w:cs="国标宋体" w:eastAsia="宋体"/>
          <w:b w:val="false"/>
        </w:rPr>
        <w:t>山风箇</w:t>
      </w:r>
      <w:r>
        <w:rPr>
          <w:rFonts w:eastAsia="宋体" w:cs="国标宋体" w:ascii="宋体" w:hAnsi="宋体"/>
          <w:b w:val="false"/>
        </w:rPr>
        <w:t>18</w:t>
      </w:r>
      <w:bookmarkEnd w:id="153"/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宋体" w:hAnsi="宋体" w:cs="国标宋体" w:eastAsia="宋体"/>
        </w:rPr>
        <w:t>：元吉，亨，利涉大川；</w:t>
      </w:r>
      <w:r>
        <w:rPr>
          <w:rFonts w:ascii="宋体" w:hAnsi="宋体" w:cs="国标宋体" w:eastAsia="宋体"/>
          <w:b/>
          <w:bCs/>
        </w:rPr>
        <w:t>先甲三日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後甲三日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宋体" w:hAnsi="宋体" w:cs="国标宋体" w:eastAsia="宋体"/>
        </w:rPr>
        <w:t>父之箇，有</w:t>
      </w:r>
      <w:r>
        <w:rPr>
          <w:rStyle w:val="Strong"/>
          <w:rFonts w:ascii="宋体" w:hAnsi="宋体" w:cs="国标宋体" w:eastAsia="宋体"/>
        </w:rPr>
        <w:t>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宋体" w:hAnsi="宋体" w:cs="国标宋体" w:eastAsia="宋体"/>
        </w:rPr>
        <w:t>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宋体" w:hAnsi="宋体" w:cs="国标宋体" w:eastAsia="宋体"/>
        </w:rPr>
        <w:t>，无咎；厲，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【九二】𠏉</w:t>
      </w:r>
      <w:r>
        <w:rPr>
          <w:rStyle w:val="Strong"/>
          <w:rFonts w:ascii="宋体" w:hAnsi="宋体" w:cs="国标宋体" w:eastAsia="宋体"/>
        </w:rPr>
        <w:t>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（根本、根源）</w:t>
      </w:r>
      <w:r>
        <w:rPr>
          <w:rFonts w:ascii="宋体" w:hAnsi="宋体" w:cs="国标宋体" w:eastAsia="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扭转本源的痼疾，不可固执。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【九三】𠏉父之箇，</w:t>
      </w:r>
      <w:r>
        <w:rPr>
          <w:rStyle w:val="Strong"/>
          <w:rFonts w:ascii="宋体" w:hAnsi="宋体" w:cs="国标宋体" w:eastAsia="宋体"/>
        </w:rPr>
        <w:t>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宋体" w:hAnsi="宋体" w:cs="国标宋体" w:eastAsia="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扭转父辈的痼疾，稍微有悔恨，没有大灾祸。（《象传》说：扭转父辈的痼疾，九三最终不会有灾祸。）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宋体" w:hAnsi="宋体" w:cs="国标宋体" w:eastAsia="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【六五】𠏉父之箇，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宋体" w:hAnsi="宋体" w:cs="国标宋体" w:eastAsia="宋体"/>
        </w:rPr>
        <w:t>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【尚九】不</w:t>
      </w:r>
      <w:r>
        <w:rPr>
          <w:rStyle w:val="Strong"/>
          <w:rFonts w:ascii="宋体" w:hAnsi="宋体" w:cs="国标宋体" w:eastAsia="宋体"/>
        </w:rPr>
        <w:t>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宋体" w:hAnsi="宋体" w:cs="国标宋体" w:eastAsia="宋体"/>
        </w:rPr>
        <w:t>王</w:t>
      </w:r>
      <w:r>
        <w:rPr>
          <w:rStyle w:val="Strong"/>
          <w:rFonts w:ascii="宋体" w:hAnsi="宋体" w:cs="国标宋体" w:eastAsia="宋体"/>
        </w:rPr>
        <w:t>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宋体" w:hAnsi="宋体" w:cs="国标宋体" w:eastAsia="宋体"/>
        </w:rPr>
        <w:t>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宋体" w:hAnsi="宋体" w:cs="国标宋体" w:eastAsia="宋体"/>
        </w:rPr>
        <w:t>其德，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59" w:name="__RefHeading___Toc7443_886779204"/>
      <w:bookmarkStart w:id="160" w:name="_Toc11660"/>
      <w:bookmarkEnd w:id="159"/>
      <w:r>
        <w:rPr>
          <w:rFonts w:ascii="宋体" w:hAnsi="宋体" w:cs="国标宋体" w:eastAsia="宋体"/>
          <w:b w:val="false"/>
        </w:rPr>
        <w:t>䷒</w:t>
      </w:r>
      <w:bookmarkStart w:id="161" w:name="_Toc1162439429"/>
      <w:bookmarkStart w:id="162" w:name="_Toc178536597"/>
      <w:bookmarkStart w:id="163" w:name="_Toc176167762"/>
      <w:bookmarkStart w:id="164" w:name="_Toc182674488"/>
      <w:bookmarkStart w:id="165" w:name="_Toc173774046"/>
      <w:r>
        <w:rPr>
          <w:rFonts w:ascii="宋体" w:hAnsi="宋体" w:cs="国标宋体" w:eastAsia="宋体"/>
          <w:b w:val="false"/>
        </w:rPr>
        <w:t>地泽林</w:t>
      </w:r>
      <w:r>
        <w:rPr>
          <w:rFonts w:eastAsia="宋体" w:cs="国标宋体" w:ascii="宋体" w:hAnsi="宋体"/>
          <w:b w:val="false"/>
        </w:rPr>
        <w:t>19</w:t>
      </w:r>
      <w:bookmarkEnd w:id="160"/>
      <w:bookmarkEnd w:id="161"/>
      <w:bookmarkEnd w:id="162"/>
      <w:bookmarkEnd w:id="163"/>
      <w:bookmarkEnd w:id="164"/>
      <w:bookmarkEnd w:id="16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宋体" w:hAnsi="宋体" w:cs="国标宋体" w:eastAsia="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宋体" w:hAnsi="宋体" w:cs="国标宋体" w:eastAsia="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宋体" w:hAnsi="宋体" w:cs="国标宋体" w:eastAsia="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宋体" w:hAnsi="宋体" w:cs="国标宋体" w:eastAsia="宋体"/>
        </w:rPr>
        <w:t>林，无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利；</w:t>
      </w:r>
      <w:r>
        <w:rPr>
          <w:rStyle w:val="Strong"/>
          <w:rFonts w:ascii="宋体" w:hAnsi="宋体" w:cs="国标宋体" w:eastAsia="宋体"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宋体" w:hAnsi="宋体" w:cs="国标宋体" w:eastAsia="宋体"/>
        </w:rPr>
        <w:t>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宋体" w:hAnsi="宋体" w:cs="国标宋体" w:eastAsia="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宋体" w:hAnsi="宋体" w:cs="国标宋体" w:eastAsia="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宋体" w:hAnsi="宋体" w:cs="国标宋体" w:eastAsia="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宋体" w:hAnsi="宋体" w:cs="国标宋体" w:eastAsia="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66" w:name="__RefHeading___Toc7445_886779204"/>
      <w:bookmarkStart w:id="167" w:name="_Toc6455"/>
      <w:bookmarkEnd w:id="166"/>
      <w:r>
        <w:rPr>
          <w:rFonts w:ascii="宋体" w:hAnsi="宋体" w:cs="国标宋体" w:eastAsia="宋体"/>
          <w:b w:val="false"/>
        </w:rPr>
        <w:t>䷓</w:t>
      </w:r>
      <w:bookmarkStart w:id="168" w:name="_Toc182674489"/>
      <w:bookmarkStart w:id="169" w:name="_Toc1583927690"/>
      <w:bookmarkStart w:id="170" w:name="_Toc173774047"/>
      <w:bookmarkStart w:id="171" w:name="_Toc176167763"/>
      <w:bookmarkStart w:id="172" w:name="_Toc178536598"/>
      <w:r>
        <w:rPr>
          <w:rFonts w:ascii="宋体" w:hAnsi="宋体" w:cs="国标宋体" w:eastAsia="宋体"/>
          <w:b w:val="false"/>
        </w:rPr>
        <w:t>风地觀</w:t>
      </w:r>
      <w:r>
        <w:rPr>
          <w:rFonts w:eastAsia="宋体" w:cs="国标宋体" w:ascii="宋体" w:hAnsi="宋体"/>
          <w:b w:val="false"/>
        </w:rPr>
        <w:t>20</w:t>
      </w:r>
      <w:bookmarkEnd w:id="167"/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宋体" w:hAnsi="宋体" w:cs="国标宋体" w:eastAsia="宋体"/>
        </w:rPr>
        <w:t>而不尊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宋体" w:hAnsi="宋体" w:cs="国标宋体" w:eastAsia="宋体"/>
        </w:rPr>
        <w:t>，有復</w:t>
      </w:r>
      <w:r>
        <w:rPr>
          <w:rStyle w:val="Strong"/>
          <w:rFonts w:ascii="宋体" w:hAnsi="宋体" w:cs="国标宋体" w:eastAsia="宋体"/>
        </w:rPr>
        <w:t>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宋体" w:hAnsi="宋体" w:cs="国标宋体" w:eastAsia="宋体"/>
        </w:rPr>
        <w:t>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《象》曰：风行地上，观；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宋体" w:hAnsi="宋体" w:cs="国标宋体" w:eastAsia="宋体"/>
        </w:rPr>
        <w:t>觀，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无咎，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宋体" w:hAnsi="宋体" w:cs="国标宋体" w:eastAsia="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宋体" w:hAnsi="宋体" w:cs="国标宋体" w:eastAsia="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【六三】觀</w:t>
      </w:r>
      <w:r>
        <w:rPr>
          <w:rStyle w:val="Strong"/>
          <w:rFonts w:ascii="宋体" w:hAnsi="宋体" w:cs="国标宋体" w:eastAsia="宋体"/>
        </w:rPr>
        <w:t>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宋体" w:hAnsi="宋体" w:cs="国标宋体" w:eastAsia="宋体"/>
        </w:rPr>
        <w:t>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宋体" w:hAnsi="宋体" w:cs="国标宋体" w:eastAsia="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【六四】觀國之</w:t>
      </w:r>
      <w:r>
        <w:rPr>
          <w:rStyle w:val="Strong"/>
          <w:rFonts w:ascii="宋体" w:hAnsi="宋体" w:cs="国标宋体" w:eastAsia="宋体"/>
        </w:rPr>
        <w:t>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宋体" w:hAnsi="宋体" w:cs="国标宋体" w:eastAsia="宋体"/>
        </w:rPr>
        <w:t>，利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宋体" w:hAnsi="宋体" w:cs="国标宋体" w:eastAsia="宋体"/>
        </w:rPr>
        <w:t>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宋体" w:hAnsi="宋体" w:cs="国标宋体" w:eastAsia="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73" w:name="__RefHeading___Toc7447_886779204"/>
      <w:bookmarkStart w:id="174" w:name="_Toc3826"/>
      <w:bookmarkEnd w:id="173"/>
      <w:r>
        <w:rPr>
          <w:rFonts w:ascii="宋体" w:hAnsi="宋体" w:cs="国标宋体" w:eastAsia="宋体"/>
          <w:b w:val="false"/>
        </w:rPr>
        <w:t>䷔</w:t>
      </w:r>
      <w:bookmarkStart w:id="175" w:name="_Toc182674490"/>
      <w:bookmarkStart w:id="176" w:name="_Toc1974077043"/>
      <w:bookmarkStart w:id="177" w:name="_Toc176167764"/>
      <w:bookmarkStart w:id="178" w:name="_Toc178536599"/>
      <w:bookmarkStart w:id="179" w:name="_Toc173774048"/>
      <w:r>
        <w:rPr>
          <w:rFonts w:ascii="宋体" w:hAnsi="宋体" w:cs="国标宋体" w:eastAsia="宋体"/>
          <w:b w:val="false"/>
        </w:rPr>
        <w:t>火雷筮盍</w:t>
      </w:r>
      <w:r>
        <w:rPr>
          <w:rFonts w:eastAsia="宋体" w:cs="国标宋体" w:ascii="宋体" w:hAnsi="宋体"/>
          <w:b w:val="false"/>
        </w:rPr>
        <w:t>21</w:t>
      </w:r>
      <w:bookmarkEnd w:id="174"/>
      <w:bookmarkEnd w:id="175"/>
      <w:bookmarkEnd w:id="176"/>
      <w:bookmarkEnd w:id="177"/>
      <w:bookmarkEnd w:id="178"/>
      <w:bookmarkEnd w:id="1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筮盍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（筮通“噬”，咬。盍通“嗑”，合。噬嗑，谓颐中有物，啮而合之；引申为通过强力手段解决障碍，如牙齿咬碎硬物，象征着克服阻碍、公正裁决）</w:t>
      </w:r>
      <w:r>
        <w:rPr>
          <w:rFonts w:ascii="宋体" w:hAnsi="宋体" w:cs="国标宋体" w:eastAsia="宋体"/>
        </w:rPr>
        <w:t>：亨，利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《筮盍》卦象征咬合：（消除口中窒碍梗塞之物）亨通，利运用刑狱。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《象》曰：雷电，筮盍；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以明罚</w:t>
      </w:r>
      <w:r>
        <w:rPr>
          <w:rStyle w:val="Strong"/>
          <w:rFonts w:ascii="宋体" w:hAnsi="宋体" w:cs="国标宋体" w:eastAsia="宋体"/>
        </w:rPr>
        <w:t>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宋体" w:hAnsi="宋体" w:cs="国标宋体" w:eastAsia="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《象传》说：雷电交击，象征咬合；古代帝王因此严明刑罚，整饬法制。（雷电象征威严与光明，启示统治者应严明刑罚、公正执法）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180" w:name="__DdeLink__6943_2297387746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同“拘”，束缚；限制</w:t>
      </w:r>
      <w:bookmarkEnd w:id="18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宋体" w:hAnsi="宋体" w:cs="国标宋体" w:eastAsia="宋体"/>
        </w:rPr>
        <w:t>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宋体" w:hAnsi="宋体" w:cs="国标宋体" w:eastAsia="宋体"/>
        </w:rPr>
        <w:t>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宋体" w:hAnsi="宋体" w:cs="国标宋体" w:eastAsia="宋体"/>
        </w:rPr>
        <w:t>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181" w:name="__DdeLink__6945_2297387746"/>
      <w:bookmarkEnd w:id="18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Fonts w:ascii="宋体" w:hAnsi="宋体" w:cs="国标宋体" w:eastAsia="宋体"/>
          <w:b/>
          <w:bCs/>
        </w:rPr>
        <w:t>筮</w:t>
      </w:r>
      <w:r>
        <w:rPr>
          <w:rStyle w:val="Strong"/>
          <w:rFonts w:ascii="宋体" w:hAnsi="宋体" w:cs="国标宋体" w:eastAsia="宋体"/>
          <w:b/>
          <w:bCs/>
        </w:rPr>
        <w:t>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宋体" w:hAnsi="宋体" w:cs="国标宋体" w:eastAsia="宋体"/>
          <w:b/>
          <w:bCs/>
        </w:rPr>
        <w:t>滅鼻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【六三】筮腊肉，</w:t>
      </w:r>
      <w:r>
        <w:rPr>
          <w:rStyle w:val="Strong"/>
          <w:rFonts w:ascii="宋体" w:hAnsi="宋体" w:cs="国标宋体" w:eastAsia="宋体"/>
        </w:rPr>
        <w:t>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宋体" w:hAnsi="宋体" w:cs="国标宋体" w:eastAsia="宋体"/>
        </w:rPr>
        <w:t>毒，少</w:t>
      </w:r>
      <w:r>
        <w:rPr>
          <w:rStyle w:val="Strong"/>
          <w:rFonts w:ascii="宋体" w:hAnsi="宋体" w:cs="国标宋体" w:eastAsia="宋体"/>
        </w:rPr>
        <w:t>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【九四】筮</w:t>
      </w:r>
      <w:r>
        <w:rPr>
          <w:rStyle w:val="Strong"/>
          <w:rFonts w:ascii="宋体" w:hAnsi="宋体" w:cs="国标宋体" w:eastAsia="宋体"/>
        </w:rPr>
        <w:t>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宋体" w:hAnsi="宋体" w:cs="国标宋体" w:eastAsia="宋体"/>
        </w:rPr>
        <w:t>，得</w:t>
      </w:r>
      <w:r>
        <w:rPr>
          <w:rStyle w:val="Strong"/>
          <w:rFonts w:ascii="宋体" w:hAnsi="宋体" w:cs="国标宋体" w:eastAsia="宋体"/>
        </w:rPr>
        <w:t>金矢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宋体" w:hAnsi="宋体" w:cs="国标宋体" w:eastAsia="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宋体" w:hAnsi="宋体" w:cs="国标宋体" w:eastAsia="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82" w:name="__RefHeading___Toc7449_886779204"/>
      <w:bookmarkStart w:id="183" w:name="_Toc26938"/>
      <w:bookmarkEnd w:id="182"/>
      <w:r>
        <w:rPr>
          <w:rFonts w:ascii="宋体" w:hAnsi="宋体" w:cs="国标宋体" w:eastAsia="宋体"/>
          <w:b w:val="false"/>
        </w:rPr>
        <w:t>䷕</w:t>
      </w:r>
      <w:bookmarkStart w:id="184" w:name="_Toc176167765"/>
      <w:bookmarkStart w:id="185" w:name="_Toc173774049"/>
      <w:bookmarkStart w:id="186" w:name="_Toc182674491"/>
      <w:bookmarkStart w:id="187" w:name="_Toc40584540"/>
      <w:bookmarkStart w:id="188" w:name="_Toc178536600"/>
      <w:r>
        <w:rPr>
          <w:rFonts w:ascii="宋体" w:hAnsi="宋体" w:cs="国标宋体" w:eastAsia="宋体"/>
          <w:b w:val="false"/>
        </w:rPr>
        <w:t>山火蘩</w:t>
      </w:r>
      <w:r>
        <w:rPr>
          <w:rFonts w:eastAsia="宋体" w:cs="国标宋体" w:ascii="宋体" w:hAnsi="宋体"/>
          <w:b w:val="false"/>
        </w:rPr>
        <w:t>22</w:t>
      </w:r>
      <w:bookmarkEnd w:id="183"/>
      <w:bookmarkEnd w:id="184"/>
      <w:bookmarkEnd w:id="185"/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宋体" w:cs="国标宋体" w:ascii="宋体" w:hAnsi="宋体"/>
        </w:rPr>
        <w:br/>
        <w:t xml:space="preserve">    </w:t>
      </w:r>
      <w:r>
        <w:rPr>
          <w:rStyle w:val="Strong"/>
          <w:rFonts w:ascii="宋体" w:hAnsi="宋体" w:cs="国标宋体" w:eastAsia="宋体"/>
        </w:rPr>
        <w:t>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宋体" w:hAnsi="宋体" w:cs="国标宋体" w:eastAsia="宋体"/>
        </w:rPr>
        <w:t>：亨</w:t>
      </w:r>
      <w:r>
        <w:rPr>
          <w:rFonts w:ascii="宋体" w:hAnsi="宋体" w:cs="国标宋体" w:eastAsia="宋体"/>
          <w:b/>
          <w:bCs/>
        </w:rPr>
        <w:t>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宋体" w:hAnsi="宋体" w:cs="国标宋体" w:eastAsia="宋体"/>
        </w:rPr>
        <w:t>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《象》曰：山下有火，蘩；君子以明</w:t>
      </w:r>
      <w:r>
        <w:rPr>
          <w:rStyle w:val="Strong"/>
          <w:rFonts w:ascii="宋体" w:hAnsi="宋体" w:cs="国标宋体" w:eastAsia="宋体"/>
        </w:rPr>
        <w:t>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宋体" w:hAnsi="宋体" w:cs="国标宋体" w:eastAsia="宋体"/>
        </w:rPr>
        <w:t>政，无敢</w:t>
      </w:r>
      <w:r>
        <w:rPr>
          <w:rStyle w:val="Strong"/>
          <w:rFonts w:ascii="宋体" w:hAnsi="宋体" w:cs="国标宋体" w:eastAsia="宋体"/>
        </w:rPr>
        <w:t>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宋体" w:hAnsi="宋体" w:cs="国标宋体" w:eastAsia="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【初九】蘩</w:t>
      </w:r>
      <w:r>
        <w:rPr>
          <w:rStyle w:val="Strong"/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宋体" w:hAnsi="宋体" w:cs="国标宋体" w:eastAsia="宋体"/>
        </w:rPr>
        <w:t>止，舍車而</w:t>
      </w:r>
      <w:r>
        <w:rPr>
          <w:rStyle w:val="Strong"/>
          <w:rFonts w:ascii="宋体" w:hAnsi="宋体" w:cs="国标宋体" w:eastAsia="宋体"/>
        </w:rPr>
        <w:t>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【六二】蘩其</w:t>
      </w:r>
      <w:r>
        <w:rPr>
          <w:rStyle w:val="Strong"/>
          <w:rFonts w:ascii="宋体" w:hAnsi="宋体" w:cs="国标宋体" w:eastAsia="宋体"/>
        </w:rPr>
        <w:t>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【九三】蘩</w:t>
      </w:r>
      <w:r>
        <w:rPr>
          <w:rStyle w:val="Strong"/>
          <w:rFonts w:ascii="宋体" w:hAnsi="宋体" w:cs="国标宋体" w:eastAsia="宋体"/>
        </w:rPr>
        <w:t>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宋体" w:hAnsi="宋体" w:cs="国标宋体" w:eastAsia="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迅速连接腐败，迟滞腐败，永久固守正道吉祥。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【六四】“蘩茹，</w:t>
      </w:r>
      <w:r>
        <w:rPr>
          <w:rStyle w:val="Strong"/>
          <w:rFonts w:ascii="宋体" w:hAnsi="宋体" w:cs="国标宋体" w:eastAsia="宋体"/>
        </w:rPr>
        <w:t>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宋体" w:hAnsi="宋体" w:cs="国标宋体" w:eastAsia="宋体"/>
        </w:rPr>
        <w:t>茹，</w:t>
      </w:r>
      <w:r>
        <w:rPr>
          <w:rStyle w:val="Strong"/>
          <w:rFonts w:ascii="宋体" w:hAnsi="宋体" w:cs="国标宋体" w:eastAsia="宋体"/>
        </w:rPr>
        <w:t>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宋体" w:hAnsi="宋体" w:cs="国标宋体" w:eastAsia="宋体"/>
        </w:rPr>
        <w:t>馬</w:t>
      </w:r>
      <w:r>
        <w:rPr>
          <w:rStyle w:val="Strong"/>
          <w:rFonts w:ascii="宋体" w:hAnsi="宋体" w:cs="国标宋体" w:eastAsia="宋体"/>
        </w:rPr>
        <w:t>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宋体" w:hAnsi="宋体" w:cs="国标宋体" w:eastAsia="宋体"/>
        </w:rPr>
        <w:t>茹，</w:t>
      </w:r>
      <w:r>
        <w:rPr>
          <w:rFonts w:ascii="宋体" w:hAnsi="宋体" w:cs="国标宋体" w:eastAsia="宋体"/>
          <w:b/>
          <w:bCs/>
        </w:rPr>
        <w:t>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宋体" w:hAnsi="宋体" w:cs="国标宋体" w:eastAsia="宋体"/>
        </w:rPr>
        <w:t>？！”</w:t>
      </w:r>
      <w:r>
        <w:rPr>
          <w:rStyle w:val="Strong"/>
          <w:rFonts w:ascii="宋体" w:hAnsi="宋体" w:cs="国标宋体" w:eastAsia="宋体"/>
        </w:rPr>
        <w:t>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宋体" w:hAnsi="宋体" w:cs="国标宋体" w:eastAsia="宋体"/>
        </w:rPr>
        <w:t>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迅速连接腐败，屏障腐败，清流贤正之马混乱和腐败，难道不是敌人？！”家族里的毒蛇责骂。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【六五】蘩于</w:t>
      </w:r>
      <w:r>
        <w:rPr>
          <w:rStyle w:val="Strong"/>
          <w:rFonts w:ascii="宋体" w:hAnsi="宋体" w:cs="国标宋体" w:eastAsia="宋体"/>
        </w:rPr>
        <w:t>丘園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宋体" w:hAnsi="宋体" w:cs="国标宋体" w:eastAsia="宋体"/>
        </w:rPr>
        <w:t>白</w:t>
      </w:r>
      <w:r>
        <w:rPr>
          <w:rStyle w:val="Strong"/>
          <w:rFonts w:ascii="宋体" w:hAnsi="宋体" w:cs="国标宋体" w:eastAsia="宋体"/>
        </w:rPr>
        <w:t>戔戔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宋体" w:hAnsi="宋体" w:cs="国标宋体" w:eastAsia="宋体"/>
        </w:rPr>
        <w:t>；閵，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89" w:name="__RefHeading___Toc7451_886779204"/>
      <w:bookmarkStart w:id="190" w:name="_Toc14059"/>
      <w:bookmarkEnd w:id="189"/>
      <w:r>
        <w:rPr>
          <w:rFonts w:ascii="宋体" w:hAnsi="宋体" w:cs="国标宋体" w:eastAsia="宋体"/>
          <w:b w:val="false"/>
        </w:rPr>
        <w:t>䷖</w:t>
      </w:r>
      <w:bookmarkStart w:id="191" w:name="_Toc176167766"/>
      <w:bookmarkStart w:id="192" w:name="_Toc173774050"/>
      <w:bookmarkStart w:id="193" w:name="_Toc182674492"/>
      <w:bookmarkStart w:id="194" w:name="_Toc1009971468"/>
      <w:bookmarkStart w:id="195" w:name="_Toc178536601"/>
      <w:r>
        <w:rPr>
          <w:rFonts w:ascii="宋体" w:hAnsi="宋体" w:cs="国标宋体" w:eastAsia="宋体"/>
          <w:b w:val="false"/>
        </w:rPr>
        <w:t>山地剥</w:t>
      </w:r>
      <w:r>
        <w:rPr>
          <w:rFonts w:eastAsia="宋体" w:cs="国标宋体" w:ascii="宋体" w:hAnsi="宋体"/>
          <w:b w:val="false"/>
        </w:rPr>
        <w:t>23</w:t>
      </w:r>
      <w:bookmarkEnd w:id="190"/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宋体" w:hAnsi="宋体" w:cs="国标宋体" w:eastAsia="宋体"/>
        </w:rPr>
        <w:t>：不利有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《象》曰：山附于地，剥；上以</w:t>
      </w:r>
      <w:r>
        <w:rPr>
          <w:rStyle w:val="Strong"/>
          <w:rFonts w:ascii="宋体" w:hAnsi="宋体" w:cs="国标宋体" w:eastAsia="宋体"/>
        </w:rPr>
        <w:t>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宋体" w:hAnsi="宋体" w:cs="国标宋体" w:eastAsia="宋体"/>
        </w:rPr>
        <w:t>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宋体" w:hAnsi="宋体" w:cs="国标宋体" w:eastAsia="宋体"/>
        </w:rPr>
        <w:t>安</w:t>
      </w:r>
      <w:r>
        <w:rPr>
          <w:rStyle w:val="Strong"/>
          <w:rFonts w:ascii="宋体" w:hAnsi="宋体" w:cs="国标宋体" w:eastAsia="宋体"/>
        </w:rPr>
        <w:t>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【初六】剥</w:t>
      </w:r>
      <w:r>
        <w:rPr>
          <w:rStyle w:val="Strong"/>
          <w:rFonts w:ascii="宋体" w:hAnsi="宋体" w:cs="国标宋体" w:eastAsia="宋体"/>
        </w:rPr>
        <w:t>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宋体" w:hAnsi="宋体" w:cs="国标宋体" w:eastAsia="宋体"/>
        </w:rPr>
        <w:t>以足，</w:t>
      </w:r>
      <w:r>
        <w:rPr>
          <w:rStyle w:val="Strong"/>
          <w:rFonts w:ascii="宋体" w:hAnsi="宋体" w:cs="国标宋体" w:eastAsia="宋体"/>
        </w:rPr>
        <w:t>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宋体" w:hAnsi="宋体" w:cs="国标宋体" w:eastAsia="宋体"/>
        </w:rPr>
        <w:t>；貞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【六二】剥臧以</w:t>
      </w:r>
      <w:r>
        <w:rPr>
          <w:rStyle w:val="Strong"/>
          <w:rFonts w:ascii="宋体" w:hAnsi="宋体" w:cs="国标宋体" w:eastAsia="宋体"/>
        </w:rPr>
        <w:t>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宋体" w:hAnsi="宋体" w:cs="国标宋体" w:eastAsia="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【六四】剥臧以</w:t>
      </w:r>
      <w:r>
        <w:rPr>
          <w:rStyle w:val="Strong"/>
          <w:rFonts w:ascii="宋体" w:hAnsi="宋体" w:cs="国标宋体" w:eastAsia="宋体"/>
        </w:rPr>
        <w:t>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宋体" w:hAnsi="宋体" w:cs="国标宋体" w:eastAsia="宋体"/>
        </w:rPr>
        <w:t>魚食，宫人</w:t>
      </w:r>
      <w:r>
        <w:rPr>
          <w:rStyle w:val="Strong"/>
          <w:rFonts w:ascii="宋体" w:hAnsi="宋体" w:cs="国标宋体" w:eastAsia="宋体"/>
        </w:rPr>
        <w:t>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（笼，用竹片编成的盛物的器具。这里指用竹笼笼鱼）</w:t>
      </w:r>
      <w:r>
        <w:rPr>
          <w:rFonts w:ascii="宋体" w:hAnsi="宋体" w:cs="国标宋体" w:eastAsia="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连续给鱼投食，宫人笼，没有不利。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宋体" w:hAnsi="宋体" w:cs="国标宋体" w:eastAsia="宋体"/>
        </w:rPr>
        <w:t>果不食，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宋体" w:hAnsi="宋体" w:cs="国标宋体" w:eastAsia="宋体"/>
        </w:rPr>
        <w:t>得車，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宋体" w:hAnsi="宋体" w:cs="国标宋体" w:eastAsia="宋体"/>
        </w:rPr>
        <w:t>剥蘆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96" w:name="__RefHeading___Toc7453_886779204"/>
      <w:bookmarkStart w:id="197" w:name="_Toc19303"/>
      <w:bookmarkEnd w:id="196"/>
      <w:r>
        <w:rPr>
          <w:rFonts w:ascii="宋体" w:hAnsi="宋体" w:cs="国标宋体" w:eastAsia="宋体"/>
          <w:b w:val="false"/>
        </w:rPr>
        <w:t>䷗</w:t>
      </w:r>
      <w:bookmarkStart w:id="198" w:name="_Toc178536602"/>
      <w:bookmarkStart w:id="199" w:name="_Toc173774051"/>
      <w:bookmarkStart w:id="200" w:name="_Toc176167767"/>
      <w:bookmarkStart w:id="201" w:name="_Toc182674493"/>
      <w:bookmarkStart w:id="202" w:name="_Toc411210143"/>
      <w:r>
        <w:rPr>
          <w:rFonts w:ascii="宋体" w:hAnsi="宋体" w:cs="国标宋体" w:eastAsia="宋体"/>
          <w:b w:val="false"/>
        </w:rPr>
        <w:t>地雷復</w:t>
      </w:r>
      <w:r>
        <w:rPr>
          <w:rFonts w:eastAsia="宋体" w:cs="国标宋体" w:ascii="宋体" w:hAnsi="宋体"/>
          <w:b w:val="false"/>
        </w:rPr>
        <w:t>24</w:t>
      </w:r>
      <w:bookmarkEnd w:id="197"/>
      <w:bookmarkEnd w:id="198"/>
      <w:bookmarkEnd w:id="199"/>
      <w:bookmarkEnd w:id="200"/>
      <w:bookmarkEnd w:id="201"/>
      <w:bookmarkEnd w:id="20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宋体" w:hAnsi="宋体" w:cs="国标宋体" w:eastAsia="宋体"/>
        </w:rPr>
        <w:t>：亨，出入无</w:t>
      </w:r>
      <w:r>
        <w:rPr>
          <w:rFonts w:ascii="宋体" w:hAnsi="宋体" w:cs="国标宋体" w:eastAsia="宋体"/>
          <w:b/>
          <w:bCs/>
        </w:rPr>
        <w:t>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宋体" w:hAnsi="宋体" w:cs="国标宋体" w:eastAsia="宋体"/>
          <w:b/>
          <w:bCs/>
        </w:rPr>
        <w:t>来</w:t>
      </w:r>
      <w:bookmarkStart w:id="203" w:name="__DdeLink__7036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204" w:name="__DdeLink__7040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归，回来，返回</w:t>
      </w:r>
      <w:bookmarkEnd w:id="20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bookmarkEnd w:id="203"/>
      <w:r>
        <w:rPr>
          <w:rFonts w:ascii="宋体" w:hAnsi="宋体" w:cs="国标宋体" w:eastAsia="宋体"/>
        </w:rPr>
        <w:t>，无咎。反復</w:t>
      </w:r>
      <w:r>
        <w:rPr>
          <w:rFonts w:ascii="宋体" w:hAnsi="宋体" w:cs="国标宋体" w:eastAsia="宋体"/>
          <w:b/>
          <w:bCs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宋体" w:hAnsi="宋体" w:cs="国标宋体" w:eastAsia="宋体"/>
        </w:rPr>
        <w:t>道，七日</w:t>
      </w:r>
      <w:r>
        <w:rPr>
          <w:rStyle w:val="Strong"/>
          <w:rFonts w:ascii="宋体" w:hAnsi="宋体" w:cs="国标宋体" w:eastAsia="宋体"/>
          <w:b w:val="false"/>
          <w:bCs w:val="false"/>
        </w:rPr>
        <w:t>來</w:t>
      </w:r>
      <w:r>
        <w:rPr>
          <w:rFonts w:ascii="宋体" w:hAnsi="宋体" w:cs="国标宋体" w:eastAsia="宋体"/>
        </w:rPr>
        <w:t>復，利有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05" w:name="__DdeLink__7038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205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《象》曰：雷在地中，復；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【初九】不遠復，无</w:t>
      </w:r>
      <w:r>
        <w:rPr>
          <w:rStyle w:val="Strong"/>
          <w:rFonts w:ascii="宋体" w:hAnsi="宋体" w:cs="国标宋体" w:eastAsia="宋体"/>
        </w:rPr>
        <w:t>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宋体" w:hAnsi="宋体" w:cs="国标宋体" w:eastAsia="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宋体" w:hAnsi="宋体" w:cs="国标宋体" w:eastAsia="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宋体" w:hAnsi="宋体" w:cs="国标宋体" w:eastAsia="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【六四】中行，</w:t>
      </w:r>
      <w:r>
        <w:rPr>
          <w:rFonts w:ascii="宋体" w:hAnsi="宋体" w:cs="国标宋体" w:eastAsia="宋体"/>
          <w:b/>
          <w:bCs/>
        </w:rPr>
        <w:t>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宋体" w:hAnsi="宋体" w:cs="国标宋体" w:eastAsia="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宋体" w:hAnsi="宋体" w:cs="国标宋体" w:eastAsia="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【尚六】迷復，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  <w:r>
        <w:rPr>
          <w:rFonts w:ascii="宋体" w:hAnsi="宋体" w:cs="国标宋体" w:eastAsia="宋体"/>
          <w:b/>
          <w:bCs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宋体" w:hAnsi="宋体" w:cs="国标宋体" w:eastAsia="宋体"/>
        </w:rPr>
        <w:t>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宋体" w:hAnsi="宋体" w:cs="国标宋体" w:eastAsia="宋体"/>
        </w:rPr>
        <w:t>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宋体" w:hAnsi="宋体" w:cs="国标宋体" w:eastAsia="宋体"/>
          <w:b/>
          <w:bCs/>
        </w:rPr>
        <w:t>行師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（表示时间，相当于“常”、“久”）</w:t>
      </w:r>
      <w:r>
        <w:rPr>
          <w:rFonts w:ascii="宋体" w:hAnsi="宋体" w:cs="国标宋体" w:eastAsia="宋体"/>
        </w:rPr>
        <w:t>有大败；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宋体" w:hAnsi="宋体" w:cs="国标宋体" w:eastAsia="宋体"/>
          <w:b/>
          <w:bCs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宋体" w:hAnsi="宋体" w:cs="国标宋体" w:eastAsia="宋体"/>
        </w:rPr>
        <w:t>國，君凶，至于十年弗</w:t>
      </w:r>
      <w:r>
        <w:rPr>
          <w:rStyle w:val="Strong"/>
          <w:rFonts w:ascii="宋体" w:hAnsi="宋体" w:cs="国标宋体" w:eastAsia="宋体"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迷惑地回归，恐惧不安。存在眼下的灾难，运用出兵，常会有大败；以这样治国，君主不祥，以至于（国家）十年不能匡正。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06" w:name="__RefHeading___Toc7455_886779204"/>
      <w:bookmarkStart w:id="207" w:name="_Toc7095"/>
      <w:bookmarkEnd w:id="206"/>
      <w:r>
        <w:rPr>
          <w:rFonts w:ascii="宋体" w:hAnsi="宋体" w:cs="国标宋体" w:eastAsia="宋体"/>
          <w:b w:val="false"/>
        </w:rPr>
        <w:t>䷘</w:t>
      </w:r>
      <w:bookmarkStart w:id="208" w:name="_Toc182674494"/>
      <w:bookmarkStart w:id="209" w:name="_Toc176167768"/>
      <w:bookmarkStart w:id="210" w:name="_Toc178536603"/>
      <w:bookmarkStart w:id="211" w:name="_Toc1291579443"/>
      <w:bookmarkStart w:id="212" w:name="_Toc173774052"/>
      <w:r>
        <w:rPr>
          <w:rFonts w:ascii="宋体" w:hAnsi="宋体" w:cs="国标宋体" w:eastAsia="宋体"/>
          <w:b w:val="false"/>
        </w:rPr>
        <w:t>天雷无孟</w:t>
      </w:r>
      <w:r>
        <w:rPr>
          <w:rFonts w:eastAsia="宋体" w:cs="国标宋体" w:ascii="宋体" w:hAnsi="宋体"/>
          <w:b w:val="false"/>
        </w:rPr>
        <w:t>25</w:t>
      </w:r>
      <w:bookmarkEnd w:id="207"/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  <w:b/>
          <w:bCs/>
        </w:rPr>
        <w:t>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宋体" w:hAnsi="宋体" w:cs="国标宋体" w:eastAsia="宋体"/>
        </w:rPr>
        <w:t>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宋体" w:hAnsi="宋体" w:cs="国标宋体" w:eastAsia="宋体"/>
        </w:rPr>
        <w:t>：元亨，利貞；</w:t>
      </w:r>
      <w:r>
        <w:rPr>
          <w:rStyle w:val="Strong"/>
          <w:rFonts w:ascii="宋体" w:hAnsi="宋体" w:cs="国标宋体" w:eastAsia="宋体"/>
        </w:rPr>
        <w:t>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宋体" w:hAnsi="宋体" w:cs="国标宋体" w:eastAsia="宋体"/>
        </w:rPr>
        <w:t>，不利有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《象》曰：天下雷行，物</w:t>
      </w:r>
      <w:r>
        <w:rPr>
          <w:rStyle w:val="Strong"/>
          <w:rFonts w:ascii="宋体" w:hAnsi="宋体" w:cs="国标宋体" w:eastAsia="宋体"/>
        </w:rPr>
        <w:t>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宋体" w:hAnsi="宋体" w:cs="国标宋体" w:eastAsia="宋体"/>
        </w:rPr>
        <w:t>无孟；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</w:t>
      </w:r>
      <w:r>
        <w:rPr>
          <w:rStyle w:val="Strong"/>
          <w:rFonts w:ascii="宋体" w:hAnsi="宋体" w:cs="国标宋体" w:eastAsia="宋体"/>
        </w:rPr>
        <w:t>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宋体" w:hAnsi="宋体" w:cs="国标宋体" w:eastAsia="宋体"/>
        </w:rPr>
        <w:t>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宋体" w:hAnsi="宋体" w:cs="国标宋体" w:eastAsia="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【六二】不耕</w:t>
      </w:r>
      <w:r>
        <w:rPr>
          <w:rStyle w:val="Strong"/>
          <w:rFonts w:ascii="宋体" w:hAnsi="宋体" w:cs="国标宋体" w:eastAsia="宋体"/>
        </w:rPr>
        <w:t>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宋体" w:hAnsi="宋体" w:cs="国标宋体" w:eastAsia="宋体"/>
        </w:rPr>
        <w:t>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宋体" w:hAnsi="宋体" w:cs="国标宋体" w:eastAsia="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【六三】无孟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宋体" w:hAnsi="宋体" w:cs="国标宋体" w:eastAsia="宋体"/>
        </w:rPr>
        <w:t>災，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宋体" w:hAnsi="宋体" w:cs="国标宋体" w:eastAsia="宋体"/>
        </w:rPr>
        <w:t>擊</w:t>
      </w:r>
      <w:r>
        <w:rPr>
          <w:rStyle w:val="Strong"/>
          <w:rFonts w:ascii="宋体" w:hAnsi="宋体" w:cs="国标宋体" w:eastAsia="宋体"/>
          <w:b w:val="false"/>
          <w:bCs w:val="false"/>
        </w:rPr>
        <w:t>之</w:t>
      </w:r>
      <w:r>
        <w:rPr>
          <w:rFonts w:ascii="宋体" w:hAnsi="宋体" w:cs="国标宋体" w:eastAsia="宋体"/>
          <w:b/>
          <w:bCs/>
        </w:rPr>
        <w:t>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行人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邑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宋体" w:hAnsi="宋体" w:cs="国标宋体" w:eastAsia="宋体"/>
          <w:b w:val="false"/>
          <w:bCs w:val="false"/>
        </w:rPr>
        <w:t>人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【九五】无孟之</w:t>
      </w:r>
      <w:r>
        <w:rPr>
          <w:rFonts w:ascii="宋体" w:hAnsi="宋体" w:cs="国标宋体" w:eastAsia="宋体"/>
          <w:b/>
          <w:bCs/>
        </w:rPr>
        <w:t>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宋体" w:hAnsi="宋体" w:cs="国标宋体" w:eastAsia="宋体"/>
        </w:rPr>
        <w:t>，勿</w:t>
      </w:r>
      <w:r>
        <w:rPr>
          <w:rStyle w:val="Strong"/>
          <w:rFonts w:ascii="宋体" w:hAnsi="宋体" w:cs="国标宋体" w:eastAsia="宋体"/>
        </w:rPr>
        <w:t>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宋体" w:hAnsi="宋体" w:cs="国标宋体" w:eastAsia="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【尚九】无孟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宋体" w:hAnsi="宋体" w:cs="国标宋体" w:eastAsia="宋体"/>
        </w:rPr>
        <w:t>行，有</w:t>
      </w:r>
      <w:r>
        <w:rPr>
          <w:rStyle w:val="Strong"/>
          <w:rFonts w:ascii="宋体" w:hAnsi="宋体" w:cs="国标宋体" w:eastAsia="宋体"/>
        </w:rPr>
        <w:t>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宋体" w:hAnsi="宋体" w:cs="国标宋体" w:eastAsia="宋体"/>
        </w:rPr>
        <w:t>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13" w:name="__RefHeading___Toc7457_886779204"/>
      <w:bookmarkStart w:id="214" w:name="_Toc11821"/>
      <w:bookmarkEnd w:id="213"/>
      <w:r>
        <w:rPr>
          <w:rFonts w:ascii="宋体" w:hAnsi="宋体" w:cs="国标宋体" w:eastAsia="宋体"/>
          <w:b w:val="false"/>
        </w:rPr>
        <w:t>䷙</w:t>
      </w:r>
      <w:bookmarkStart w:id="215" w:name="_Toc173774053"/>
      <w:bookmarkStart w:id="216" w:name="_Toc11015711"/>
      <w:bookmarkStart w:id="217" w:name="_Toc182674495"/>
      <w:bookmarkStart w:id="218" w:name="_Toc176167769"/>
      <w:bookmarkStart w:id="219" w:name="_Toc178536604"/>
      <w:r>
        <w:rPr>
          <w:rFonts w:ascii="宋体" w:hAnsi="宋体" w:cs="国标宋体" w:eastAsia="宋体"/>
          <w:b w:val="false"/>
        </w:rPr>
        <w:t>山天泰蓄</w:t>
      </w:r>
      <w:r>
        <w:rPr>
          <w:rFonts w:eastAsia="宋体" w:cs="国标宋体" w:ascii="宋体" w:hAnsi="宋体"/>
          <w:b w:val="false"/>
        </w:rPr>
        <w:t>26</w:t>
      </w:r>
      <w:bookmarkEnd w:id="214"/>
      <w:bookmarkEnd w:id="215"/>
      <w:bookmarkEnd w:id="216"/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宋体" w:hAnsi="宋体" w:cs="国标宋体" w:eastAsia="宋体"/>
        </w:rPr>
        <w:t>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宋体" w:hAnsi="宋体" w:cs="国标宋体" w:eastAsia="宋体"/>
        </w:rPr>
        <w:t>：利貞，不</w:t>
      </w:r>
      <w:r>
        <w:rPr>
          <w:rStyle w:val="Strong"/>
          <w:rFonts w:ascii="宋体" w:hAnsi="宋体" w:cs="国标宋体" w:eastAsia="宋体"/>
        </w:rPr>
        <w:t>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宋体" w:hAnsi="宋体" w:cs="国标宋体" w:eastAsia="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《象》曰：天在山中，泰蓄；君子以多</w:t>
      </w:r>
      <w:r>
        <w:rPr>
          <w:rStyle w:val="Strong"/>
          <w:rFonts w:ascii="宋体" w:hAnsi="宋体" w:cs="国标宋体" w:eastAsia="宋体"/>
        </w:rPr>
        <w:t>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宋体" w:hAnsi="宋体" w:cs="国标宋体" w:eastAsia="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【初九】有厲，利</w:t>
      </w:r>
      <w:r>
        <w:rPr>
          <w:rStyle w:val="Strong"/>
          <w:rFonts w:ascii="宋体" w:hAnsi="宋体" w:cs="国标宋体" w:eastAsia="宋体"/>
        </w:rPr>
        <w:t>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【九二】車</w:t>
      </w:r>
      <w:r>
        <w:rPr>
          <w:rStyle w:val="Strong"/>
          <w:rFonts w:ascii="宋体" w:hAnsi="宋体" w:cs="国标宋体" w:eastAsia="宋体"/>
        </w:rPr>
        <w:t>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宋体" w:hAnsi="宋体" w:cs="国标宋体" w:eastAsia="宋体"/>
        </w:rPr>
        <w:t>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【九三】良馬</w:t>
      </w:r>
      <w:r>
        <w:rPr>
          <w:rStyle w:val="Strong"/>
          <w:rFonts w:ascii="宋体" w:hAnsi="宋体" w:cs="国标宋体" w:eastAsia="宋体"/>
        </w:rPr>
        <w:t>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宋体" w:hAnsi="宋体" w:cs="国标宋体" w:eastAsia="宋体"/>
        </w:rPr>
        <w:t>，利</w:t>
      </w: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宋体" w:hAnsi="宋体" w:cs="国标宋体" w:eastAsia="宋体"/>
        </w:rPr>
        <w:t>貞，</w:t>
      </w:r>
      <w:r>
        <w:rPr>
          <w:rFonts w:ascii="宋体" w:hAnsi="宋体" w:cs="国标宋体" w:eastAsia="宋体"/>
          <w:b/>
          <w:bCs/>
        </w:rPr>
        <w:t>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宋体" w:hAnsi="宋体" w:cs="国标宋体" w:eastAsia="宋体"/>
        </w:rPr>
        <w:t>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宋体" w:hAnsi="宋体" w:cs="国标宋体" w:eastAsia="宋体"/>
        </w:rPr>
        <w:t>車</w:t>
      </w:r>
      <w:r>
        <w:rPr>
          <w:rFonts w:ascii="宋体" w:hAnsi="宋体" w:cs="国标宋体" w:eastAsia="宋体"/>
          <w:b/>
          <w:bCs/>
        </w:rPr>
        <w:t>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宋体" w:hAnsi="宋体" w:cs="国标宋体" w:eastAsia="宋体"/>
        </w:rPr>
        <w:t>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宋体" w:hAnsi="宋体" w:cs="国标宋体" w:eastAsia="宋体"/>
        </w:rPr>
        <w:t>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宋体" w:hAnsi="宋体" w:cs="国标宋体" w:eastAsia="宋体"/>
          <w:b w:val="false"/>
          <w:bCs w:val="false"/>
        </w:rPr>
        <w:t>之</w:t>
      </w:r>
      <w:r>
        <w:rPr>
          <w:rStyle w:val="Strong"/>
          <w:rFonts w:ascii="宋体" w:hAnsi="宋体" w:cs="国标宋体" w:eastAsia="宋体"/>
        </w:rPr>
        <w:t>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宋体" w:hAnsi="宋体" w:cs="国标宋体" w:eastAsia="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宋体" w:hAnsi="宋体" w:cs="国标宋体" w:eastAsia="宋体"/>
        </w:rPr>
        <w:t>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宋体" w:hAnsi="宋体" w:cs="国标宋体" w:eastAsia="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宋体" w:hAnsi="宋体" w:cs="国标宋体" w:eastAsia="宋体"/>
          <w:b w:val="false"/>
          <w:bCs w:val="false"/>
        </w:rPr>
        <w:t>天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宋体" w:hAnsi="宋体" w:cs="国标宋体" w:eastAsia="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谴责天之衢道（歧路、岔道），亨通。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20" w:name="__RefHeading___Toc7459_886779204"/>
      <w:bookmarkStart w:id="221" w:name="_Toc9865"/>
      <w:bookmarkEnd w:id="220"/>
      <w:r>
        <w:rPr>
          <w:rFonts w:ascii="宋体" w:hAnsi="宋体" w:cs="国标宋体" w:eastAsia="宋体"/>
          <w:b w:val="false"/>
        </w:rPr>
        <w:t>䷚</w:t>
      </w:r>
      <w:bookmarkStart w:id="222" w:name="_Toc178536605"/>
      <w:bookmarkStart w:id="223" w:name="_Toc173774054"/>
      <w:bookmarkStart w:id="224" w:name="_Toc182674496"/>
      <w:bookmarkStart w:id="225" w:name="_Toc176167770"/>
      <w:bookmarkStart w:id="226" w:name="_Toc2051023841"/>
      <w:r>
        <w:rPr>
          <w:rFonts w:ascii="宋体" w:hAnsi="宋体" w:cs="国标宋体" w:eastAsia="宋体"/>
          <w:b w:val="false"/>
        </w:rPr>
        <w:t>山雷頤</w:t>
      </w:r>
      <w:r>
        <w:rPr>
          <w:rFonts w:eastAsia="宋体" w:cs="国标宋体" w:ascii="宋体" w:hAnsi="宋体"/>
          <w:b w:val="false"/>
        </w:rPr>
        <w:t>27</w:t>
      </w:r>
      <w:bookmarkEnd w:id="221"/>
      <w:bookmarkEnd w:id="222"/>
      <w:bookmarkEnd w:id="223"/>
      <w:bookmarkEnd w:id="224"/>
      <w:bookmarkEnd w:id="225"/>
      <w:bookmarkEnd w:id="226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  <w:b/>
          <w:bCs/>
        </w:rPr>
        <w:t>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宋体" w:hAnsi="宋体" w:cs="国标宋体" w:eastAsia="宋体"/>
        </w:rPr>
        <w:t>：貞吉，觀</w:t>
      </w:r>
      <w:r>
        <w:rPr>
          <w:rStyle w:val="Strong"/>
          <w:rFonts w:ascii="宋体" w:hAnsi="宋体" w:cs="国标宋体" w:eastAsia="宋体"/>
          <w:b w:val="false"/>
          <w:bCs w:val="false"/>
        </w:rPr>
        <w:t>頤</w:t>
      </w:r>
      <w:r>
        <w:rPr>
          <w:rFonts w:ascii="宋体" w:hAnsi="宋体" w:cs="国标宋体" w:eastAsia="宋体"/>
        </w:rPr>
        <w:t>，自求</w:t>
      </w:r>
      <w:r>
        <w:rPr>
          <w:rStyle w:val="Strong"/>
          <w:rFonts w:ascii="宋体" w:hAnsi="宋体" w:cs="国标宋体" w:eastAsia="宋体"/>
        </w:rPr>
        <w:t>口實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【初九】舍</w:t>
      </w:r>
      <w:r>
        <w:rPr>
          <w:rStyle w:val="Strong"/>
          <w:rFonts w:ascii="宋体" w:hAnsi="宋体" w:cs="国标宋体" w:eastAsia="宋体"/>
        </w:rPr>
        <w:t>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宋体" w:hAnsi="宋体" w:cs="国标宋体" w:eastAsia="宋体"/>
        </w:rPr>
        <w:t>靈龜，觀我</w:t>
      </w:r>
      <w:bookmarkStart w:id="227" w:name="__DdeLink__8923_2268302932"/>
      <w:r>
        <w:rPr>
          <w:rStyle w:val="Strong"/>
          <w:rFonts w:ascii="宋体" w:hAnsi="宋体" w:cs="国标宋体" w:eastAsia="宋体"/>
        </w:rPr>
        <w:t>𢵦</w:t>
      </w:r>
      <w:bookmarkEnd w:id="227"/>
      <w:r>
        <w:rPr>
          <w:rStyle w:val="Strong"/>
          <w:rFonts w:ascii="宋体" w:hAnsi="宋体" w:cs="国标宋体" w:eastAsia="宋体"/>
        </w:rPr>
        <w:t>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【六二】曰：</w:t>
      </w:r>
      <w:r>
        <w:rPr>
          <w:rStyle w:val="Strong"/>
          <w:rFonts w:ascii="宋体" w:hAnsi="宋体" w:cs="国标宋体" w:eastAsia="宋体"/>
        </w:rPr>
        <w:t>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宋体" w:hAnsi="宋体" w:cs="国标宋体" w:eastAsia="宋体"/>
        </w:rPr>
        <w:t>頤。</w:t>
      </w:r>
      <w:r>
        <w:rPr>
          <w:rStyle w:val="Strong"/>
          <w:rFonts w:ascii="宋体" w:hAnsi="宋体" w:cs="国标宋体" w:eastAsia="宋体"/>
        </w:rPr>
        <w:t>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宋体" w:hAnsi="宋体" w:cs="国标宋体" w:eastAsia="宋体"/>
        </w:rPr>
        <w:t>經于</w:t>
      </w:r>
      <w:r>
        <w:rPr>
          <w:rStyle w:val="Strong"/>
          <w:rFonts w:ascii="宋体" w:hAnsi="宋体" w:cs="国标宋体" w:eastAsia="宋体"/>
        </w:rPr>
        <w:t>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宋体" w:hAnsi="宋体" w:cs="国标宋体" w:eastAsia="宋体"/>
        </w:rPr>
        <w:t>頤，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要说的是：让下面（初九）颐养。违背常道让与己相背的人（六五）颐养，征伐会不祥。（六二属“中正”之体，本应自求颐养，或者向下与自己相比的初九求颐养，却反过来向与自己相背的六五求颐养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【六三】柫頤，貞凶；十年勿用，无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违背了颐养之道，固守正道以防不祥；十年之内不要效命，没有好处。（六三应向与自己相应的上九求颐养。）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顛頤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宋体" w:hAnsi="宋体" w:cs="国标宋体" w:eastAsia="宋体"/>
        </w:rPr>
        <w:t>，吉；</w:t>
      </w:r>
      <w:r>
        <w:rPr>
          <w:rStyle w:val="Strong"/>
          <w:rFonts w:ascii="宋体" w:hAnsi="宋体" w:cs="国标宋体" w:eastAsia="宋体"/>
        </w:rPr>
        <w:t>虎視沈沈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宋体" w:hAnsi="宋体" w:cs="国标宋体" w:eastAsia="宋体"/>
        </w:rPr>
        <w:t>，其</w:t>
      </w:r>
      <w:r>
        <w:rPr>
          <w:rStyle w:val="Strong"/>
          <w:rFonts w:ascii="宋体" w:hAnsi="宋体" w:cs="国标宋体" w:eastAsia="宋体"/>
        </w:rPr>
        <w:t>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宋体" w:hAnsi="宋体" w:cs="国标宋体" w:eastAsia="宋体"/>
        </w:rPr>
        <w:t>笛</w:t>
      </w:r>
      <w:r>
        <w:rPr>
          <w:rStyle w:val="Strong"/>
          <w:rFonts w:ascii="宋体" w:hAnsi="宋体" w:cs="国标宋体" w:eastAsia="宋体"/>
        </w:rPr>
        <w:t>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让下面（初九）颐养，吉祥；老虎目光深沉，其神情欲除之而后快，没有灾祸。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【六五】柫</w:t>
      </w:r>
      <w:r>
        <w:rPr>
          <w:rStyle w:val="Strong"/>
          <w:rFonts w:ascii="宋体" w:hAnsi="宋体" w:cs="国标宋体" w:eastAsia="宋体"/>
        </w:rPr>
        <w:t>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宋体" w:hAnsi="宋体" w:cs="国标宋体" w:eastAsia="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违背了常道，放低姿态固守正道吉祥，不可涉渡大河。（按照常理，六五本应自求颐养，或向与自己相比的上九求颐养。）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宋体" w:hAnsi="宋体" w:cs="国标宋体" w:eastAsia="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28" w:name="__RefHeading___Toc7461_886779204"/>
      <w:bookmarkStart w:id="229" w:name="_Toc16490"/>
      <w:bookmarkEnd w:id="228"/>
      <w:r>
        <w:rPr>
          <w:rFonts w:ascii="宋体" w:hAnsi="宋体" w:cs="国标宋体" w:eastAsia="宋体"/>
          <w:b w:val="false"/>
        </w:rPr>
        <w:t>䷛</w:t>
      </w:r>
      <w:bookmarkStart w:id="230" w:name="_Toc178536606"/>
      <w:bookmarkStart w:id="231" w:name="_Toc1820425829"/>
      <w:bookmarkStart w:id="232" w:name="_Toc173774055"/>
      <w:bookmarkStart w:id="233" w:name="_Toc176167771"/>
      <w:bookmarkStart w:id="234" w:name="_Toc182674497"/>
      <w:r>
        <w:rPr>
          <w:rFonts w:ascii="宋体" w:hAnsi="宋体" w:cs="国标宋体" w:eastAsia="宋体"/>
          <w:b w:val="false"/>
        </w:rPr>
        <w:t>泽风泰過</w:t>
      </w:r>
      <w:r>
        <w:rPr>
          <w:rFonts w:eastAsia="宋体" w:cs="国标宋体" w:ascii="宋体" w:hAnsi="宋体"/>
          <w:b w:val="false"/>
        </w:rPr>
        <w:t>28</w:t>
      </w:r>
      <w:bookmarkEnd w:id="229"/>
      <w:bookmarkEnd w:id="230"/>
      <w:bookmarkEnd w:id="231"/>
      <w:bookmarkEnd w:id="232"/>
      <w:bookmarkEnd w:id="233"/>
      <w:bookmarkEnd w:id="2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泰過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宋体" w:hAnsi="宋体" w:cs="国标宋体" w:eastAsia="宋体"/>
        </w:rPr>
        <w:t>：</w:t>
      </w:r>
      <w:r>
        <w:rPr>
          <w:rFonts w:ascii="宋体" w:hAnsi="宋体" w:cs="国标宋体" w:eastAsia="宋体"/>
          <w:b/>
          <w:bCs/>
        </w:rPr>
        <w:t>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泰过》卦象征太过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宋体" w:hAnsi="宋体" w:cs="国标宋体" w:eastAsia="宋体"/>
        </w:rPr>
        <w:t>白茅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宋体" w:hAnsi="宋体" w:cs="国标宋体" w:eastAsia="宋体"/>
        </w:rPr>
        <w:t>楊生</w:t>
      </w:r>
      <w:r>
        <w:rPr>
          <w:rStyle w:val="Strong"/>
          <w:rFonts w:ascii="宋体" w:hAnsi="宋体" w:cs="国标宋体" w:eastAsia="宋体"/>
        </w:rPr>
        <w:t>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老夫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b w:val="false"/>
          <w:bCs w:val="false"/>
        </w:rPr>
        <w:t>其</w:t>
      </w:r>
      <w:r>
        <w:rPr>
          <w:rStyle w:val="Strong"/>
          <w:rFonts w:ascii="宋体" w:hAnsi="宋体" w:cs="国标宋体" w:eastAsia="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宋体" w:hAnsi="宋体" w:cs="国标宋体" w:eastAsia="宋体"/>
          <w:b/>
          <w:bCs/>
        </w:rPr>
        <w:t>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宋体" w:hAnsi="宋体" w:cs="国标宋体" w:eastAsia="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【九三】棟</w:t>
      </w:r>
      <w:r>
        <w:rPr>
          <w:rStyle w:val="Strong"/>
          <w:rFonts w:ascii="宋体" w:hAnsi="宋体" w:cs="国标宋体" w:eastAsia="宋体"/>
        </w:rPr>
        <w:t>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【九五】楛楊生</w:t>
      </w:r>
      <w:r>
        <w:rPr>
          <w:rFonts w:ascii="宋体" w:hAnsi="宋体" w:cs="国标宋体" w:eastAsia="宋体"/>
          <w:b/>
          <w:bCs/>
        </w:rPr>
        <w:t>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宋体" w:hAnsi="宋体" w:cs="国标宋体" w:eastAsia="宋体"/>
        </w:rPr>
        <w:t>，老婦得其</w:t>
      </w:r>
      <w:r>
        <w:rPr>
          <w:rStyle w:val="Strong"/>
          <w:rFonts w:ascii="宋体" w:hAnsi="宋体" w:cs="国标宋体" w:eastAsia="宋体"/>
          <w:b/>
          <w:bCs/>
        </w:rPr>
        <w:t>士夫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宋体" w:hAnsi="宋体" w:cs="国标宋体" w:eastAsia="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【尚六】過</w:t>
      </w:r>
      <w:r>
        <w:rPr>
          <w:rStyle w:val="Strong"/>
          <w:rFonts w:ascii="宋体" w:hAnsi="宋体" w:cs="国标宋体" w:eastAsia="宋体"/>
        </w:rPr>
        <w:t>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宋体" w:hAnsi="宋体" w:cs="国标宋体" w:eastAsia="宋体"/>
        </w:rPr>
        <w:t>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宋体" w:hAnsi="宋体" w:cs="国标宋体" w:eastAsia="宋体"/>
        </w:rPr>
        <w:t>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宋体" w:hAnsi="宋体" w:cs="国标宋体" w:eastAsia="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35" w:name="__RefHeading___Toc7463_886779204"/>
      <w:bookmarkStart w:id="236" w:name="_Toc29532"/>
      <w:bookmarkEnd w:id="235"/>
      <w:r>
        <w:rPr>
          <w:rFonts w:ascii="宋体" w:hAnsi="宋体" w:cs="国标宋体" w:eastAsia="宋体"/>
          <w:b w:val="false"/>
        </w:rPr>
        <w:t>䷜</w:t>
      </w:r>
      <w:bookmarkStart w:id="237" w:name="_Toc830793940"/>
      <w:bookmarkStart w:id="238" w:name="_Toc173774056"/>
      <w:bookmarkStart w:id="239" w:name="_Toc176167772"/>
      <w:bookmarkStart w:id="240" w:name="_Toc178536607"/>
      <w:bookmarkStart w:id="241" w:name="_Toc182674498"/>
      <w:r>
        <w:rPr>
          <w:rFonts w:ascii="宋体" w:hAnsi="宋体" w:cs="国标宋体" w:eastAsia="宋体"/>
          <w:b w:val="false"/>
        </w:rPr>
        <w:t>習赣为水</w:t>
      </w:r>
      <w:r>
        <w:rPr>
          <w:rFonts w:eastAsia="宋体" w:cs="国标宋体" w:ascii="宋体" w:hAnsi="宋体"/>
          <w:b w:val="false"/>
        </w:rPr>
        <w:t>29</w:t>
      </w:r>
      <w:bookmarkEnd w:id="236"/>
      <w:bookmarkEnd w:id="237"/>
      <w:bookmarkEnd w:id="238"/>
      <w:bookmarkEnd w:id="239"/>
      <w:bookmarkEnd w:id="240"/>
      <w:bookmarkEnd w:id="24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宋体" w:hAnsi="宋体" w:cs="国标宋体" w:eastAsia="宋体"/>
        </w:rPr>
        <w:t>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宋体" w:hAnsi="宋体" w:cs="国标宋体" w:eastAsia="宋体"/>
        </w:rPr>
        <w:t>：有復；</w:t>
      </w:r>
      <w:r>
        <w:rPr>
          <w:rStyle w:val="Strong"/>
          <w:rFonts w:ascii="宋体" w:hAnsi="宋体" w:cs="国标宋体" w:eastAsia="宋体"/>
        </w:rPr>
        <w:t>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宋体" w:hAnsi="宋体" w:cs="国标宋体" w:eastAsia="宋体"/>
        </w:rPr>
        <w:t>心，亨！</w:t>
      </w:r>
      <w:r>
        <w:rPr>
          <w:rFonts w:ascii="宋体" w:hAnsi="宋体" w:cs="国标宋体" w:eastAsia="宋体"/>
          <w:b/>
          <w:bCs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宋体" w:hAnsi="宋体" w:cs="国标宋体" w:eastAsia="宋体"/>
          <w:b/>
          <w:bCs/>
        </w:rPr>
        <w:t>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【初六】習赣；</w:t>
      </w:r>
      <w:r>
        <w:rPr>
          <w:rStyle w:val="Strong"/>
          <w:rFonts w:ascii="宋体" w:hAnsi="宋体" w:cs="国标宋体" w:eastAsia="宋体"/>
        </w:rPr>
        <w:t>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宋体" w:hAnsi="宋体" w:cs="国标宋体" w:eastAsia="宋体"/>
        </w:rPr>
        <w:t>赣</w:t>
      </w:r>
      <w:r>
        <w:rPr>
          <w:rStyle w:val="Strong"/>
          <w:rFonts w:ascii="宋体" w:hAnsi="宋体" w:cs="国标宋体" w:eastAsia="宋体"/>
        </w:rPr>
        <w:t>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【九二】赣有</w:t>
      </w:r>
      <w:r>
        <w:rPr>
          <w:rStyle w:val="Strong"/>
          <w:rFonts w:ascii="宋体" w:hAnsi="宋体" w:cs="国标宋体" w:eastAsia="宋体"/>
        </w:rPr>
        <w:t>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宋体" w:hAnsi="宋体" w:cs="国标宋体" w:eastAsia="宋体"/>
        </w:rPr>
        <w:t>，求</w:t>
      </w:r>
      <w:r>
        <w:rPr>
          <w:rStyle w:val="Strong"/>
          <w:rFonts w:ascii="宋体" w:hAnsi="宋体" w:cs="国标宋体" w:eastAsia="宋体"/>
        </w:rPr>
        <w:t>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宋体" w:hAnsi="宋体" w:cs="国标宋体" w:eastAsia="宋体"/>
        </w:rPr>
        <w:t>赣，赣</w:t>
      </w:r>
      <w:r>
        <w:rPr>
          <w:rStyle w:val="Strong"/>
          <w:rFonts w:ascii="宋体" w:hAnsi="宋体" w:cs="国标宋体" w:eastAsia="宋体"/>
        </w:rPr>
        <w:t>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宋体" w:hAnsi="宋体" w:cs="国标宋体" w:eastAsia="宋体"/>
        </w:rPr>
        <w:t>且訦；入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宋体" w:hAnsi="宋体" w:cs="国标宋体" w:eastAsia="宋体"/>
        </w:rPr>
        <w:t>赣閻，勿</w:t>
      </w:r>
      <w:r>
        <w:rPr>
          <w:rStyle w:val="Strong"/>
          <w:rFonts w:ascii="宋体" w:hAnsi="宋体" w:cs="国标宋体" w:eastAsia="宋体"/>
          <w:b w:val="false"/>
          <w:bCs w:val="false"/>
        </w:rPr>
        <w:t>用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奠酒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宋体" w:hAnsi="宋体" w:cs="国标宋体" w:eastAsia="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b/>
          <w:bCs/>
        </w:rPr>
        <w:t>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宋体" w:hAnsi="宋体" w:cs="国标宋体" w:eastAsia="宋体"/>
        </w:rPr>
        <w:t>；</w:t>
      </w:r>
      <w:r>
        <w:rPr>
          <w:rFonts w:ascii="宋体" w:hAnsi="宋体" w:cs="国标宋体" w:eastAsia="宋体"/>
          <w:b/>
          <w:bCs/>
        </w:rPr>
        <w:t>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宋体" w:hAnsi="宋体" w:cs="国标宋体" w:eastAsia="宋体"/>
        </w:rPr>
        <w:t>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宋体" w:hAnsi="宋体" w:cs="国标宋体" w:eastAsia="宋体"/>
        </w:rPr>
        <w:t>自</w:t>
      </w:r>
      <w:r>
        <w:rPr>
          <w:rStyle w:val="Strong"/>
          <w:rFonts w:ascii="宋体" w:hAnsi="宋体" w:cs="国标宋体" w:eastAsia="宋体"/>
        </w:rPr>
        <w:t>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奠酒时，用击缶的方式巧言吹捧；在明窗下接受疗治，常会没有灾祸。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【九五】赣不</w:t>
      </w:r>
      <w:r>
        <w:rPr>
          <w:rStyle w:val="Strong"/>
          <w:rFonts w:ascii="宋体" w:hAnsi="宋体" w:cs="国标宋体" w:eastAsia="宋体"/>
        </w:rPr>
        <w:t>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宋体" w:hAnsi="宋体" w:cs="国标宋体" w:eastAsia="宋体"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宋体" w:hAnsi="宋体" w:cs="国标宋体" w:eastAsia="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宋体" w:hAnsi="宋体" w:cs="国标宋体" w:eastAsia="宋体"/>
        </w:rPr>
        <w:t>用</w:t>
      </w:r>
      <w:r>
        <w:rPr>
          <w:rStyle w:val="Strong"/>
          <w:rFonts w:ascii="宋体" w:hAnsi="宋体" w:cs="国标宋体" w:eastAsia="宋体"/>
        </w:rPr>
        <w:t>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宋体" w:hAnsi="宋体" w:cs="国标宋体" w:eastAsia="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宋体" w:hAnsi="宋体" w:cs="国标宋体" w:eastAsia="宋体"/>
        </w:rPr>
        <w:t>之于</w:t>
      </w:r>
      <w:r>
        <w:rPr>
          <w:rStyle w:val="Strong"/>
          <w:rFonts w:ascii="宋体" w:hAnsi="宋体" w:cs="国标宋体" w:eastAsia="宋体"/>
        </w:rPr>
        <w:t>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宋体" w:hAnsi="宋体" w:cs="国标宋体" w:eastAsia="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42" w:name="__RefHeading___Toc7465_886779204"/>
      <w:bookmarkStart w:id="243" w:name="_Toc31861"/>
      <w:bookmarkEnd w:id="242"/>
      <w:r>
        <w:rPr>
          <w:rFonts w:ascii="宋体" w:hAnsi="宋体" w:cs="国标宋体" w:eastAsia="宋体"/>
          <w:b w:val="false"/>
        </w:rPr>
        <w:t>䷝</w:t>
      </w:r>
      <w:bookmarkStart w:id="244" w:name="_Toc178536608"/>
      <w:bookmarkStart w:id="245" w:name="_Toc173774057"/>
      <w:bookmarkStart w:id="246" w:name="_Toc1702132448"/>
      <w:bookmarkStart w:id="247" w:name="_Toc176167773"/>
      <w:bookmarkStart w:id="248" w:name="_Toc182674499"/>
      <w:r>
        <w:rPr>
          <w:rFonts w:ascii="宋体" w:hAnsi="宋体" w:cs="国标宋体" w:eastAsia="宋体"/>
          <w:b w:val="false"/>
        </w:rPr>
        <w:t>羅为火</w:t>
      </w:r>
      <w:r>
        <w:rPr>
          <w:rFonts w:eastAsia="宋体" w:cs="国标宋体" w:ascii="宋体" w:hAnsi="宋体"/>
          <w:b w:val="false"/>
        </w:rPr>
        <w:t>30</w:t>
      </w:r>
      <w:bookmarkEnd w:id="243"/>
      <w:bookmarkEnd w:id="244"/>
      <w:bookmarkEnd w:id="245"/>
      <w:bookmarkEnd w:id="246"/>
      <w:bookmarkEnd w:id="247"/>
      <w:bookmarkEnd w:id="2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宋体" w:hAnsi="宋体" w:cs="国标宋体" w:eastAsia="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宋体" w:hAnsi="宋体" w:cs="国标宋体" w:eastAsia="宋体"/>
        </w:rPr>
        <w:t>昔然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宋体" w:hAnsi="宋体" w:cs="国标宋体" w:eastAsia="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宋体" w:hAnsi="宋体" w:cs="国标宋体" w:eastAsia="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宋体" w:hAnsi="宋体" w:cs="国标宋体" w:eastAsia="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宋体" w:hAnsi="宋体" w:cs="国标宋体" w:eastAsia="宋体"/>
        </w:rPr>
        <w:t>而歌，则</w:t>
      </w:r>
      <w:r>
        <w:rPr>
          <w:rStyle w:val="Strong"/>
          <w:rFonts w:ascii="宋体" w:hAnsi="宋体" w:cs="国标宋体" w:eastAsia="宋体"/>
        </w:rPr>
        <w:t>大絰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宋体" w:hAnsi="宋体" w:cs="国标宋体" w:eastAsia="宋体"/>
        </w:rPr>
        <w:t>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宋体" w:hAnsi="宋体" w:cs="国标宋体" w:eastAsia="宋体"/>
          <w:b/>
          <w:bCs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249" w:name="__DdeLink__7034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归，回来，返回</w:t>
      </w:r>
      <w:bookmarkEnd w:id="249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如，</w:t>
      </w:r>
      <w:r>
        <w:rPr>
          <w:rStyle w:val="Strong"/>
          <w:rFonts w:ascii="宋体" w:hAnsi="宋体" w:cs="国标宋体" w:eastAsia="宋体"/>
        </w:rPr>
        <w:t>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宋体" w:hAnsi="宋体" w:cs="国标宋体" w:eastAsia="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出仕然，返回然，纷争然，死心然，放弃然。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【六五】出涕沱若，</w:t>
      </w:r>
      <w:r>
        <w:rPr>
          <w:rStyle w:val="Strong"/>
          <w:rFonts w:ascii="宋体" w:hAnsi="宋体" w:cs="国标宋体" w:eastAsia="宋体"/>
        </w:rPr>
        <w:t>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宋体" w:hAnsi="宋体" w:cs="国标宋体" w:eastAsia="宋体"/>
        </w:rPr>
        <w:t>䦈</w:t>
      </w:r>
      <w:r>
        <w:rPr>
          <w:rStyle w:val="Strong"/>
          <w:rFonts w:ascii="宋体" w:hAnsi="宋体" w:cs="国标宋体" w:eastAsia="宋体"/>
        </w:rPr>
        <w:t>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【尚九】王出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 w:val="false"/>
          <w:bCs w:val="false"/>
        </w:rPr>
        <w:t>有</w:t>
      </w:r>
      <w:r>
        <w:rPr>
          <w:rStyle w:val="Strong"/>
          <w:rFonts w:ascii="宋体" w:hAnsi="宋体" w:cs="国标宋体" w:eastAsia="宋体"/>
        </w:rPr>
        <w:t>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宋体" w:hAnsi="宋体" w:cs="国标宋体" w:eastAsia="宋体"/>
          <w:b/>
          <w:bCs/>
        </w:rPr>
        <w:t>折首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宋体" w:hAnsi="宋体" w:cs="国标宋体" w:eastAsia="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50" w:name="__RefHeading___Toc7467_886779204"/>
      <w:bookmarkStart w:id="251" w:name="_Toc20552"/>
      <w:bookmarkEnd w:id="250"/>
      <w:r>
        <w:rPr>
          <w:rFonts w:ascii="宋体" w:hAnsi="宋体" w:cs="国标宋体" w:eastAsia="宋体"/>
          <w:b w:val="false"/>
        </w:rPr>
        <w:t>䷞</w:t>
      </w:r>
      <w:bookmarkStart w:id="252" w:name="_Toc176167774"/>
      <w:bookmarkStart w:id="253" w:name="_Toc178536609"/>
      <w:bookmarkStart w:id="254" w:name="_Toc173774058"/>
      <w:bookmarkStart w:id="255" w:name="_Toc182674500"/>
      <w:bookmarkStart w:id="256" w:name="_Toc1540326858"/>
      <w:r>
        <w:rPr>
          <w:rFonts w:ascii="宋体" w:hAnsi="宋体" w:cs="国标宋体" w:eastAsia="宋体"/>
          <w:b w:val="false"/>
        </w:rPr>
        <w:t>泽山欽</w:t>
      </w:r>
      <w:r>
        <w:rPr>
          <w:rFonts w:eastAsia="宋体" w:cs="国标宋体" w:ascii="宋体" w:hAnsi="宋体"/>
          <w:b w:val="false"/>
        </w:rPr>
        <w:t>31</w:t>
      </w:r>
      <w:bookmarkEnd w:id="251"/>
      <w:bookmarkEnd w:id="252"/>
      <w:bookmarkEnd w:id="253"/>
      <w:bookmarkEnd w:id="254"/>
      <w:bookmarkEnd w:id="255"/>
      <w:bookmarkEnd w:id="25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宋体" w:hAnsi="宋体" w:cs="国标宋体" w:eastAsia="宋体"/>
        </w:rPr>
        <w:t>：亨，利貞；</w:t>
      </w:r>
      <w:r>
        <w:rPr>
          <w:rStyle w:val="Strong"/>
          <w:rFonts w:ascii="宋体" w:hAnsi="宋体" w:cs="国标宋体" w:eastAsia="宋体"/>
        </w:rPr>
        <w:t>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宋体" w:hAnsi="宋体" w:cs="国标宋体" w:eastAsia="宋体"/>
        </w:rPr>
        <w:t>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《象》曰：山上有泽，欽；君子以虚</w:t>
      </w:r>
      <w:r>
        <w:rPr>
          <w:rStyle w:val="Strong"/>
          <w:rFonts w:ascii="宋体" w:hAnsi="宋体" w:cs="国标宋体" w:eastAsia="宋体"/>
        </w:rPr>
        <w:t>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宋体" w:hAnsi="宋体" w:cs="国标宋体" w:eastAsia="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【初六】欽其</w:t>
      </w:r>
      <w:r>
        <w:rPr>
          <w:rStyle w:val="Strong"/>
          <w:rFonts w:ascii="宋体" w:hAnsi="宋体" w:cs="国标宋体" w:eastAsia="宋体"/>
        </w:rPr>
        <w:t>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宋体" w:hAnsi="宋体" w:cs="国标宋体" w:eastAsia="宋体"/>
        </w:rPr>
        <w:t>，凶；</w:t>
      </w:r>
      <w:r>
        <w:rPr>
          <w:rStyle w:val="Strong"/>
          <w:rFonts w:ascii="宋体" w:hAnsi="宋体" w:cs="国标宋体" w:eastAsia="宋体"/>
        </w:rPr>
        <w:t>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宋体" w:hAnsi="宋体" w:cs="国标宋体" w:eastAsia="宋体"/>
          <w:b w:val="false"/>
          <w:bCs w:val="false"/>
        </w:rPr>
        <w:t>其</w:t>
      </w:r>
      <w:r>
        <w:rPr>
          <w:rStyle w:val="Strong"/>
          <w:rFonts w:ascii="宋体" w:hAnsi="宋体" w:cs="国标宋体" w:eastAsia="宋体"/>
        </w:rPr>
        <w:t>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宋体" w:hAnsi="宋体" w:cs="国标宋体" w:eastAsia="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【九四】貞吉，悔亡；</w:t>
      </w:r>
      <w:r>
        <w:rPr>
          <w:rStyle w:val="Strong"/>
          <w:rFonts w:ascii="宋体" w:hAnsi="宋体" w:cs="国标宋体" w:eastAsia="宋体"/>
        </w:rPr>
        <w:t>童童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宋体" w:hAnsi="宋体" w:cs="国标宋体" w:eastAsia="宋体"/>
        </w:rPr>
        <w:t>往來，</w:t>
      </w:r>
      <w:r>
        <w:rPr>
          <w:rStyle w:val="Strong"/>
          <w:rFonts w:ascii="宋体" w:hAnsi="宋体" w:cs="国标宋体" w:eastAsia="宋体"/>
        </w:rPr>
        <w:t>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宋体" w:hAnsi="宋体" w:cs="国标宋体" w:eastAsia="宋体"/>
        </w:rPr>
        <w:t>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宋体" w:hAnsi="宋体" w:cs="国标宋体" w:eastAsia="宋体"/>
        </w:rPr>
        <w:t>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宋体" w:hAnsi="宋体" w:cs="国标宋体" w:eastAsia="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【九五】欽其</w:t>
      </w:r>
      <w:r>
        <w:rPr>
          <w:rFonts w:ascii="宋体" w:hAnsi="宋体" w:cs="国标宋体" w:eastAsia="宋体"/>
          <w:b/>
          <w:bCs/>
        </w:rPr>
        <w:t>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宋体" w:hAnsi="宋体" w:cs="国标宋体" w:eastAsia="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宋体" w:hAnsi="宋体" w:cs="国标宋体" w:eastAsia="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57" w:name="__RefHeading___Toc7469_886779204"/>
      <w:bookmarkStart w:id="258" w:name="_Toc18596"/>
      <w:bookmarkEnd w:id="257"/>
      <w:r>
        <w:rPr>
          <w:rFonts w:ascii="宋体" w:hAnsi="宋体" w:cs="国标宋体" w:eastAsia="宋体"/>
          <w:b w:val="false"/>
        </w:rPr>
        <w:t>䷟</w:t>
      </w:r>
      <w:bookmarkStart w:id="259" w:name="_Toc176167775"/>
      <w:bookmarkStart w:id="260" w:name="_Toc560845436"/>
      <w:bookmarkStart w:id="261" w:name="_Toc173774059"/>
      <w:bookmarkStart w:id="262" w:name="_Toc178536610"/>
      <w:bookmarkStart w:id="263" w:name="_Toc182674501"/>
      <w:r>
        <w:rPr>
          <w:rFonts w:ascii="宋体" w:hAnsi="宋体" w:cs="国标宋体" w:eastAsia="宋体"/>
          <w:b w:val="false"/>
        </w:rPr>
        <w:t>雷风恒</w:t>
      </w:r>
      <w:r>
        <w:rPr>
          <w:rFonts w:eastAsia="宋体" w:cs="国标宋体" w:ascii="宋体" w:hAnsi="宋体"/>
          <w:b w:val="false"/>
        </w:rPr>
        <w:t>32</w:t>
      </w:r>
      <w:bookmarkEnd w:id="258"/>
      <w:bookmarkEnd w:id="259"/>
      <w:bookmarkEnd w:id="260"/>
      <w:bookmarkEnd w:id="261"/>
      <w:bookmarkEnd w:id="262"/>
      <w:bookmarkEnd w:id="26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宋体" w:cs="国标宋体" w:ascii="宋体" w:hAnsi="宋体"/>
        </w:rPr>
        <w:br/>
        <w:t xml:space="preserve">    </w:t>
      </w:r>
      <w:r>
        <w:rPr>
          <w:rFonts w:ascii="宋体" w:hAnsi="宋体" w:cs="国标宋体" w:eastAsia="宋体"/>
        </w:rPr>
        <w:t>恒：亨，无咎，利貞，利有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宋体" w:hAnsi="宋体" w:cs="国标宋体" w:eastAsia="宋体"/>
        </w:rPr>
        <w:t>恒，貞凶，无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宋体" w:hAnsi="宋体" w:cs="国标宋体" w:eastAsia="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【六五】恒其德、貞，婦人吉，</w:t>
      </w:r>
      <w:r>
        <w:rPr>
          <w:rStyle w:val="Strong"/>
          <w:rFonts w:ascii="宋体" w:hAnsi="宋体" w:cs="国标宋体" w:eastAsia="宋体"/>
        </w:rPr>
        <w:t>夫子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宋体" w:hAnsi="宋体" w:cs="国标宋体" w:eastAsia="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【尚六】夐恒，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64" w:name="__RefHeading___Toc7471_886779204"/>
      <w:bookmarkStart w:id="265" w:name="_Toc131"/>
      <w:bookmarkEnd w:id="264"/>
      <w:r>
        <w:rPr>
          <w:rFonts w:ascii="宋体" w:hAnsi="宋体" w:cs="国标宋体" w:eastAsia="宋体"/>
          <w:b w:val="false"/>
        </w:rPr>
        <w:t>䷠</w:t>
      </w:r>
      <w:bookmarkStart w:id="266" w:name="_Toc178536611"/>
      <w:bookmarkStart w:id="267" w:name="_Toc176167776"/>
      <w:bookmarkStart w:id="268" w:name="_Toc173774060"/>
      <w:bookmarkStart w:id="269" w:name="_Toc182674502"/>
      <w:bookmarkStart w:id="270" w:name="_Toc302069783"/>
      <w:r>
        <w:rPr>
          <w:rFonts w:ascii="宋体" w:hAnsi="宋体" w:cs="国标宋体" w:eastAsia="宋体"/>
          <w:b w:val="false"/>
        </w:rPr>
        <w:t>天山掾</w:t>
      </w:r>
      <w:r>
        <w:rPr>
          <w:rFonts w:eastAsia="宋体" w:cs="国标宋体" w:ascii="宋体" w:hAnsi="宋体"/>
          <w:b w:val="false"/>
        </w:rPr>
        <w:t>33</w:t>
      </w:r>
      <w:bookmarkEnd w:id="265"/>
      <w:bookmarkEnd w:id="266"/>
      <w:bookmarkEnd w:id="267"/>
      <w:bookmarkEnd w:id="268"/>
      <w:bookmarkEnd w:id="269"/>
      <w:bookmarkEnd w:id="27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宋体" w:hAnsi="宋体" w:cs="国标宋体" w:eastAsia="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《象》曰：天下有山，掾；君子以</w:t>
      </w:r>
      <w:r>
        <w:rPr>
          <w:rStyle w:val="Strong"/>
          <w:rFonts w:ascii="宋体" w:hAnsi="宋体" w:cs="国标宋体" w:eastAsia="宋体"/>
        </w:rPr>
        <w:t>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宋体" w:hAnsi="宋体" w:cs="国标宋体" w:eastAsia="宋体"/>
        </w:rPr>
        <w:t>小人，不恶而</w:t>
      </w:r>
      <w:r>
        <w:rPr>
          <w:rStyle w:val="Strong"/>
          <w:rFonts w:ascii="宋体" w:hAnsi="宋体" w:cs="国标宋体" w:eastAsia="宋体"/>
        </w:rPr>
        <w:t>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【初六】掾尾，厲；勿</w:t>
      </w:r>
      <w:r>
        <w:rPr>
          <w:rStyle w:val="Strong"/>
          <w:rFonts w:ascii="宋体" w:hAnsi="宋体" w:cs="国标宋体" w:eastAsia="宋体"/>
          <w:b w:val="false"/>
          <w:bCs w:val="false"/>
        </w:rPr>
        <w:t>用</w:t>
      </w:r>
      <w:r>
        <w:rPr>
          <w:rFonts w:ascii="宋体" w:hAnsi="宋体" w:cs="国标宋体" w:eastAsia="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黄牛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宋体" w:hAnsi="宋体" w:cs="国标宋体" w:eastAsia="宋体"/>
        </w:rPr>
        <w:t>勒，</w:t>
      </w:r>
      <w:r>
        <w:rPr>
          <w:rStyle w:val="Strong"/>
          <w:rFonts w:ascii="宋体" w:hAnsi="宋体" w:cs="国标宋体" w:eastAsia="宋体"/>
        </w:rPr>
        <w:t>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宋体" w:hAnsi="宋体" w:cs="国标宋体" w:eastAsia="宋体"/>
        </w:rPr>
        <w:t>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宋体" w:hAnsi="宋体" w:cs="国标宋体" w:eastAsia="宋体"/>
        </w:rPr>
        <w:t>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宋体" w:hAnsi="宋体" w:cs="国标宋体" w:eastAsia="宋体"/>
        </w:rPr>
        <w:t>掾，有</w:t>
      </w:r>
      <w:r>
        <w:rPr>
          <w:rFonts w:ascii="宋体" w:hAnsi="宋体" w:cs="国标宋体" w:eastAsia="宋体"/>
          <w:b/>
          <w:bCs/>
        </w:rPr>
        <w:t>疾厲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宋体" w:hAnsi="宋体" w:cs="国标宋体" w:eastAsia="宋体"/>
        </w:rPr>
        <w:t>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宋体" w:hAnsi="宋体" w:cs="国标宋体" w:eastAsia="宋体"/>
        </w:rPr>
        <w:t>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宋体" w:hAnsi="宋体" w:cs="国标宋体" w:eastAsia="宋体"/>
        </w:rPr>
        <w:t>掾，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吉，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宋体" w:hAnsi="宋体" w:cs="国标宋体" w:eastAsia="宋体"/>
        </w:rPr>
        <w:t>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宋体" w:hAnsi="宋体" w:cs="国标宋体" w:eastAsia="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宋体" w:hAnsi="宋体" w:cs="国标宋体" w:eastAsia="宋体"/>
        </w:rPr>
        <w:t>掾，</w:t>
      </w:r>
      <w:r>
        <w:rPr>
          <w:rStyle w:val="Strong"/>
          <w:rFonts w:ascii="宋体" w:hAnsi="宋体" w:cs="国标宋体" w:eastAsia="宋体"/>
        </w:rPr>
        <w:t>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宋体" w:hAnsi="宋体" w:cs="国标宋体" w:eastAsia="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71" w:name="__RefHeading___Toc7473_886779204"/>
      <w:bookmarkStart w:id="272" w:name="_Toc16573"/>
      <w:bookmarkEnd w:id="271"/>
      <w:r>
        <w:rPr>
          <w:rFonts w:ascii="宋体" w:hAnsi="宋体" w:cs="国标宋体" w:eastAsia="宋体"/>
          <w:b w:val="false"/>
        </w:rPr>
        <w:t>䷡</w:t>
      </w:r>
      <w:bookmarkStart w:id="273" w:name="_Toc182674503"/>
      <w:bookmarkStart w:id="274" w:name="_Toc173774061"/>
      <w:bookmarkStart w:id="275" w:name="_Toc176167777"/>
      <w:bookmarkStart w:id="276" w:name="_Toc178536612"/>
      <w:bookmarkStart w:id="277" w:name="_Toc55456992"/>
      <w:r>
        <w:rPr>
          <w:rFonts w:ascii="宋体" w:hAnsi="宋体" w:cs="国标宋体" w:eastAsia="宋体"/>
          <w:b w:val="false"/>
        </w:rPr>
        <w:t>雷天泰壯</w:t>
      </w:r>
      <w:r>
        <w:rPr>
          <w:rFonts w:eastAsia="宋体" w:cs="国标宋体" w:ascii="宋体" w:hAnsi="宋体"/>
          <w:b w:val="false"/>
        </w:rPr>
        <w:t>34</w:t>
      </w:r>
      <w:bookmarkEnd w:id="272"/>
      <w:bookmarkEnd w:id="273"/>
      <w:bookmarkEnd w:id="274"/>
      <w:bookmarkEnd w:id="275"/>
      <w:bookmarkEnd w:id="276"/>
      <w:bookmarkEnd w:id="27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（极）</w:t>
      </w:r>
      <w:r>
        <w:rPr>
          <w:rStyle w:val="Strong"/>
          <w:rFonts w:ascii="宋体" w:hAnsi="宋体" w:cs="国标宋体" w:eastAsia="宋体"/>
        </w:rPr>
        <w:t>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宋体" w:hAnsi="宋体" w:cs="国标宋体" w:eastAsia="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《象》曰：雷在天上，泰壮；君子以非</w:t>
      </w:r>
      <w:r>
        <w:rPr>
          <w:rStyle w:val="Strong"/>
          <w:rFonts w:ascii="宋体" w:hAnsi="宋体" w:cs="国标宋体" w:eastAsia="宋体"/>
        </w:rPr>
        <w:t>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宋体" w:hAnsi="宋体" w:cs="国标宋体" w:eastAsia="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【初九】壯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宋体" w:hAnsi="宋体" w:cs="国标宋体" w:eastAsia="宋体"/>
        </w:rPr>
        <w:t>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用壯，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用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宋体" w:hAnsi="宋体" w:cs="国标宋体" w:eastAsia="宋体"/>
        </w:rPr>
        <w:t>，貞厲；</w:t>
      </w:r>
      <w:r>
        <w:rPr>
          <w:rStyle w:val="Strong"/>
          <w:rFonts w:ascii="宋体" w:hAnsi="宋体" w:cs="国标宋体" w:eastAsia="宋体"/>
        </w:rPr>
        <w:t>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宋体" w:hAnsi="宋体" w:cs="国标宋体" w:eastAsia="宋体"/>
        </w:rPr>
        <w:t>羊</w:t>
      </w:r>
      <w:r>
        <w:rPr>
          <w:rStyle w:val="Strong"/>
          <w:rFonts w:ascii="宋体" w:hAnsi="宋体" w:cs="国标宋体" w:eastAsia="宋体"/>
        </w:rPr>
        <w:t>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宋体" w:hAnsi="宋体" w:cs="国标宋体" w:eastAsia="宋体"/>
        </w:rPr>
        <w:t>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b/>
          <w:bCs/>
        </w:rPr>
        <w:t>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宋体" w:hAnsi="宋体" w:cs="国标宋体" w:eastAsia="宋体"/>
        </w:rPr>
        <w:t>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宋体" w:hAnsi="宋体" w:cs="国标宋体" w:eastAsia="宋体"/>
        </w:rPr>
        <w:t>不</w:t>
      </w:r>
      <w:r>
        <w:rPr>
          <w:rStyle w:val="Strong"/>
          <w:rFonts w:ascii="宋体" w:hAnsi="宋体" w:cs="国标宋体" w:eastAsia="宋体"/>
        </w:rPr>
        <w:t>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宋体" w:hAnsi="宋体" w:cs="国标宋体" w:eastAsia="宋体"/>
        </w:rPr>
        <w:t>，壯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宋体" w:hAnsi="宋体" w:cs="国标宋体" w:eastAsia="宋体"/>
          <w:b/>
          <w:bCs/>
        </w:rPr>
        <w:t>泰車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宋体" w:hAnsi="宋体" w:cs="国标宋体" w:eastAsia="宋体"/>
        </w:rPr>
        <w:t>羊于</w:t>
      </w:r>
      <w:r>
        <w:rPr>
          <w:rStyle w:val="Strong"/>
          <w:rFonts w:ascii="宋体" w:hAnsi="宋体" w:cs="国标宋体" w:eastAsia="宋体"/>
        </w:rPr>
        <w:t>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宋体" w:hAnsi="宋体" w:cs="国标宋体" w:eastAsia="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【尚六】羝羊觸藩，不能退，不能</w:t>
      </w:r>
      <w:r>
        <w:rPr>
          <w:rFonts w:ascii="宋体" w:hAnsi="宋体" w:cs="国标宋体" w:eastAsia="宋体"/>
          <w:b/>
          <w:bCs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宋体" w:hAnsi="宋体" w:cs="国标宋体" w:eastAsia="宋体"/>
        </w:rPr>
        <w:t>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利；</w:t>
      </w: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宋体" w:hAnsi="宋体" w:cs="国标宋体" w:eastAsia="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雄羊抵篱笆，不能退，不能顺从，没有好处；杜绝则吉祥。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78" w:name="__RefHeading___Toc7475_886779204"/>
      <w:bookmarkStart w:id="279" w:name="_Toc10362"/>
      <w:bookmarkEnd w:id="278"/>
      <w:r>
        <w:rPr>
          <w:rFonts w:ascii="宋体" w:hAnsi="宋体" w:cs="国标宋体" w:eastAsia="宋体"/>
          <w:b w:val="false"/>
        </w:rPr>
        <w:t>䷢</w:t>
      </w:r>
      <w:bookmarkStart w:id="280" w:name="_Toc176167778"/>
      <w:bookmarkStart w:id="281" w:name="_Toc182674504"/>
      <w:bookmarkStart w:id="282" w:name="_Toc1813922486"/>
      <w:bookmarkStart w:id="283" w:name="_Toc173774062"/>
      <w:bookmarkStart w:id="284" w:name="_Toc178536613"/>
      <w:r>
        <w:rPr>
          <w:rFonts w:ascii="宋体" w:hAnsi="宋体" w:cs="国标宋体" w:eastAsia="宋体"/>
          <w:b w:val="false"/>
        </w:rPr>
        <w:t>火地溍</w:t>
      </w:r>
      <w:r>
        <w:rPr>
          <w:rFonts w:eastAsia="宋体" w:cs="国标宋体" w:ascii="宋体" w:hAnsi="宋体"/>
          <w:b w:val="false"/>
        </w:rPr>
        <w:t>35</w:t>
      </w:r>
      <w:bookmarkEnd w:id="279"/>
      <w:bookmarkEnd w:id="280"/>
      <w:bookmarkEnd w:id="281"/>
      <w:bookmarkEnd w:id="282"/>
      <w:bookmarkEnd w:id="283"/>
      <w:bookmarkEnd w:id="284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宋体" w:cs="国标宋体" w:ascii="宋体" w:hAnsi="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康侯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宋体" w:hAnsi="宋体" w:cs="国标宋体" w:eastAsia="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宋体" w:hAnsi="宋体" w:cs="国标宋体" w:eastAsia="宋体"/>
        </w:rPr>
        <w:t>馬、</w:t>
      </w:r>
      <w:r>
        <w:rPr>
          <w:rStyle w:val="Strong"/>
          <w:rFonts w:ascii="宋体" w:hAnsi="宋体" w:cs="国标宋体" w:eastAsia="宋体"/>
        </w:rPr>
        <w:t>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宋体" w:hAnsi="宋体" w:cs="国标宋体" w:eastAsia="宋体"/>
        </w:rPr>
        <w:t>、</w:t>
      </w:r>
      <w:r>
        <w:rPr>
          <w:rStyle w:val="Strong"/>
          <w:rFonts w:ascii="宋体" w:hAnsi="宋体" w:cs="国标宋体" w:eastAsia="宋体"/>
        </w:rPr>
        <w:t>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宋体" w:hAnsi="宋体" w:cs="国标宋体" w:eastAsia="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85" w:name="__DdeLink__8586_321028360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《晋》卦象征</w:t>
      </w:r>
      <w:bookmarkStart w:id="286" w:name="__DdeLink__8581_321028360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智慧</w:t>
      </w:r>
      <w:bookmarkEnd w:id="286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85"/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宋体" w:hAnsi="宋体" w:cs="国标宋体" w:eastAsia="宋体"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宋体" w:hAnsi="宋体" w:cs="国标宋体" w:eastAsia="宋体"/>
        </w:rPr>
        <w:t>如，貞吉，悔亡；復</w:t>
      </w:r>
      <w:r>
        <w:rPr>
          <w:rStyle w:val="Strong"/>
          <w:rFonts w:ascii="宋体" w:hAnsi="宋体" w:cs="国标宋体" w:eastAsia="宋体"/>
        </w:rPr>
        <w:t>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智慧长进然，纾解（指缓解了但还需要继续）然，固守正道吉祥，悔恨消失；回归水谷，没有灾祸。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如，</w:t>
      </w:r>
      <w:r>
        <w:rPr>
          <w:rStyle w:val="Strong"/>
          <w:rFonts w:ascii="宋体" w:hAnsi="宋体" w:cs="国标宋体" w:eastAsia="宋体"/>
        </w:rPr>
        <w:t>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宋体" w:hAnsi="宋体" w:cs="国标宋体" w:eastAsia="宋体"/>
        </w:rPr>
        <w:t>如，貞吉；受</w:t>
      </w:r>
      <w:r>
        <w:rPr>
          <w:rStyle w:val="Strong"/>
          <w:rFonts w:ascii="宋体" w:hAnsi="宋体" w:cs="国标宋体" w:eastAsia="宋体"/>
        </w:rPr>
        <w:t>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宋体" w:hAnsi="宋体" w:cs="国标宋体" w:eastAsia="宋体"/>
        </w:rPr>
        <w:t>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宋体" w:hAnsi="宋体" w:cs="国标宋体" w:eastAsia="宋体"/>
        </w:rPr>
        <w:t>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宋体" w:hAnsi="宋体" w:cs="国标宋体" w:eastAsia="宋体"/>
        </w:rPr>
        <w:t>其王</w:t>
      </w:r>
      <w:r>
        <w:rPr>
          <w:rStyle w:val="Strong"/>
          <w:rFonts w:ascii="宋体" w:hAnsi="宋体" w:cs="国标宋体" w:eastAsia="宋体"/>
        </w:rPr>
        <w:t>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87" w:name="__DdeLink__8590_3210283604"/>
      <w:bookmarkEnd w:id="287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智慧长进然，忧愁然，固守正道吉祥；受到此时佐助的福佑，是由于其君王的侮慢。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宋体" w:hAnsi="宋体" w:cs="国标宋体" w:eastAsia="宋体"/>
        </w:rPr>
        <w:t>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宋体" w:hAnsi="宋体" w:cs="国标宋体" w:eastAsia="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如，</w:t>
      </w:r>
      <w:bookmarkStart w:id="288" w:name="__DdeLink__8596_3210283604"/>
      <w:r>
        <w:rPr>
          <w:rStyle w:val="Strong"/>
          <w:rFonts w:ascii="宋体" w:hAnsi="宋体" w:cs="国标宋体" w:eastAsia="宋体"/>
        </w:rPr>
        <w:t>炙</w:t>
      </w:r>
      <w:bookmarkEnd w:id="288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宋体" w:hAnsi="宋体" w:cs="国标宋体" w:eastAsia="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89" w:name="__DdeLink__8600_3210283604"/>
      <w:bookmarkStart w:id="290" w:name="__DdeLink__8592_3210283604"/>
      <w:bookmarkEnd w:id="289"/>
      <w:bookmarkEnd w:id="29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智慧长进然，陶冶了鼠辈，固守正道以防危险。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【六五】悔亡</w:t>
      </w:r>
      <w:r>
        <w:rPr>
          <w:rFonts w:ascii="宋体" w:hAnsi="宋体" w:cs="国标宋体" w:eastAsia="宋体"/>
          <w:lang w:eastAsia="zh-CN"/>
        </w:rPr>
        <w:t>。</w:t>
      </w:r>
      <w:r>
        <w:rPr>
          <w:rFonts w:ascii="宋体" w:hAnsi="宋体" w:cs="国标宋体" w:eastAsia="宋体"/>
        </w:rPr>
        <w:t>失得勿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宋体" w:hAnsi="宋体" w:cs="国标宋体" w:eastAsia="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悔恨消失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失和得都不要忧虑，这样下去吉祥，没有不利。</w:t>
      </w:r>
      <w:bookmarkStart w:id="291" w:name="_GoBack"/>
      <w:bookmarkEnd w:id="291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，其</w:t>
      </w:r>
      <w:r>
        <w:rPr>
          <w:rStyle w:val="Strong"/>
          <w:rFonts w:ascii="宋体" w:hAnsi="宋体" w:cs="国标宋体" w:eastAsia="宋体"/>
        </w:rPr>
        <w:t>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宋体" w:hAnsi="宋体" w:cs="国标宋体" w:eastAsia="宋体"/>
        </w:rPr>
        <w:t>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宋体" w:hAnsi="宋体" w:cs="国标宋体" w:eastAsia="宋体"/>
        </w:rPr>
        <w:t>伐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宋体" w:hAnsi="宋体" w:cs="国标宋体" w:eastAsia="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92" w:name="__DdeLink__8594_3210283604"/>
      <w:bookmarkEnd w:id="292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93" w:name="__RefHeading___Toc7477_886779204"/>
      <w:bookmarkStart w:id="294" w:name="_Toc6195"/>
      <w:bookmarkEnd w:id="293"/>
      <w:r>
        <w:rPr>
          <w:rFonts w:ascii="宋体" w:hAnsi="宋体" w:cs="国标宋体" w:eastAsia="宋体"/>
          <w:b w:val="false"/>
        </w:rPr>
        <w:t>䷣</w:t>
      </w:r>
      <w:bookmarkStart w:id="295" w:name="_Toc176167779"/>
      <w:bookmarkStart w:id="296" w:name="_Toc426416457"/>
      <w:bookmarkStart w:id="297" w:name="_Toc182674505"/>
      <w:bookmarkStart w:id="298" w:name="_Toc178536614"/>
      <w:bookmarkStart w:id="299" w:name="_Toc173774063"/>
      <w:r>
        <w:rPr>
          <w:rFonts w:ascii="宋体" w:hAnsi="宋体" w:cs="国标宋体" w:eastAsia="宋体"/>
          <w:b w:val="false"/>
        </w:rPr>
        <w:t>地火明夷</w:t>
      </w:r>
      <w:r>
        <w:rPr>
          <w:rFonts w:eastAsia="宋体" w:cs="国标宋体" w:ascii="宋体" w:hAnsi="宋体"/>
          <w:b w:val="false"/>
        </w:rPr>
        <w:t>36</w:t>
      </w:r>
      <w:bookmarkEnd w:id="294"/>
      <w:bookmarkEnd w:id="295"/>
      <w:bookmarkEnd w:id="296"/>
      <w:bookmarkEnd w:id="297"/>
      <w:bookmarkEnd w:id="298"/>
      <w:bookmarkEnd w:id="299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明</w:t>
      </w:r>
      <w:r>
        <w:rPr>
          <w:rStyle w:val="Strong"/>
          <w:rFonts w:ascii="宋体" w:hAnsi="宋体" w:cs="国标宋体" w:eastAsia="宋体"/>
        </w:rPr>
        <w:t>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宋体" w:hAnsi="宋体" w:cs="国标宋体" w:eastAsia="宋体"/>
        </w:rPr>
        <w:t>：利</w:t>
      </w: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《象》曰：明入地中，明夷；君子以</w:t>
      </w:r>
      <w:bookmarkStart w:id="300" w:name="__DdeLink__8931_2268302932"/>
      <w:r>
        <w:rPr>
          <w:rStyle w:val="Strong"/>
          <w:rFonts w:ascii="宋体" w:hAnsi="宋体" w:cs="国标宋体" w:eastAsia="宋体"/>
        </w:rPr>
        <w:t>莅</w:t>
      </w:r>
      <w:bookmarkEnd w:id="30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宋体" w:hAnsi="宋体" w:cs="国标宋体" w:eastAsia="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【初九】明，夷于</w:t>
      </w:r>
      <w:r>
        <w:rPr>
          <w:rStyle w:val="Strong"/>
          <w:rFonts w:ascii="宋体" w:hAnsi="宋体" w:cs="国标宋体" w:eastAsia="宋体"/>
        </w:rPr>
        <w:t>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宋体" w:hAnsi="宋体" w:cs="国标宋体" w:eastAsia="宋体"/>
        </w:rPr>
        <w:t>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宋体" w:hAnsi="宋体" w:cs="国标宋体" w:eastAsia="宋体"/>
        </w:rPr>
        <w:t>左翼；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宋体" w:hAnsi="宋体" w:cs="国标宋体" w:eastAsia="宋体"/>
        </w:rPr>
        <w:t>，三日不食。有攸往，主人有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【六二】明夷，夷于左；</w:t>
      </w:r>
      <w:r>
        <w:rPr>
          <w:rFonts w:ascii="宋体" w:hAnsi="宋体" w:cs="国标宋体" w:eastAsia="宋体"/>
          <w:b/>
          <w:bCs/>
        </w:rPr>
        <w:t>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宋体" w:hAnsi="宋体" w:cs="国标宋体" w:eastAsia="宋体"/>
        </w:rPr>
        <w:t>馬</w:t>
      </w:r>
      <w:r>
        <w:rPr>
          <w:rStyle w:val="Strong"/>
          <w:rFonts w:ascii="宋体" w:hAnsi="宋体" w:cs="国标宋体" w:eastAsia="宋体"/>
        </w:rPr>
        <w:t>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【九三】明夷，夷于南；</w:t>
      </w:r>
      <w:r>
        <w:rPr>
          <w:rStyle w:val="Strong"/>
          <w:rFonts w:ascii="宋体" w:hAnsi="宋体" w:cs="国标宋体" w:eastAsia="宋体"/>
        </w:rPr>
        <w:t>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宋体" w:hAnsi="宋体" w:cs="国标宋体" w:eastAsia="宋体"/>
        </w:rPr>
        <w:t>得其</w:t>
      </w:r>
      <w:r>
        <w:rPr>
          <w:rStyle w:val="Strong"/>
          <w:rFonts w:ascii="宋体" w:hAnsi="宋体" w:cs="国标宋体" w:eastAsia="宋体"/>
        </w:rPr>
        <w:t>大首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宋体" w:hAnsi="宋体" w:cs="国标宋体" w:eastAsia="宋体"/>
        </w:rPr>
        <w:t>，不可</w:t>
      </w:r>
      <w:r>
        <w:rPr>
          <w:rStyle w:val="Strong"/>
          <w:rFonts w:ascii="宋体" w:hAnsi="宋体" w:cs="国标宋体" w:eastAsia="宋体"/>
        </w:rPr>
        <w:t>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【六四】明夷，夷于左；</w:t>
      </w:r>
      <w:r>
        <w:rPr>
          <w:rFonts w:ascii="宋体" w:hAnsi="宋体" w:cs="国标宋体" w:eastAsia="宋体"/>
          <w:b/>
          <w:bCs/>
        </w:rPr>
        <w:t>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宋体" w:hAnsi="宋体" w:cs="国标宋体" w:eastAsia="宋体"/>
        </w:rPr>
        <w:t>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宋体" w:hAnsi="宋体" w:cs="国标宋体" w:eastAsia="宋体"/>
        </w:rPr>
        <w:t>明夷之心，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宋体" w:hAnsi="宋体" w:cs="国标宋体" w:eastAsia="宋体"/>
        </w:rPr>
        <w:t>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宋体" w:hAnsi="宋体" w:cs="国标宋体" w:eastAsia="宋体"/>
          <w:b/>
          <w:bCs/>
        </w:rPr>
        <w:t>門</w:t>
      </w:r>
      <w:r>
        <w:rPr>
          <w:rStyle w:val="Strong"/>
          <w:rFonts w:ascii="宋体" w:hAnsi="宋体" w:cs="国标宋体" w:eastAsia="宋体"/>
        </w:rPr>
        <w:t>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【尚六】不明</w:t>
      </w:r>
      <w:r>
        <w:rPr>
          <w:rStyle w:val="Strong"/>
          <w:rFonts w:ascii="宋体" w:hAnsi="宋体" w:cs="国标宋体" w:eastAsia="宋体"/>
        </w:rPr>
        <w:t>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宋体" w:hAnsi="宋体" w:cs="国标宋体" w:eastAsia="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01" w:name="__RefHeading___Toc7479_886779204"/>
      <w:bookmarkStart w:id="302" w:name="_Toc13222"/>
      <w:bookmarkEnd w:id="301"/>
      <w:r>
        <w:rPr>
          <w:rFonts w:ascii="宋体" w:hAnsi="宋体" w:cs="国标宋体" w:eastAsia="宋体"/>
          <w:b w:val="false"/>
        </w:rPr>
        <w:t>䷤</w:t>
      </w:r>
      <w:bookmarkStart w:id="303" w:name="_Toc173774064"/>
      <w:bookmarkStart w:id="304" w:name="_Toc176167780"/>
      <w:bookmarkStart w:id="305" w:name="_Toc1954692691"/>
      <w:bookmarkStart w:id="306" w:name="_Toc178536615"/>
      <w:bookmarkStart w:id="307" w:name="_Toc182674506"/>
      <w:r>
        <w:rPr>
          <w:rFonts w:ascii="宋体" w:hAnsi="宋体" w:cs="国标宋体" w:eastAsia="宋体"/>
          <w:b w:val="false"/>
        </w:rPr>
        <w:t>风火家人</w:t>
      </w:r>
      <w:r>
        <w:rPr>
          <w:rFonts w:eastAsia="宋体" w:cs="国标宋体" w:ascii="宋体" w:hAnsi="宋体"/>
          <w:b w:val="false"/>
        </w:rPr>
        <w:t>37</w:t>
      </w:r>
      <w:bookmarkEnd w:id="302"/>
      <w:bookmarkEnd w:id="303"/>
      <w:bookmarkEnd w:id="304"/>
      <w:bookmarkEnd w:id="305"/>
      <w:bookmarkEnd w:id="306"/>
      <w:bookmarkEnd w:id="30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家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宋体" w:hAnsi="宋体" w:cs="国标宋体" w:eastAsia="宋体"/>
          <w:b w:val="false"/>
          <w:bCs w:val="false"/>
        </w:rPr>
        <w:t>人</w:t>
      </w:r>
      <w:r>
        <w:rPr>
          <w:rFonts w:ascii="宋体" w:hAnsi="宋体" w:cs="国标宋体" w:eastAsia="宋体"/>
        </w:rPr>
        <w:t>：利</w:t>
      </w:r>
      <w:r>
        <w:rPr>
          <w:rStyle w:val="Strong"/>
          <w:rFonts w:ascii="宋体" w:hAnsi="宋体" w:cs="国标宋体" w:eastAsia="宋体"/>
        </w:rPr>
        <w:t>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宋体" w:hAnsi="宋体" w:cs="国标宋体" w:eastAsia="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宋体" w:hAnsi="宋体" w:cs="国标宋体" w:eastAsia="宋体"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宋体" w:hAnsi="宋体" w:cs="国标宋体" w:eastAsia="宋体"/>
        </w:rPr>
        <w:t>，在</w:t>
      </w:r>
      <w:r>
        <w:rPr>
          <w:rStyle w:val="Strong"/>
          <w:rFonts w:ascii="宋体" w:hAnsi="宋体" w:cs="国标宋体" w:eastAsia="宋体"/>
        </w:rPr>
        <w:t>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宋体" w:hAnsi="宋体" w:cs="国标宋体" w:eastAsia="宋体"/>
        </w:rPr>
        <w:t>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宋体" w:hAnsi="宋体" w:cs="国标宋体" w:eastAsia="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宋体" w:hAnsi="宋体" w:cs="国标宋体" w:eastAsia="宋体"/>
        </w:rPr>
        <w:t>，厲吉；</w:t>
      </w:r>
      <w:r>
        <w:rPr>
          <w:rFonts w:ascii="宋体" w:hAnsi="宋体" w:cs="国标宋体" w:eastAsia="宋体"/>
          <w:b/>
          <w:bCs/>
        </w:rPr>
        <w:t>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宋体" w:hAnsi="宋体" w:cs="国标宋体" w:eastAsia="宋体"/>
          <w:b/>
          <w:bCs/>
        </w:rPr>
        <w:t>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宋体" w:hAnsi="宋体" w:cs="国标宋体" w:eastAsia="宋体"/>
        </w:rPr>
        <w:t>裏</w:t>
      </w:r>
      <w:r>
        <w:rPr>
          <w:rStyle w:val="Strong"/>
          <w:rFonts w:ascii="宋体" w:hAnsi="宋体" w:cs="国标宋体" w:eastAsia="宋体"/>
        </w:rPr>
        <w:t>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一家人把清流贤正们束缚起来炙烤，有悔恨，知危能慎吉祥；服事子时都各自忧愁，常会被蹂躏。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【九五】王</w:t>
      </w:r>
      <w:r>
        <w:rPr>
          <w:rStyle w:val="Strong"/>
          <w:rFonts w:ascii="宋体" w:hAnsi="宋体" w:cs="国标宋体" w:eastAsia="宋体"/>
        </w:rPr>
        <w:t>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宋体" w:hAnsi="宋体" w:cs="国标宋体" w:eastAsia="宋体"/>
        </w:rPr>
        <w:t>有家，勿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宋体" w:hAnsi="宋体" w:cs="国标宋体" w:eastAsia="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【尚九】有復，</w:t>
      </w:r>
      <w:r>
        <w:rPr>
          <w:rStyle w:val="Strong"/>
          <w:rFonts w:ascii="宋体" w:hAnsi="宋体" w:cs="国标宋体" w:eastAsia="宋体"/>
        </w:rPr>
        <w:t>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宋体" w:hAnsi="宋体" w:cs="国标宋体" w:eastAsia="宋体"/>
          <w:b/>
          <w:bCs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有心回归，曲折然，常会吉祥。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08" w:name="__RefHeading___Toc7481_886779204"/>
      <w:bookmarkStart w:id="309" w:name="_Toc17193"/>
      <w:bookmarkEnd w:id="308"/>
      <w:r>
        <w:rPr>
          <w:rFonts w:ascii="宋体" w:hAnsi="宋体" w:cs="国标宋体" w:eastAsia="宋体"/>
          <w:b w:val="false"/>
        </w:rPr>
        <w:t>䷥</w:t>
      </w:r>
      <w:bookmarkStart w:id="310" w:name="_Toc173774065"/>
      <w:bookmarkStart w:id="311" w:name="_Toc182674507"/>
      <w:bookmarkStart w:id="312" w:name="_Toc1828348652"/>
      <w:bookmarkStart w:id="313" w:name="_Toc178536616"/>
      <w:bookmarkStart w:id="314" w:name="_Toc176167781"/>
      <w:r>
        <w:rPr>
          <w:rFonts w:ascii="宋体" w:hAnsi="宋体" w:cs="国标宋体" w:eastAsia="宋体"/>
          <w:b w:val="false"/>
        </w:rPr>
        <w:t>火泽乖</w:t>
      </w:r>
      <w:r>
        <w:rPr>
          <w:rFonts w:eastAsia="宋体" w:cs="国标宋体" w:ascii="宋体" w:hAnsi="宋体"/>
          <w:b w:val="false"/>
        </w:rPr>
        <w:t>38</w:t>
      </w:r>
      <w:bookmarkEnd w:id="309"/>
      <w:bookmarkEnd w:id="310"/>
      <w:bookmarkEnd w:id="311"/>
      <w:bookmarkEnd w:id="312"/>
      <w:bookmarkEnd w:id="313"/>
      <w:bookmarkEnd w:id="31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宋体" w:hAnsi="宋体" w:cs="国标宋体" w:eastAsia="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《乖》卦象征</w:t>
      </w:r>
      <w:bookmarkStart w:id="315" w:name="_Hlk18145775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背离</w:t>
      </w:r>
      <w:bookmarkEnd w:id="31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</w:t>
      </w:r>
      <w:r>
        <w:rPr>
          <w:rStyle w:val="Strong"/>
          <w:rFonts w:ascii="宋体" w:hAnsi="宋体" w:cs="国标宋体" w:eastAsia="宋体"/>
        </w:rPr>
        <w:t>上火下泽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宋体" w:hAnsi="宋体" w:cs="国标宋体" w:eastAsia="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【初九】悔亡。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宋体" w:hAnsi="宋体" w:cs="国标宋体" w:eastAsia="宋体"/>
        </w:rPr>
        <w:t>馬，勿</w:t>
      </w:r>
      <w:r>
        <w:rPr>
          <w:rStyle w:val="Strong"/>
          <w:rFonts w:ascii="宋体" w:hAnsi="宋体" w:cs="国标宋体" w:eastAsia="宋体"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宋体" w:hAnsi="宋体" w:cs="国标宋体" w:eastAsia="宋体"/>
        </w:rPr>
        <w:t>，自復；</w:t>
      </w:r>
      <w:r>
        <w:rPr>
          <w:rStyle w:val="Strong"/>
          <w:rFonts w:ascii="宋体" w:hAnsi="宋体" w:cs="国标宋体" w:eastAsia="宋体"/>
        </w:rPr>
        <w:t>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宋体" w:hAnsi="宋体" w:cs="国标宋体" w:eastAsia="宋体"/>
        </w:rPr>
        <w:t>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宋体" w:hAnsi="宋体" w:cs="国标宋体" w:eastAsia="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悔恨消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宋体" w:hAnsi="宋体" w:cs="国标宋体" w:eastAsia="宋体"/>
          <w:b/>
          <w:bCs/>
        </w:rPr>
        <w:t>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【六三】見車</w:t>
      </w:r>
      <w:r>
        <w:rPr>
          <w:rStyle w:val="Strong"/>
          <w:rFonts w:ascii="宋体" w:hAnsi="宋体" w:cs="国标宋体" w:eastAsia="宋体"/>
        </w:rPr>
        <w:t>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宋体" w:hAnsi="宋体" w:cs="国标宋体" w:eastAsia="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宋体" w:hAnsi="宋体" w:cs="国标宋体" w:eastAsia="宋体"/>
        </w:rPr>
        <w:t>，其人</w:t>
      </w:r>
      <w:r>
        <w:rPr>
          <w:rStyle w:val="Strong"/>
          <w:rFonts w:ascii="宋体" w:hAnsi="宋体" w:cs="国标宋体" w:eastAsia="宋体"/>
        </w:rPr>
        <w:t>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宋体" w:hAnsi="宋体" w:cs="国标宋体" w:eastAsia="宋体"/>
        </w:rPr>
        <w:t>且</w:t>
      </w:r>
      <w:r>
        <w:rPr>
          <w:rStyle w:val="Strong"/>
          <w:rFonts w:ascii="宋体" w:hAnsi="宋体" w:cs="国标宋体" w:eastAsia="宋体"/>
        </w:rPr>
        <w:t>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无初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宋体" w:hAnsi="宋体" w:cs="国标宋体" w:eastAsia="宋体"/>
        </w:rPr>
        <w:t>，有</w:t>
      </w:r>
      <w:r>
        <w:rPr>
          <w:rStyle w:val="Strong"/>
          <w:rFonts w:ascii="宋体" w:hAnsi="宋体" w:cs="国标宋体" w:eastAsia="宋体"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【九四】乖</w:t>
      </w:r>
      <w:r>
        <w:rPr>
          <w:rStyle w:val="Strong"/>
          <w:rFonts w:ascii="宋体" w:hAnsi="宋体" w:cs="国标宋体" w:eastAsia="宋体"/>
        </w:rPr>
        <w:t>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（同“菰”，艹，表示把两个意思串起来。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宋体" w:hAnsi="宋体" w:cs="国标宋体" w:eastAsia="宋体"/>
        </w:rPr>
        <w:t>，愚</w:t>
      </w:r>
      <w:r>
        <w:rPr>
          <w:rStyle w:val="Strong"/>
          <w:rFonts w:ascii="宋体" w:hAnsi="宋体" w:cs="国标宋体" w:eastAsia="宋体"/>
        </w:rPr>
        <w:t>元夫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宋体" w:hAnsi="宋体" w:cs="国标宋体" w:eastAsia="宋体"/>
        </w:rPr>
        <w:t>；</w:t>
      </w:r>
      <w:r>
        <w:rPr>
          <w:rFonts w:ascii="宋体" w:hAnsi="宋体" w:cs="国标宋体" w:eastAsia="宋体"/>
          <w:b/>
          <w:bCs/>
        </w:rPr>
        <w:t>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Fonts w:ascii="宋体" w:hAnsi="宋体" w:cs="国标宋体" w:eastAsia="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在背离、被辜负和孤立之际，蒙蔽善士；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友好交往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【六五】悔亡</w:t>
      </w:r>
      <w:r>
        <w:rPr>
          <w:rFonts w:ascii="宋体" w:hAnsi="宋体" w:cs="国标宋体" w:eastAsia="宋体"/>
          <w:lang w:eastAsia="zh-CN"/>
        </w:rPr>
        <w:t>。</w:t>
      </w:r>
      <w:r>
        <w:rPr>
          <w:rStyle w:val="Strong"/>
          <w:rFonts w:ascii="宋体" w:hAnsi="宋体" w:cs="国标宋体" w:eastAsia="宋体"/>
        </w:rPr>
        <w:t>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宋体" w:hAnsi="宋体" w:cs="国标宋体" w:eastAsia="宋体"/>
        </w:rPr>
        <w:t>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宋体" w:hAnsi="宋体" w:cs="国标宋体" w:eastAsia="宋体"/>
        </w:rPr>
        <w:t>筮</w:t>
      </w:r>
      <w:r>
        <w:rPr>
          <w:rFonts w:ascii="宋体" w:hAnsi="宋体" w:cs="国标宋体" w:eastAsia="宋体"/>
          <w:b/>
          <w:bCs/>
        </w:rPr>
        <w:t>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宋体" w:hAnsi="宋体" w:cs="国标宋体" w:eastAsia="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悔恨消亡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进用的宗族关系亲近，这样下去有何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灾祸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【尚九】乖苽，見</w:t>
      </w:r>
      <w:r>
        <w:rPr>
          <w:rStyle w:val="Strong"/>
          <w:rFonts w:ascii="宋体" w:hAnsi="宋体" w:cs="国标宋体" w:eastAsia="宋体"/>
        </w:rPr>
        <w:t>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宋体" w:hAnsi="宋体" w:cs="国标宋体" w:eastAsia="宋体"/>
        </w:rPr>
        <w:t>負</w:t>
      </w:r>
      <w:r>
        <w:rPr>
          <w:rStyle w:val="Strong"/>
          <w:rFonts w:ascii="宋体" w:hAnsi="宋体" w:cs="国标宋体" w:eastAsia="宋体"/>
        </w:rPr>
        <w:t>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宋体" w:hAnsi="宋体" w:cs="国标宋体" w:eastAsia="宋体"/>
        </w:rPr>
        <w:t>，載鬼一车，先張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宋体" w:hAnsi="宋体" w:cs="国标宋体" w:eastAsia="宋体"/>
        </w:rPr>
        <w:t>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宋体" w:hAnsi="宋体" w:cs="国标宋体" w:eastAsia="宋体"/>
        </w:rPr>
        <w:t>，後</w:t>
      </w:r>
      <w:r>
        <w:rPr>
          <w:rStyle w:val="Strong"/>
          <w:rFonts w:ascii="宋体" w:hAnsi="宋体" w:cs="国标宋体" w:eastAsia="宋体"/>
        </w:rPr>
        <w:t>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宋体" w:hAnsi="宋体" w:cs="国标宋体" w:eastAsia="宋体"/>
        </w:rPr>
        <w:t>，非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宋体" w:hAnsi="宋体" w:cs="国标宋体" w:eastAsia="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宋体" w:hAnsi="宋体" w:cs="国标宋体" w:eastAsia="宋体"/>
        </w:rPr>
        <w:t>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宋体" w:hAnsi="宋体" w:cs="国标宋体" w:eastAsia="宋体"/>
        </w:rPr>
        <w:t>，愚雨</w:t>
      </w:r>
      <w:r>
        <w:rPr>
          <w:rStyle w:val="Strong"/>
          <w:rFonts w:ascii="宋体" w:hAnsi="宋体" w:cs="国标宋体" w:eastAsia="宋体"/>
        </w:rPr>
        <w:t>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16" w:name="__RefHeading___Toc7483_886779204"/>
      <w:bookmarkStart w:id="317" w:name="_Toc17536"/>
      <w:bookmarkEnd w:id="316"/>
      <w:r>
        <w:rPr>
          <w:rFonts w:ascii="宋体" w:hAnsi="宋体" w:cs="国标宋体" w:eastAsia="宋体"/>
          <w:b w:val="false"/>
        </w:rPr>
        <w:t>䷦</w:t>
      </w:r>
      <w:bookmarkStart w:id="318" w:name="_Toc173774066"/>
      <w:bookmarkStart w:id="319" w:name="_Toc1769719350"/>
      <w:bookmarkStart w:id="320" w:name="_Toc178536617"/>
      <w:bookmarkStart w:id="321" w:name="_Toc182674508"/>
      <w:bookmarkStart w:id="322" w:name="_Toc176167782"/>
      <w:r>
        <w:rPr>
          <w:rFonts w:ascii="宋体" w:hAnsi="宋体" w:cs="国标宋体" w:eastAsia="宋体"/>
          <w:b w:val="false"/>
        </w:rPr>
        <w:t>水山䞿</w:t>
      </w:r>
      <w:r>
        <w:rPr>
          <w:rFonts w:eastAsia="宋体" w:cs="国标宋体" w:ascii="宋体" w:hAnsi="宋体"/>
          <w:b w:val="false"/>
        </w:rPr>
        <w:t>39</w:t>
      </w:r>
      <w:bookmarkEnd w:id="317"/>
      <w:bookmarkEnd w:id="318"/>
      <w:bookmarkEnd w:id="319"/>
      <w:bookmarkEnd w:id="320"/>
      <w:bookmarkEnd w:id="321"/>
      <w:bookmarkEnd w:id="32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宋体" w:hAnsi="宋体" w:cs="国标宋体" w:eastAsia="宋体"/>
        </w:rPr>
        <w:t>：利</w:t>
      </w:r>
      <w:bookmarkStart w:id="323" w:name="__DdeLink__6613_2896349817"/>
      <w:r>
        <w:rPr>
          <w:rFonts w:ascii="宋体" w:hAnsi="宋体" w:cs="国标宋体" w:eastAsia="宋体"/>
          <w:b/>
          <w:bCs/>
        </w:rPr>
        <w:t>西南</w:t>
      </w:r>
      <w:bookmarkStart w:id="324" w:name="__DdeLink__6630_4267280393"/>
      <w:bookmarkStart w:id="325" w:name="__DdeLink__6626_4267280393"/>
      <w:bookmarkEnd w:id="32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（西南为川，柔顺）</w:t>
      </w:r>
      <w:bookmarkEnd w:id="324"/>
      <w:bookmarkEnd w:id="325"/>
      <w:r>
        <w:rPr>
          <w:rFonts w:ascii="宋体" w:hAnsi="宋体" w:cs="国标宋体" w:eastAsia="宋体"/>
        </w:rPr>
        <w:t>，不利</w:t>
      </w:r>
      <w:r>
        <w:rPr>
          <w:rFonts w:ascii="宋体" w:hAnsi="宋体" w:cs="国标宋体" w:eastAsia="宋体"/>
          <w:b/>
          <w:bCs/>
        </w:rPr>
        <w:t>東北</w:t>
      </w:r>
      <w:bookmarkStart w:id="326" w:name="__DdeLink__6638_4267280393"/>
      <w:bookmarkStart w:id="327" w:name="__DdeLink__6628_426728039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（东北为根，杜绝）</w:t>
      </w:r>
      <w:bookmarkEnd w:id="326"/>
      <w:bookmarkEnd w:id="327"/>
      <w:r>
        <w:rPr>
          <w:rFonts w:ascii="宋体" w:hAnsi="宋体" w:cs="国标宋体" w:eastAsia="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328" w:name="__DdeLink__6624_426728039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《䞿》卦象征</w:t>
      </w:r>
      <w:bookmarkStart w:id="329" w:name="_Hlk18145674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难以行走</w:t>
      </w:r>
      <w:bookmarkEnd w:id="329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328"/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330" w:name="__DdeLink__6963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330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宋体" w:hAnsi="宋体" w:cs="国标宋体" w:eastAsia="宋体"/>
        </w:rPr>
        <w:t>䞿，</w:t>
      </w:r>
      <w:r>
        <w:rPr>
          <w:rStyle w:val="Strong"/>
          <w:rFonts w:ascii="宋体" w:hAnsi="宋体" w:cs="国标宋体" w:eastAsia="宋体"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331" w:name="__DdeLink__6965_605621934"/>
      <w:bookmarkStart w:id="332" w:name="__DdeLink__6979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归，回来，返回</w:t>
      </w:r>
      <w:bookmarkEnd w:id="331"/>
      <w:bookmarkEnd w:id="332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宋体" w:hAnsi="宋体" w:cs="国标宋体" w:eastAsia="宋体"/>
        </w:rPr>
        <w:t>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【六二】王</w:t>
      </w:r>
      <w:r>
        <w:rPr>
          <w:rStyle w:val="Strong"/>
          <w:rFonts w:ascii="宋体" w:hAnsi="宋体" w:cs="国标宋体" w:eastAsia="宋体"/>
        </w:rPr>
        <w:t>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宋体" w:hAnsi="宋体" w:cs="国标宋体" w:eastAsia="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【九三】往䞿，來</w:t>
      </w:r>
      <w:r>
        <w:rPr>
          <w:rStyle w:val="Strong"/>
          <w:rFonts w:ascii="宋体" w:hAnsi="宋体" w:cs="国标宋体" w:eastAsia="宋体"/>
        </w:rPr>
        <w:t>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333" w:name="__DdeLink__6973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反省</w:t>
      </w:r>
      <w:bookmarkEnd w:id="33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【六四】往䞿，來</w:t>
      </w:r>
      <w:r>
        <w:rPr>
          <w:rStyle w:val="Strong"/>
          <w:rFonts w:ascii="宋体" w:hAnsi="宋体" w:cs="国标宋体" w:eastAsia="宋体"/>
        </w:rPr>
        <w:t>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宋体" w:hAnsi="宋体" w:cs="国标宋体" w:eastAsia="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宋体" w:hAnsi="宋体" w:cs="国标宋体" w:eastAsia="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【尚六】往䞿，來</w:t>
      </w:r>
      <w:r>
        <w:rPr>
          <w:rStyle w:val="Strong"/>
          <w:rFonts w:ascii="宋体" w:hAnsi="宋体" w:cs="国标宋体" w:eastAsia="宋体"/>
        </w:rPr>
        <w:t>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宋体" w:hAnsi="宋体" w:cs="国标宋体" w:eastAsia="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34" w:name="__RefHeading___Toc7485_886779204"/>
      <w:bookmarkStart w:id="335" w:name="_Toc23127"/>
      <w:bookmarkEnd w:id="334"/>
      <w:r>
        <w:rPr>
          <w:rFonts w:ascii="宋体" w:hAnsi="宋体" w:cs="国标宋体" w:eastAsia="宋体"/>
          <w:b w:val="false"/>
        </w:rPr>
        <w:t>䷧</w:t>
      </w:r>
      <w:bookmarkStart w:id="336" w:name="_Toc255847868"/>
      <w:bookmarkStart w:id="337" w:name="_Toc173774067"/>
      <w:bookmarkStart w:id="338" w:name="_Toc176167783"/>
      <w:bookmarkStart w:id="339" w:name="_Toc178536618"/>
      <w:bookmarkStart w:id="340" w:name="_Toc182674509"/>
      <w:r>
        <w:rPr>
          <w:rFonts w:ascii="宋体" w:hAnsi="宋体" w:cs="国标宋体" w:eastAsia="宋体"/>
          <w:b w:val="false"/>
        </w:rPr>
        <w:t>雷水解</w:t>
      </w:r>
      <w:r>
        <w:rPr>
          <w:rFonts w:eastAsia="宋体" w:cs="国标宋体" w:ascii="宋体" w:hAnsi="宋体"/>
          <w:b w:val="false"/>
        </w:rPr>
        <w:t>40</w:t>
      </w:r>
      <w:bookmarkEnd w:id="335"/>
      <w:bookmarkEnd w:id="336"/>
      <w:bookmarkEnd w:id="337"/>
      <w:bookmarkEnd w:id="338"/>
      <w:bookmarkEnd w:id="339"/>
      <w:bookmarkEnd w:id="34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宋体" w:hAnsi="宋体" w:cs="国标宋体" w:eastAsia="宋体"/>
        </w:rPr>
        <w:t>：利</w:t>
      </w:r>
      <w:r>
        <w:rPr>
          <w:rFonts w:ascii="宋体" w:hAnsi="宋体" w:cs="国标宋体" w:eastAsia="宋体"/>
          <w:b/>
          <w:bCs/>
        </w:rPr>
        <w:t>西南</w:t>
      </w:r>
      <w:bookmarkStart w:id="341" w:name="__DdeLink__6636_4267280393"/>
      <w:bookmarkStart w:id="342" w:name="__DdeLink__6632_426728039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（西南为川，柔顺）</w:t>
      </w:r>
      <w:bookmarkEnd w:id="341"/>
      <w:bookmarkEnd w:id="342"/>
      <w:r>
        <w:rPr>
          <w:rFonts w:ascii="宋体" w:hAnsi="宋体" w:cs="国标宋体" w:eastAsia="宋体"/>
        </w:rPr>
        <w:t>。无</w:t>
      </w:r>
      <w:r>
        <w:rPr>
          <w:rStyle w:val="Strong"/>
          <w:rFonts w:ascii="宋体" w:hAnsi="宋体" w:cs="国标宋体" w:eastAsia="宋体"/>
        </w:rPr>
        <w:t>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宋体" w:hAnsi="宋体" w:cs="国标宋体" w:eastAsia="宋体"/>
        </w:rPr>
        <w:t>往，</w:t>
      </w:r>
      <w:r>
        <w:rPr>
          <w:rStyle w:val="Strong"/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宋体" w:hAnsi="宋体" w:cs="国标宋体" w:eastAsia="宋体"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宋体" w:hAnsi="宋体" w:cs="国标宋体" w:eastAsia="宋体"/>
        </w:rPr>
        <w:t>復，吉；有攸往，</w:t>
      </w:r>
      <w:r>
        <w:rPr>
          <w:rStyle w:val="Strong"/>
          <w:rFonts w:ascii="宋体" w:hAnsi="宋体" w:cs="国标宋体" w:eastAsia="宋体"/>
        </w:rPr>
        <w:t>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343" w:name="__DdeLink__6634_426728039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43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《象》曰：雷雨作，解；君子以赦过</w:t>
      </w:r>
      <w:r>
        <w:rPr>
          <w:rStyle w:val="Strong"/>
          <w:rFonts w:ascii="宋体" w:hAnsi="宋体" w:cs="国标宋体" w:eastAsia="宋体"/>
        </w:rPr>
        <w:t>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宋体" w:hAnsi="宋体" w:cs="国标宋体" w:eastAsia="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宋体" w:hAnsi="宋体" w:cs="国标宋体" w:eastAsia="宋体"/>
          <w:b/>
          <w:bCs/>
        </w:rPr>
        <w:t>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宋体" w:hAnsi="宋体" w:cs="国标宋体" w:eastAsia="宋体"/>
        </w:rPr>
        <w:t>三狐，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宋体" w:hAnsi="宋体" w:cs="国标宋体" w:eastAsia="宋体"/>
        </w:rPr>
        <w:t>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宋体" w:hAnsi="宋体" w:cs="国标宋体" w:eastAsia="宋体"/>
        </w:rPr>
        <w:t>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宋体" w:hAnsi="宋体" w:cs="国标宋体" w:eastAsia="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【六三】負且乘，致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宋体" w:hAnsi="宋体" w:cs="国标宋体" w:eastAsia="宋体"/>
        </w:rPr>
        <w:t>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宋体" w:hAnsi="宋体" w:cs="国标宋体" w:eastAsia="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【九四】解其</w:t>
      </w:r>
      <w:r>
        <w:rPr>
          <w:rStyle w:val="Strong"/>
          <w:rFonts w:ascii="宋体" w:hAnsi="宋体" w:cs="国标宋体" w:eastAsia="宋体"/>
        </w:rPr>
        <w:t>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宋体" w:hAnsi="宋体" w:cs="国标宋体" w:eastAsia="宋体"/>
        </w:rPr>
        <w:t>至，</w:t>
      </w:r>
      <w:r>
        <w:rPr>
          <w:rFonts w:ascii="宋体" w:hAnsi="宋体" w:cs="国标宋体" w:eastAsia="宋体"/>
          <w:b/>
          <w:bCs/>
        </w:rPr>
        <w:t>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宋体" w:hAnsi="宋体" w:cs="国标宋体" w:eastAsia="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宋体" w:hAnsi="宋体" w:cs="国标宋体" w:eastAsia="宋体"/>
        </w:rPr>
        <w:t>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宋体" w:hAnsi="宋体" w:cs="国标宋体" w:eastAsia="宋体"/>
        </w:rPr>
        <w:t>，有解，吉；有復于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Fonts w:ascii="宋体" w:hAnsi="宋体" w:cs="国标宋体" w:eastAsia="宋体"/>
          <w:b/>
          <w:bCs/>
        </w:rPr>
        <w:t>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宋体" w:hAnsi="宋体" w:cs="国标宋体" w:eastAsia="宋体"/>
          <w:b/>
          <w:bCs/>
        </w:rPr>
        <w:t>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宋体" w:hAnsi="宋体" w:cs="国标宋体" w:eastAsia="宋体"/>
        </w:rPr>
        <w:t>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宋体" w:hAnsi="宋体" w:cs="国标宋体" w:eastAsia="宋体"/>
        </w:rPr>
        <w:t>于高</w:t>
      </w:r>
      <w:r>
        <w:rPr>
          <w:rStyle w:val="Strong"/>
          <w:rFonts w:ascii="宋体" w:hAnsi="宋体" w:cs="国标宋体" w:eastAsia="宋体"/>
        </w:rPr>
        <w:t>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宋体" w:hAnsi="宋体" w:cs="国标宋体" w:eastAsia="宋体"/>
        </w:rPr>
        <w:t>之上，</w:t>
      </w:r>
      <w:r>
        <w:rPr>
          <w:rFonts w:ascii="宋体" w:hAnsi="宋体" w:cs="国标宋体" w:eastAsia="宋体"/>
          <w:b/>
          <w:bCs/>
        </w:rPr>
        <w:t>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宋体" w:hAnsi="宋体" w:cs="国标宋体" w:eastAsia="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44" w:name="__RefHeading___Toc7487_886779204"/>
      <w:bookmarkStart w:id="345" w:name="_Toc12683"/>
      <w:bookmarkEnd w:id="344"/>
      <w:r>
        <w:rPr>
          <w:rFonts w:ascii="宋体" w:hAnsi="宋体" w:cs="国标宋体" w:eastAsia="宋体"/>
          <w:b w:val="false"/>
        </w:rPr>
        <w:t>䷨</w:t>
      </w:r>
      <w:bookmarkStart w:id="346" w:name="_Toc176167784"/>
      <w:bookmarkStart w:id="347" w:name="_Toc182674510"/>
      <w:bookmarkStart w:id="348" w:name="_Toc178536619"/>
      <w:bookmarkStart w:id="349" w:name="_Toc1369920847"/>
      <w:bookmarkStart w:id="350" w:name="_Toc173774068"/>
      <w:r>
        <w:rPr>
          <w:rFonts w:ascii="宋体" w:hAnsi="宋体" w:cs="国标宋体" w:eastAsia="宋体"/>
          <w:b w:val="false"/>
        </w:rPr>
        <w:t>山泽損</w:t>
      </w:r>
      <w:r>
        <w:rPr>
          <w:rFonts w:eastAsia="宋体" w:cs="国标宋体" w:ascii="宋体" w:hAnsi="宋体"/>
          <w:b w:val="false"/>
        </w:rPr>
        <w:t>41</w:t>
      </w:r>
      <w:bookmarkEnd w:id="345"/>
      <w:bookmarkEnd w:id="346"/>
      <w:bookmarkEnd w:id="347"/>
      <w:bookmarkEnd w:id="348"/>
      <w:bookmarkEnd w:id="349"/>
      <w:bookmarkEnd w:id="350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宋体" w:hAnsi="宋体" w:cs="国标宋体" w:eastAsia="宋体"/>
        </w:rPr>
        <w:t>用</w:t>
      </w:r>
      <w:r>
        <w:rPr>
          <w:rStyle w:val="Strong"/>
          <w:rFonts w:ascii="宋体" w:hAnsi="宋体" w:cs="国标宋体" w:eastAsia="宋体"/>
        </w:rPr>
        <w:t>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宋体" w:hAnsi="宋体" w:cs="国标宋体" w:eastAsia="宋体"/>
        </w:rPr>
        <w:t>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宋体" w:hAnsi="宋体" w:cs="国标宋体" w:eastAsia="宋体"/>
        </w:rPr>
        <w:t>，可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《象》曰：山下有泽，损；君子以</w:t>
      </w:r>
      <w:r>
        <w:rPr>
          <w:rStyle w:val="Strong"/>
          <w:rFonts w:ascii="宋体" w:hAnsi="宋体" w:cs="国标宋体" w:eastAsia="宋体"/>
        </w:rPr>
        <w:t>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宋体" w:hAnsi="宋体" w:cs="国标宋体" w:eastAsia="宋体"/>
        </w:rPr>
        <w:t>忿</w:t>
      </w:r>
      <w:r>
        <w:rPr>
          <w:rStyle w:val="Strong"/>
          <w:rFonts w:ascii="宋体" w:hAnsi="宋体" w:cs="国标宋体" w:eastAsia="宋体"/>
        </w:rPr>
        <w:t>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宋体" w:hAnsi="宋体" w:cs="国标宋体" w:eastAsia="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宋体" w:hAnsi="宋体" w:cs="国标宋体" w:eastAsia="宋体"/>
        </w:rPr>
        <w:t>事，</w:t>
      </w:r>
      <w:r>
        <w:rPr>
          <w:rStyle w:val="Strong"/>
          <w:rFonts w:ascii="宋体" w:hAnsi="宋体" w:cs="国标宋体" w:eastAsia="宋体"/>
        </w:rPr>
        <w:t>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宋体" w:hAnsi="宋体" w:cs="国标宋体" w:eastAsia="宋体"/>
        </w:rPr>
        <w:t>往，无咎；</w:t>
      </w:r>
      <w:r>
        <w:rPr>
          <w:rStyle w:val="Strong"/>
          <w:rFonts w:ascii="宋体" w:hAnsi="宋体" w:cs="国标宋体" w:eastAsia="宋体"/>
        </w:rPr>
        <w:t>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宋体" w:hAnsi="宋体" w:cs="国标宋体" w:eastAsia="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后继之事，审视过往，没有灾祸；考虑减损之。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【九二】利貞，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【六三】三人</w:t>
      </w:r>
      <w:r>
        <w:rPr>
          <w:rStyle w:val="Strong"/>
          <w:rFonts w:ascii="宋体" w:hAnsi="宋体" w:cs="国标宋体" w:eastAsia="宋体"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宋体" w:hAnsi="宋体" w:cs="国标宋体" w:eastAsia="宋体"/>
        </w:rPr>
        <w:t>，则損一人；一人行，則得其</w:t>
      </w:r>
      <w:r>
        <w:rPr>
          <w:rFonts w:ascii="宋体" w:hAnsi="宋体" w:cs="国标宋体" w:eastAsia="宋体"/>
          <w:b/>
          <w:bCs/>
        </w:rPr>
        <w:t>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【六四】損其</w:t>
      </w:r>
      <w:r>
        <w:rPr>
          <w:rStyle w:val="Strong"/>
          <w:rFonts w:ascii="宋体" w:hAnsi="宋体" w:cs="国标宋体" w:eastAsia="宋体"/>
        </w:rPr>
        <w:t>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宋体" w:hAnsi="宋体" w:cs="国标宋体" w:eastAsia="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十傰之龜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宋体" w:hAnsi="宋体" w:cs="国标宋体" w:eastAsia="宋体"/>
        </w:rPr>
        <w:t>，弗</w:t>
      </w:r>
      <w:r>
        <w:rPr>
          <w:rStyle w:val="Strong"/>
          <w:rFonts w:ascii="宋体" w:hAnsi="宋体" w:cs="国标宋体" w:eastAsia="宋体"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宋体" w:hAnsi="宋体" w:cs="国标宋体" w:eastAsia="宋体"/>
        </w:rPr>
        <w:t>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宋体" w:hAnsi="宋体" w:cs="国标宋体" w:eastAsia="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【尚九】弗損，益之，无咎，貞吉；有攸往，得</w:t>
      </w:r>
      <w:r>
        <w:rPr>
          <w:rStyle w:val="Strong"/>
          <w:rFonts w:ascii="宋体" w:hAnsi="宋体" w:cs="国标宋体" w:eastAsia="宋体"/>
        </w:rPr>
        <w:t>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宋体" w:hAnsi="宋体" w:cs="国标宋体" w:eastAsia="宋体"/>
        </w:rPr>
        <w:t>无</w:t>
      </w:r>
      <w:r>
        <w:rPr>
          <w:rStyle w:val="Strong"/>
          <w:rFonts w:ascii="宋体" w:hAnsi="宋体" w:cs="国标宋体" w:eastAsia="宋体"/>
        </w:rPr>
        <w:t>家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51" w:name="__RefHeading___Toc7489_886779204"/>
      <w:bookmarkStart w:id="352" w:name="_Toc10165"/>
      <w:bookmarkEnd w:id="351"/>
      <w:r>
        <w:rPr>
          <w:rFonts w:ascii="宋体" w:hAnsi="宋体" w:cs="国标宋体" w:eastAsia="宋体"/>
          <w:b w:val="false"/>
        </w:rPr>
        <w:t>䷩</w:t>
      </w:r>
      <w:bookmarkStart w:id="353" w:name="_Toc176167785"/>
      <w:bookmarkStart w:id="354" w:name="_Toc182674511"/>
      <w:bookmarkStart w:id="355" w:name="_Toc1168137050"/>
      <w:bookmarkStart w:id="356" w:name="_Toc178536620"/>
      <w:bookmarkStart w:id="357" w:name="_Toc173774069"/>
      <w:r>
        <w:rPr>
          <w:rFonts w:ascii="宋体" w:hAnsi="宋体" w:cs="国标宋体" w:eastAsia="宋体"/>
          <w:b w:val="false"/>
        </w:rPr>
        <w:t>风雷益</w:t>
      </w:r>
      <w:r>
        <w:rPr>
          <w:rFonts w:eastAsia="宋体" w:cs="国标宋体" w:ascii="宋体" w:hAnsi="宋体"/>
          <w:b w:val="false"/>
        </w:rPr>
        <w:t>42</w:t>
      </w:r>
      <w:bookmarkEnd w:id="352"/>
      <w:bookmarkEnd w:id="353"/>
      <w:bookmarkEnd w:id="354"/>
      <w:bookmarkEnd w:id="355"/>
      <w:bookmarkEnd w:id="356"/>
      <w:bookmarkEnd w:id="357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  <w:b/>
          <w:bCs/>
        </w:rPr>
        <w:t>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宋体" w:hAnsi="宋体" w:cs="国标宋体" w:eastAsia="宋体"/>
        </w:rPr>
        <w:t>：利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【初九】利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宋体" w:hAnsi="宋体" w:cs="国标宋体" w:eastAsia="宋体"/>
        </w:rPr>
        <w:t>爲大</w:t>
      </w:r>
      <w:r>
        <w:rPr>
          <w:rStyle w:val="Strong"/>
          <w:rFonts w:ascii="宋体" w:hAnsi="宋体" w:cs="国标宋体" w:eastAsia="宋体"/>
        </w:rPr>
        <w:t>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宋体" w:hAnsi="宋体" w:cs="国标宋体" w:eastAsia="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【六二】或</w:t>
      </w:r>
      <w:r>
        <w:rPr>
          <w:rStyle w:val="Strong"/>
          <w:rFonts w:ascii="宋体" w:hAnsi="宋体" w:cs="国标宋体" w:eastAsia="宋体"/>
          <w:b w:val="false"/>
          <w:bCs w:val="false"/>
        </w:rPr>
        <w:t>益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十傰之龜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宋体" w:hAnsi="宋体" w:cs="国标宋体" w:eastAsia="宋体"/>
        </w:rPr>
        <w:t>，弗</w:t>
      </w:r>
      <w:r>
        <w:rPr>
          <w:rStyle w:val="Strong"/>
          <w:rFonts w:ascii="宋体" w:hAnsi="宋体" w:cs="国标宋体" w:eastAsia="宋体"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宋体" w:hAnsi="宋体" w:cs="国标宋体" w:eastAsia="宋体"/>
        </w:rPr>
        <w:t>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宋体" w:hAnsi="宋体" w:cs="国标宋体" w:eastAsia="宋体"/>
        </w:rPr>
        <w:t>，永貞吉；王用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【六三】益之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宋体" w:hAnsi="宋体" w:cs="国标宋体" w:eastAsia="宋体"/>
        </w:rPr>
        <w:t>事，无咎；有復，中行，告</w:t>
      </w:r>
      <w:r>
        <w:rPr>
          <w:rFonts w:ascii="宋体" w:hAnsi="宋体" w:cs="国标宋体" w:eastAsia="宋体"/>
          <w:b/>
          <w:bCs/>
        </w:rPr>
        <w:t>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宋体" w:hAnsi="宋体" w:cs="国标宋体" w:eastAsia="宋体"/>
        </w:rPr>
        <w:t>用</w:t>
      </w:r>
      <w:r>
        <w:rPr>
          <w:rStyle w:val="Strong"/>
          <w:rFonts w:ascii="宋体" w:hAnsi="宋体" w:cs="国标宋体" w:eastAsia="宋体"/>
        </w:rPr>
        <w:t>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【六四】中行，告公從，利用爲</w:t>
      </w:r>
      <w:r>
        <w:rPr>
          <w:rStyle w:val="Strong"/>
          <w:rFonts w:ascii="宋体" w:hAnsi="宋体" w:cs="国标宋体" w:eastAsia="宋体"/>
        </w:rPr>
        <w:t>家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宋体" w:hAnsi="宋体" w:cs="国标宋体" w:eastAsia="宋体"/>
        </w:rPr>
        <w:t>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宋体" w:hAnsi="宋体" w:cs="国标宋体" w:eastAsia="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【九五】有復</w:t>
      </w:r>
      <w:r>
        <w:rPr>
          <w:rStyle w:val="Strong"/>
          <w:rFonts w:ascii="宋体" w:hAnsi="宋体" w:cs="国标宋体" w:eastAsia="宋体"/>
        </w:rPr>
        <w:t>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宋体" w:hAnsi="宋体" w:cs="国标宋体" w:eastAsia="宋体"/>
        </w:rPr>
        <w:t>心，勿問，元吉；有復惠我</w:t>
      </w:r>
      <w:r>
        <w:rPr>
          <w:rFonts w:ascii="宋体" w:hAnsi="宋体" w:cs="国标宋体" w:eastAsia="宋体"/>
          <w:b/>
          <w:bCs/>
        </w:rPr>
        <w:t>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宋体" w:hAnsi="宋体" w:cs="国标宋体" w:eastAsia="宋体"/>
        </w:rPr>
        <w:t>益</w:t>
      </w:r>
      <w:r>
        <w:rPr>
          <w:rFonts w:ascii="宋体" w:hAnsi="宋体" w:cs="国标宋体" w:eastAsia="宋体"/>
          <w:b/>
          <w:bCs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宋体" w:hAnsi="宋体" w:cs="国标宋体" w:eastAsia="宋体"/>
        </w:rPr>
        <w:t>擊之；立心</w:t>
      </w:r>
      <w:r>
        <w:rPr>
          <w:rStyle w:val="Strong"/>
          <w:rFonts w:ascii="宋体" w:hAnsi="宋体" w:cs="国标宋体" w:eastAsia="宋体"/>
        </w:rPr>
        <w:t>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宋体" w:hAnsi="宋体" w:cs="国标宋体" w:eastAsia="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58" w:name="__RefHeading___Toc7491_886779204"/>
      <w:bookmarkStart w:id="359" w:name="_Toc16404"/>
      <w:bookmarkEnd w:id="358"/>
      <w:r>
        <w:rPr>
          <w:rFonts w:ascii="宋体" w:hAnsi="宋体" w:cs="国标宋体" w:eastAsia="宋体"/>
          <w:b w:val="false"/>
        </w:rPr>
        <w:t>䷪</w:t>
      </w:r>
      <w:bookmarkStart w:id="360" w:name="_Toc176167786"/>
      <w:bookmarkStart w:id="361" w:name="_Toc182674512"/>
      <w:bookmarkStart w:id="362" w:name="_Toc77296417"/>
      <w:bookmarkStart w:id="363" w:name="_Toc178536621"/>
      <w:bookmarkStart w:id="364" w:name="_Toc173774070"/>
      <w:r>
        <w:rPr>
          <w:rFonts w:ascii="宋体" w:hAnsi="宋体" w:cs="国标宋体" w:eastAsia="宋体"/>
          <w:b w:val="false"/>
        </w:rPr>
        <w:t>泽天夬</w:t>
      </w:r>
      <w:r>
        <w:rPr>
          <w:rFonts w:eastAsia="宋体" w:cs="国标宋体" w:ascii="宋体" w:hAnsi="宋体"/>
          <w:b w:val="false"/>
        </w:rPr>
        <w:t>43</w:t>
      </w:r>
      <w:bookmarkEnd w:id="359"/>
      <w:bookmarkEnd w:id="360"/>
      <w:bookmarkEnd w:id="361"/>
      <w:bookmarkEnd w:id="362"/>
      <w:bookmarkEnd w:id="363"/>
      <w:bookmarkEnd w:id="3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  <w:b/>
          <w:bCs/>
        </w:rPr>
        <w:t>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，通“決”，以齿断物曰決。分決；断決）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b/>
          <w:bCs/>
        </w:rPr>
        <w:t>王庭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宋体" w:hAnsi="宋体" w:cs="国标宋体" w:eastAsia="宋体"/>
        </w:rPr>
        <w:t>：“</w:t>
      </w:r>
      <w:r>
        <w:rPr>
          <w:rStyle w:val="Strong"/>
          <w:rFonts w:ascii="宋体" w:hAnsi="宋体" w:cs="国标宋体" w:eastAsia="宋体"/>
        </w:rPr>
        <w:t>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宋体" w:hAnsi="宋体" w:cs="国标宋体" w:eastAsia="宋体"/>
          <w:b/>
          <w:bCs/>
        </w:rPr>
        <w:t>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宋体" w:hAnsi="宋体" w:cs="国标宋体" w:eastAsia="宋体"/>
        </w:rPr>
        <w:t>有厲！”告</w:t>
      </w:r>
      <w:r>
        <w:rPr>
          <w:rStyle w:val="Strong"/>
          <w:rFonts w:ascii="宋体" w:hAnsi="宋体" w:cs="国标宋体" w:eastAsia="宋体"/>
        </w:rPr>
        <w:t>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宋体" w:hAnsi="宋体" w:cs="国标宋体" w:eastAsia="宋体"/>
        </w:rPr>
        <w:t>：“不利</w:t>
      </w:r>
      <w:r>
        <w:rPr>
          <w:rStyle w:val="Strong"/>
          <w:rFonts w:ascii="宋体" w:hAnsi="宋体" w:cs="国标宋体" w:eastAsia="宋体"/>
        </w:rPr>
        <w:t>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宋体" w:hAnsi="宋体" w:cs="国标宋体" w:eastAsia="宋体"/>
        </w:rPr>
        <w:t>戎！”利有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《象》曰：泽上于天，夬；君子以施</w:t>
      </w:r>
      <w:r>
        <w:rPr>
          <w:rStyle w:val="Strong"/>
          <w:rFonts w:ascii="宋体" w:hAnsi="宋体" w:cs="国标宋体" w:eastAsia="宋体"/>
        </w:rPr>
        <w:t>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宋体" w:hAnsi="宋体" w:cs="国标宋体" w:eastAsia="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宋体" w:hAnsi="宋体" w:cs="国标宋体" w:eastAsia="宋体"/>
        </w:rPr>
        <w:t>于前</w:t>
      </w:r>
      <w:r>
        <w:rPr>
          <w:rStyle w:val="Strong"/>
          <w:rFonts w:ascii="宋体" w:hAnsi="宋体" w:cs="国标宋体" w:eastAsia="宋体"/>
        </w:rPr>
        <w:t>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宋体" w:hAnsi="宋体" w:cs="国标宋体" w:eastAsia="宋体"/>
        </w:rPr>
        <w:t>，往不勝</w:t>
      </w:r>
      <w:r>
        <w:rPr>
          <w:rStyle w:val="Strong"/>
          <w:rFonts w:ascii="宋体" w:hAnsi="宋体" w:cs="国标宋体" w:eastAsia="宋体"/>
        </w:rPr>
        <w:t>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宋体" w:hAnsi="宋体" w:cs="国标宋体" w:eastAsia="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宋体" w:hAnsi="宋体" w:cs="国标宋体" w:eastAsia="宋体"/>
          <w:b w:val="false"/>
          <w:bCs w:val="false"/>
        </w:rPr>
        <w:t>號</w:t>
      </w:r>
      <w:bookmarkStart w:id="365" w:name="__DdeLink__6934_1586440205"/>
      <w:bookmarkStart w:id="366" w:name="__DdeLink__6936_1586440205"/>
      <w:bookmarkEnd w:id="365"/>
      <w:bookmarkEnd w:id="366"/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宋体" w:hAnsi="宋体" w:cs="国标宋体" w:eastAsia="宋体"/>
        </w:rPr>
        <w:t>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宋体" w:hAnsi="宋体" w:cs="国标宋体" w:eastAsia="宋体"/>
        </w:rPr>
        <w:t>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宋体" w:hAnsi="宋体" w:cs="国标宋体" w:eastAsia="宋体"/>
        </w:rPr>
        <w:t>，勿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【九三】牀于</w:t>
      </w:r>
      <w:r>
        <w:rPr>
          <w:rStyle w:val="Strong"/>
          <w:rFonts w:ascii="宋体" w:hAnsi="宋体" w:cs="国标宋体" w:eastAsia="宋体"/>
        </w:rPr>
        <w:t>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宋体" w:hAnsi="宋体" w:cs="国标宋体" w:eastAsia="宋体"/>
        </w:rPr>
        <w:t>，有凶。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宋体" w:hAnsi="宋体" w:cs="国标宋体" w:eastAsia="宋体"/>
        </w:rPr>
        <w:t>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宋体" w:hAnsi="宋体" w:cs="国标宋体" w:eastAsia="宋体"/>
          <w:b w:val="false"/>
          <w:bCs w:val="false"/>
        </w:rPr>
        <w:t>缺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宋体" w:hAnsi="宋体" w:cs="国标宋体" w:eastAsia="宋体"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宋体" w:hAnsi="宋体" w:cs="国标宋体" w:eastAsia="宋体"/>
        </w:rPr>
        <w:t>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宋体" w:hAnsi="宋体" w:cs="国标宋体" w:eastAsia="宋体"/>
        </w:rPr>
        <w:t>雨；如</w:t>
      </w:r>
      <w:r>
        <w:rPr>
          <w:rStyle w:val="Strong"/>
          <w:rFonts w:ascii="宋体" w:hAnsi="宋体" w:cs="国标宋体" w:eastAsia="宋体"/>
        </w:rPr>
        <w:t>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宋体" w:hAnsi="宋体" w:cs="国标宋体" w:eastAsia="宋体"/>
        </w:rPr>
        <w:t>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宋体" w:hAnsi="宋体" w:cs="国标宋体" w:eastAsia="宋体"/>
        </w:rPr>
        <w:t>无</w:t>
      </w:r>
      <w:r>
        <w:rPr>
          <w:rStyle w:val="Strong"/>
          <w:rFonts w:ascii="宋体" w:hAnsi="宋体" w:cs="国标宋体" w:eastAsia="宋体"/>
        </w:rPr>
        <w:t>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宋体" w:hAnsi="宋体" w:cs="国标宋体" w:eastAsia="宋体"/>
        </w:rPr>
        <w:t>，其行</w:t>
      </w:r>
      <w:r>
        <w:rPr>
          <w:rStyle w:val="Strong"/>
          <w:rFonts w:ascii="宋体" w:hAnsi="宋体" w:cs="国标宋体" w:eastAsia="宋体"/>
        </w:rPr>
        <w:t>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宋体" w:hAnsi="宋体" w:cs="国标宋体" w:eastAsia="宋体"/>
        </w:rPr>
        <w:t>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宋体" w:hAnsi="宋体" w:cs="国标宋体" w:eastAsia="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阴龙没（脸）皮，他的行为被妻子和众人看在眼里，牵住羊悔恨会消失；（无奈）听了此言不能信从。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【九五】</w:t>
      </w:r>
      <w:r>
        <w:rPr>
          <w:rFonts w:ascii="宋体" w:hAnsi="宋体" w:cs="国标宋体" w:eastAsia="宋体"/>
          <w:b/>
          <w:bCs/>
        </w:rPr>
        <w:t>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宋体" w:hAnsi="宋体" w:cs="国标宋体" w:eastAsia="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【尚六】无</w:t>
      </w:r>
      <w:bookmarkStart w:id="367" w:name="__DdeLink__6926_1586440205"/>
      <w:r>
        <w:rPr>
          <w:rStyle w:val="Strong"/>
          <w:rFonts w:ascii="宋体" w:hAnsi="宋体" w:cs="国标宋体" w:eastAsia="宋体"/>
        </w:rPr>
        <w:t>號</w:t>
      </w:r>
      <w:bookmarkEnd w:id="367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368" w:name="__DdeLink__6924_158644020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號，呼也；大声呐喊</w:t>
      </w:r>
      <w:bookmarkEnd w:id="368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369" w:name="__DdeLink__6922_158644020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69"/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70" w:name="__RefHeading___Toc7493_886779204"/>
      <w:bookmarkStart w:id="371" w:name="_Toc31692"/>
      <w:bookmarkEnd w:id="370"/>
      <w:r>
        <w:rPr>
          <w:rFonts w:ascii="宋体" w:hAnsi="宋体" w:cs="国标宋体" w:eastAsia="宋体"/>
          <w:b w:val="false"/>
        </w:rPr>
        <w:t>䷫</w:t>
      </w:r>
      <w:bookmarkStart w:id="372" w:name="_Toc178536622"/>
      <w:bookmarkStart w:id="373" w:name="_Toc173774071"/>
      <w:bookmarkStart w:id="374" w:name="_Toc177956984"/>
      <w:bookmarkStart w:id="375" w:name="_Toc182674513"/>
      <w:bookmarkStart w:id="376" w:name="_Toc176167787"/>
      <w:r>
        <w:rPr>
          <w:rFonts w:ascii="宋体" w:hAnsi="宋体" w:cs="国标宋体" w:eastAsia="宋体"/>
          <w:b w:val="false"/>
        </w:rPr>
        <w:t>天风狗</w:t>
      </w:r>
      <w:r>
        <w:rPr>
          <w:rFonts w:eastAsia="宋体" w:cs="国标宋体" w:ascii="宋体" w:hAnsi="宋体"/>
          <w:b w:val="false"/>
        </w:rPr>
        <w:t>44</w:t>
      </w:r>
      <w:bookmarkEnd w:id="371"/>
      <w:bookmarkEnd w:id="372"/>
      <w:bookmarkEnd w:id="373"/>
      <w:bookmarkEnd w:id="374"/>
      <w:bookmarkEnd w:id="375"/>
      <w:bookmarkEnd w:id="37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宋体" w:hAnsi="宋体" w:cs="国标宋体" w:eastAsia="宋体"/>
        </w:rPr>
        <w:t>壯，勿</w:t>
      </w:r>
      <w:r>
        <w:rPr>
          <w:rStyle w:val="Strong"/>
          <w:rFonts w:ascii="宋体" w:hAnsi="宋体" w:cs="国标宋体" w:eastAsia="宋体"/>
          <w:b w:val="false"/>
          <w:bCs w:val="false"/>
        </w:rPr>
        <w:t>用，</w:t>
      </w:r>
      <w:r>
        <w:rPr>
          <w:rStyle w:val="Strong"/>
          <w:rFonts w:ascii="宋体" w:hAnsi="宋体" w:cs="国标宋体" w:eastAsia="宋体"/>
        </w:rPr>
        <w:t>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宋体" w:hAnsi="宋体" w:cs="国标宋体" w:eastAsia="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《狗》卦象征警戒：汝勇壮，不要效命，趋向于汝。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《象》曰：天下有风，狗；</w:t>
      </w:r>
      <w:r>
        <w:rPr>
          <w:rStyle w:val="Strong"/>
          <w:rFonts w:ascii="宋体" w:hAnsi="宋体" w:cs="国标宋体" w:eastAsia="宋体"/>
        </w:rPr>
        <w:t>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宋体" w:hAnsi="宋体" w:cs="国标宋体" w:eastAsia="宋体"/>
        </w:rPr>
        <w:t>以</w:t>
      </w:r>
      <w:r>
        <w:rPr>
          <w:rStyle w:val="Strong"/>
          <w:rFonts w:ascii="宋体" w:hAnsi="宋体" w:cs="国标宋体" w:eastAsia="宋体"/>
        </w:rPr>
        <w:t>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宋体" w:hAnsi="宋体" w:cs="国标宋体" w:eastAsia="宋体"/>
        </w:rPr>
        <w:t>命</w:t>
      </w:r>
      <w:r>
        <w:rPr>
          <w:rStyle w:val="Strong"/>
          <w:rFonts w:ascii="宋体" w:hAnsi="宋体" w:cs="国标宋体" w:eastAsia="宋体"/>
        </w:rPr>
        <w:t>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宋体" w:hAnsi="宋体" w:cs="国标宋体" w:eastAsia="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宋体" w:hAnsi="宋体" w:cs="国标宋体" w:eastAsia="宋体"/>
        </w:rPr>
        <w:t>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宋体" w:hAnsi="宋体" w:cs="国标宋体" w:eastAsia="宋体"/>
        </w:rPr>
        <w:t>，貞吉；有攸往，</w:t>
      </w:r>
      <w:r>
        <w:rPr>
          <w:rStyle w:val="Strong"/>
          <w:rFonts w:ascii="宋体" w:hAnsi="宋体" w:cs="国标宋体" w:eastAsia="宋体"/>
        </w:rPr>
        <w:t>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宋体" w:hAnsi="宋体" w:cs="国标宋体" w:eastAsia="宋体"/>
        </w:rPr>
        <w:t>兇，</w:t>
      </w:r>
      <w:r>
        <w:rPr>
          <w:rStyle w:val="Strong"/>
          <w:rFonts w:ascii="宋体" w:hAnsi="宋体" w:cs="国标宋体" w:eastAsia="宋体"/>
        </w:rPr>
        <w:t>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宋体" w:hAnsi="宋体" w:cs="国标宋体" w:eastAsia="宋体"/>
        </w:rPr>
        <w:t>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宋体" w:hAnsi="宋体" w:cs="国标宋体" w:eastAsia="宋体"/>
        </w:rPr>
        <w:t>復</w:t>
      </w:r>
      <w:r>
        <w:rPr>
          <w:rStyle w:val="Strong"/>
          <w:rFonts w:ascii="宋体" w:hAnsi="宋体" w:cs="国标宋体" w:eastAsia="宋体"/>
        </w:rPr>
        <w:t>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宋体" w:hAnsi="宋体" w:cs="国标宋体" w:eastAsia="宋体"/>
        </w:rPr>
        <w:t>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宋体" w:hAnsi="宋体" w:cs="国标宋体" w:eastAsia="宋体"/>
        </w:rPr>
        <w:t>；有</w:t>
      </w:r>
      <w:r>
        <w:rPr>
          <w:rStyle w:val="Strong"/>
          <w:rFonts w:ascii="宋体" w:hAnsi="宋体" w:cs="国标宋体" w:eastAsia="宋体"/>
        </w:rPr>
        <w:t>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宋体" w:hAnsi="宋体" w:cs="国标宋体" w:eastAsia="宋体"/>
        </w:rPr>
        <w:t>，无咎，不利</w:t>
      </w:r>
      <w:r>
        <w:rPr>
          <w:rStyle w:val="Strong"/>
          <w:rFonts w:ascii="宋体" w:hAnsi="宋体" w:cs="国标宋体" w:eastAsia="宋体"/>
        </w:rPr>
        <w:t>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包容；有鱼，没有灾祸，不利弃绝。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【九三】臀无膚，其行</w:t>
      </w:r>
      <w:r>
        <w:rPr>
          <w:rStyle w:val="Strong"/>
          <w:rFonts w:ascii="宋体" w:hAnsi="宋体" w:cs="国标宋体" w:eastAsia="宋体"/>
        </w:rPr>
        <w:t>次且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宋体" w:hAnsi="宋体" w:cs="国标宋体" w:eastAsia="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臀磨没了皮肤（如坐针毡），行动趑趄难进；有危险，没有大的灾祸。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【九四】枹；无魚，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包容；没有鱼，征伐会恐惧不安。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【九五】以</w:t>
      </w:r>
      <w:r>
        <w:rPr>
          <w:rStyle w:val="Strong"/>
          <w:rFonts w:ascii="宋体" w:hAnsi="宋体" w:cs="国标宋体" w:eastAsia="宋体"/>
        </w:rPr>
        <w:t>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宋体" w:hAnsi="宋体" w:cs="国标宋体" w:eastAsia="宋体"/>
        </w:rPr>
        <w:t>枹</w:t>
      </w:r>
      <w:r>
        <w:rPr>
          <w:rStyle w:val="Strong"/>
          <w:rFonts w:ascii="宋体" w:hAnsi="宋体" w:cs="国标宋体" w:eastAsia="宋体"/>
        </w:rPr>
        <w:t>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宋体" w:hAnsi="宋体" w:cs="国标宋体" w:eastAsia="宋体"/>
        </w:rPr>
        <w:t>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宋体" w:hAnsi="宋体" w:cs="国标宋体" w:eastAsia="宋体"/>
        </w:rPr>
        <w:t>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宋体" w:hAnsi="宋体" w:cs="国标宋体" w:eastAsia="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由于忌讳而包容孤独的王侯；心怀法制，有（对土的）增益从天而降。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【尚九】狗</w:t>
      </w:r>
      <w:r>
        <w:rPr>
          <w:rFonts w:ascii="宋体" w:hAnsi="宋体" w:cs="国标宋体" w:eastAsia="宋体"/>
          <w:b w:val="false"/>
          <w:bCs w:val="false"/>
        </w:rPr>
        <w:t>其</w:t>
      </w:r>
      <w:r>
        <w:rPr>
          <w:rStyle w:val="Strong"/>
          <w:rFonts w:ascii="宋体" w:hAnsi="宋体" w:cs="国标宋体" w:eastAsia="宋体"/>
        </w:rPr>
        <w:t>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77" w:name="__RefHeading___Toc7495_886779204"/>
      <w:bookmarkStart w:id="378" w:name="_Toc6617"/>
      <w:bookmarkEnd w:id="377"/>
      <w:r>
        <w:rPr>
          <w:rFonts w:ascii="宋体" w:hAnsi="宋体" w:cs="国标宋体" w:eastAsia="宋体"/>
          <w:b w:val="false"/>
        </w:rPr>
        <w:t>䷬</w:t>
      </w:r>
      <w:bookmarkStart w:id="379" w:name="_Toc182674514"/>
      <w:bookmarkStart w:id="380" w:name="_Toc2143037682"/>
      <w:bookmarkStart w:id="381" w:name="_Toc178536623"/>
      <w:bookmarkStart w:id="382" w:name="_Toc173774072"/>
      <w:bookmarkStart w:id="383" w:name="_Toc176167788"/>
      <w:r>
        <w:rPr>
          <w:rFonts w:ascii="宋体" w:hAnsi="宋体" w:cs="国标宋体" w:eastAsia="宋体"/>
          <w:b w:val="false"/>
        </w:rPr>
        <w:t>泽地卒</w:t>
      </w:r>
      <w:r>
        <w:rPr>
          <w:rFonts w:eastAsia="宋体" w:cs="国标宋体" w:ascii="宋体" w:hAnsi="宋体"/>
          <w:b w:val="false"/>
        </w:rPr>
        <w:t>45</w:t>
      </w:r>
      <w:bookmarkEnd w:id="378"/>
      <w:bookmarkEnd w:id="379"/>
      <w:bookmarkEnd w:id="380"/>
      <w:bookmarkEnd w:id="381"/>
      <w:bookmarkEnd w:id="382"/>
      <w:bookmarkEnd w:id="38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宋体" w:hAnsi="宋体" w:cs="国标宋体" w:eastAsia="宋体"/>
        </w:rPr>
        <w:t>：王</w:t>
      </w:r>
      <w:r>
        <w:rPr>
          <w:rStyle w:val="Strong"/>
          <w:rFonts w:ascii="宋体" w:hAnsi="宋体" w:cs="国标宋体" w:eastAsia="宋体"/>
        </w:rPr>
        <w:t>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宋体" w:hAnsi="宋体" w:cs="国标宋体" w:eastAsia="宋体"/>
        </w:rPr>
        <w:t>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宋体" w:hAnsi="宋体" w:cs="国标宋体" w:eastAsia="宋体"/>
        </w:rPr>
        <w:t>，利見大人。亨，利貞！用大</w:t>
      </w:r>
      <w:r>
        <w:rPr>
          <w:rStyle w:val="Strong"/>
          <w:rFonts w:ascii="宋体" w:hAnsi="宋体" w:cs="国标宋体" w:eastAsia="宋体"/>
        </w:rPr>
        <w:t>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宋体" w:hAnsi="宋体" w:cs="国标宋体" w:eastAsia="宋体"/>
        </w:rPr>
        <w:t>吉，利有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《象》曰：泽上于地，卒；君子以</w:t>
      </w:r>
      <w:r>
        <w:rPr>
          <w:rStyle w:val="Strong"/>
          <w:rFonts w:ascii="宋体" w:hAnsi="宋体" w:cs="国标宋体" w:eastAsia="宋体"/>
        </w:rPr>
        <w:t>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宋体" w:hAnsi="宋体" w:cs="国标宋体" w:eastAsia="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【初六】有復不</w:t>
      </w:r>
      <w:r>
        <w:rPr>
          <w:rStyle w:val="Strong"/>
          <w:rFonts w:ascii="宋体" w:hAnsi="宋体" w:cs="国标宋体" w:eastAsia="宋体"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宋体" w:hAnsi="宋体" w:cs="国标宋体" w:eastAsia="宋体"/>
        </w:rPr>
        <w:t>亂</w:t>
      </w:r>
      <w:r>
        <w:rPr>
          <w:rStyle w:val="Strong"/>
          <w:rFonts w:ascii="宋体" w:hAnsi="宋体" w:cs="国标宋体" w:eastAsia="宋体"/>
        </w:rPr>
        <w:t>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宋体" w:hAnsi="宋体" w:cs="国标宋体" w:eastAsia="宋体"/>
        </w:rPr>
        <w:t>卒？若其</w:t>
      </w:r>
      <w:r>
        <w:rPr>
          <w:rStyle w:val="Strong"/>
          <w:rFonts w:ascii="宋体" w:hAnsi="宋体" w:cs="国标宋体" w:eastAsia="宋体"/>
        </w:rPr>
        <w:t>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384" w:name="__DdeLink__6928_158644020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號，呼也；大声呐喊</w:t>
      </w:r>
      <w:bookmarkEnd w:id="38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：一</w:t>
      </w:r>
      <w:r>
        <w:rPr>
          <w:rStyle w:val="Strong"/>
          <w:rFonts w:ascii="宋体" w:hAnsi="宋体" w:cs="国标宋体" w:eastAsia="宋体"/>
        </w:rPr>
        <w:t>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宋体" w:hAnsi="宋体" w:cs="国标宋体" w:eastAsia="宋体"/>
        </w:rPr>
        <w:t>！勿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宋体" w:hAnsi="宋体" w:cs="国标宋体" w:eastAsia="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【六二】引</w:t>
      </w:r>
      <w:r>
        <w:rPr>
          <w:rStyle w:val="Strong"/>
          <w:rFonts w:ascii="宋体" w:hAnsi="宋体" w:cs="国标宋体" w:eastAsia="宋体"/>
        </w:rPr>
        <w:t>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宋体" w:hAnsi="宋体" w:cs="国标宋体" w:eastAsia="宋体"/>
        </w:rPr>
        <w:t>，无咎；復</w:t>
      </w:r>
      <w:r>
        <w:rPr>
          <w:rStyle w:val="Strong"/>
          <w:rFonts w:ascii="宋体" w:hAnsi="宋体" w:cs="国标宋体" w:eastAsia="宋体"/>
        </w:rPr>
        <w:t>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宋体" w:hAnsi="宋体" w:cs="国标宋体" w:eastAsia="宋体"/>
        </w:rPr>
        <w:t>利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引人向善，没有灾祸；回归就是利出力祓除罪恶。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【六三】卒</w:t>
      </w:r>
      <w:r>
        <w:rPr>
          <w:rStyle w:val="Strong"/>
          <w:rFonts w:ascii="宋体" w:hAnsi="宋体" w:cs="国标宋体" w:eastAsia="宋体"/>
          <w:b w:val="false"/>
          <w:bCs w:val="false"/>
        </w:rPr>
        <w:t>若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宋体" w:hAnsi="宋体" w:cs="国标宋体" w:eastAsia="宋体"/>
        </w:rPr>
        <w:t>若，无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利；往无咎，</w:t>
      </w:r>
      <w:r>
        <w:rPr>
          <w:rStyle w:val="Strong"/>
          <w:rFonts w:ascii="宋体" w:hAnsi="宋体" w:cs="国标宋体" w:eastAsia="宋体"/>
        </w:rPr>
        <w:t>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宋体" w:hAnsi="宋体" w:cs="国标宋体" w:eastAsia="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【九五】卒有</w:t>
      </w:r>
      <w:r>
        <w:rPr>
          <w:rStyle w:val="Strong"/>
          <w:rFonts w:ascii="宋体" w:hAnsi="宋体" w:cs="国标宋体" w:eastAsia="宋体"/>
        </w:rPr>
        <w:t>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宋体" w:hAnsi="宋体" w:cs="国标宋体" w:eastAsia="宋体"/>
        </w:rPr>
        <w:t>，无咎；</w:t>
      </w:r>
      <w:r>
        <w:rPr>
          <w:rStyle w:val="Strong"/>
          <w:rFonts w:ascii="宋体" w:hAnsi="宋体" w:cs="国标宋体" w:eastAsia="宋体"/>
        </w:rPr>
        <w:t>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宋体" w:hAnsi="宋体" w:cs="国标宋体" w:eastAsia="宋体"/>
        </w:rPr>
        <w:t>復，</w:t>
      </w:r>
      <w:r>
        <w:rPr>
          <w:rStyle w:val="Strong"/>
          <w:rFonts w:ascii="宋体" w:hAnsi="宋体" w:cs="国标宋体" w:eastAsia="宋体"/>
        </w:rPr>
        <w:t>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宋体" w:hAnsi="宋体" w:cs="国标宋体" w:eastAsia="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宋体" w:hAnsi="宋体" w:cs="国标宋体" w:eastAsia="宋体"/>
        </w:rPr>
        <w:t>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85" w:name="__RefHeading___Toc7497_886779204"/>
      <w:bookmarkStart w:id="386" w:name="_Toc27911"/>
      <w:bookmarkEnd w:id="385"/>
      <w:r>
        <w:rPr>
          <w:rFonts w:ascii="宋体" w:hAnsi="宋体" w:cs="国标宋体" w:eastAsia="宋体"/>
          <w:b w:val="false"/>
        </w:rPr>
        <w:t>䷭</w:t>
      </w:r>
      <w:bookmarkStart w:id="387" w:name="_Toc173774073"/>
      <w:bookmarkStart w:id="388" w:name="_Toc178536624"/>
      <w:bookmarkStart w:id="389" w:name="_Toc176167789"/>
      <w:bookmarkStart w:id="390" w:name="_Toc797210843"/>
      <w:bookmarkStart w:id="391" w:name="_Toc182674515"/>
      <w:r>
        <w:rPr>
          <w:rFonts w:ascii="宋体" w:hAnsi="宋体" w:cs="国标宋体" w:eastAsia="宋体"/>
          <w:b w:val="false"/>
        </w:rPr>
        <w:t>地风登</w:t>
      </w:r>
      <w:r>
        <w:rPr>
          <w:rFonts w:eastAsia="宋体" w:cs="国标宋体" w:ascii="宋体" w:hAnsi="宋体"/>
          <w:b w:val="false"/>
        </w:rPr>
        <w:t>46</w:t>
      </w:r>
      <w:bookmarkEnd w:id="386"/>
      <w:bookmarkEnd w:id="387"/>
      <w:bookmarkEnd w:id="388"/>
      <w:bookmarkEnd w:id="389"/>
      <w:bookmarkEnd w:id="390"/>
      <w:bookmarkEnd w:id="39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宋体" w:hAnsi="宋体" w:cs="国标宋体" w:eastAsia="宋体"/>
        </w:rPr>
        <w:t>：元亨，利見大人；勿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宋体" w:hAnsi="宋体" w:cs="国标宋体" w:eastAsia="宋体"/>
        </w:rPr>
        <w:t>，南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宋体" w:hAnsi="宋体" w:cs="国标宋体" w:eastAsia="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【九二】復</w:t>
      </w:r>
      <w:r>
        <w:rPr>
          <w:rStyle w:val="Strong"/>
          <w:rFonts w:ascii="宋体" w:hAnsi="宋体" w:cs="国标宋体" w:eastAsia="宋体"/>
        </w:rPr>
        <w:t>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宋体" w:hAnsi="宋体" w:cs="国标宋体" w:eastAsia="宋体"/>
        </w:rPr>
        <w:t>利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回归就是利出力祓除罪恶，没有灾祸。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【九三】登，</w:t>
      </w:r>
      <w:r>
        <w:rPr>
          <w:rStyle w:val="Strong"/>
          <w:rFonts w:ascii="宋体" w:hAnsi="宋体" w:cs="国标宋体" w:eastAsia="宋体"/>
        </w:rPr>
        <w:t>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【六四】王用，</w:t>
      </w:r>
      <w:r>
        <w:rPr>
          <w:rStyle w:val="Strong"/>
          <w:rFonts w:ascii="宋体" w:hAnsi="宋体" w:cs="国标宋体" w:eastAsia="宋体"/>
        </w:rPr>
        <w:t>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岐山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宋体" w:hAnsi="宋体" w:cs="国标宋体" w:eastAsia="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【六五】貞吉，登</w:t>
      </w:r>
      <w:r>
        <w:rPr>
          <w:rStyle w:val="Strong"/>
          <w:rFonts w:ascii="宋体" w:hAnsi="宋体" w:cs="国标宋体" w:eastAsia="宋体"/>
        </w:rPr>
        <w:t>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宋体" w:hAnsi="宋体" w:cs="国标宋体" w:eastAsia="宋体"/>
        </w:rPr>
        <w:t>登，利于不息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92" w:name="__RefHeading___Toc7499_886779204"/>
      <w:bookmarkStart w:id="393" w:name="_Toc18606"/>
      <w:bookmarkEnd w:id="392"/>
      <w:r>
        <w:rPr>
          <w:rFonts w:ascii="宋体" w:hAnsi="宋体" w:cs="国标宋体" w:eastAsia="宋体"/>
          <w:b w:val="false"/>
        </w:rPr>
        <w:t>䷮</w:t>
      </w:r>
      <w:bookmarkStart w:id="394" w:name="_Toc178536625"/>
      <w:bookmarkStart w:id="395" w:name="_Toc173774074"/>
      <w:bookmarkStart w:id="396" w:name="_Toc176167790"/>
      <w:bookmarkStart w:id="397" w:name="_Toc182674516"/>
      <w:bookmarkStart w:id="398" w:name="_Toc1624961405"/>
      <w:r>
        <w:rPr>
          <w:rFonts w:ascii="宋体" w:hAnsi="宋体" w:cs="国标宋体" w:eastAsia="宋体"/>
          <w:b w:val="false"/>
        </w:rPr>
        <w:t>泽水困</w:t>
      </w:r>
      <w:r>
        <w:rPr>
          <w:rFonts w:eastAsia="宋体" w:cs="国标宋体" w:ascii="宋体" w:hAnsi="宋体"/>
          <w:b w:val="false"/>
        </w:rPr>
        <w:t>47</w:t>
      </w:r>
      <w:bookmarkEnd w:id="393"/>
      <w:bookmarkEnd w:id="394"/>
      <w:bookmarkEnd w:id="395"/>
      <w:bookmarkEnd w:id="396"/>
      <w:bookmarkEnd w:id="397"/>
      <w:bookmarkEnd w:id="39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宋体" w:hAnsi="宋体" w:cs="国标宋体" w:eastAsia="宋体"/>
        </w:rPr>
        <w:t>：亨；貞，</w:t>
      </w:r>
      <w:r>
        <w:rPr>
          <w:rFonts w:ascii="宋体" w:hAnsi="宋体" w:cs="国标宋体" w:eastAsia="宋体"/>
          <w:b/>
          <w:bCs/>
        </w:rPr>
        <w:t>大人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宋体" w:hAnsi="宋体" w:cs="国标宋体" w:eastAsia="宋体"/>
        </w:rPr>
        <w:t>吉，无咎，有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宋体" w:hAnsi="宋体" w:cs="国标宋体" w:eastAsia="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《象》曰：泽无水，困；君子以</w:t>
      </w:r>
      <w:r>
        <w:rPr>
          <w:rStyle w:val="Strong"/>
          <w:rFonts w:ascii="宋体" w:hAnsi="宋体" w:cs="国标宋体" w:eastAsia="宋体"/>
        </w:rPr>
        <w:t>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宋体" w:hAnsi="宋体" w:cs="国标宋体" w:eastAsia="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宋体" w:hAnsi="宋体" w:cs="国标宋体" w:eastAsia="宋体"/>
        </w:rPr>
        <w:t>困于</w:t>
      </w:r>
      <w:r>
        <w:rPr>
          <w:rStyle w:val="Strong"/>
          <w:rFonts w:ascii="宋体" w:hAnsi="宋体" w:cs="国标宋体" w:eastAsia="宋体"/>
        </w:rPr>
        <w:t>株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Strong"/>
          <w:rFonts w:ascii="宋体" w:hAnsi="宋体" w:cs="国标宋体" w:eastAsia="宋体"/>
          <w:b w:val="false"/>
          <w:bCs w:val="false"/>
        </w:rPr>
        <w:t>木</w:t>
      </w:r>
      <w:r>
        <w:rPr>
          <w:rFonts w:ascii="宋体" w:hAnsi="宋体" w:cs="国标宋体" w:eastAsia="宋体"/>
        </w:rPr>
        <w:t>，入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宋体" w:hAnsi="宋体" w:cs="国标宋体" w:eastAsia="宋体"/>
        </w:rPr>
        <w:t>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宋体" w:hAnsi="宋体" w:cs="国标宋体" w:eastAsia="宋体"/>
        </w:rPr>
        <w:t>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宋体" w:hAnsi="宋体" w:cs="国标宋体" w:eastAsia="宋体"/>
        </w:rPr>
        <w:t>歲不</w:t>
      </w:r>
      <w:r>
        <w:rPr>
          <w:rStyle w:val="Strong"/>
          <w:rFonts w:ascii="宋体" w:hAnsi="宋体" w:cs="国标宋体" w:eastAsia="宋体"/>
        </w:rPr>
        <w:t>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【九二】困于</w:t>
      </w:r>
      <w:r>
        <w:rPr>
          <w:rFonts w:ascii="宋体" w:hAnsi="宋体" w:cs="国标宋体" w:eastAsia="宋体"/>
          <w:b/>
          <w:bCs/>
        </w:rPr>
        <w:t>酒食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宋体" w:hAnsi="宋体" w:cs="国标宋体" w:eastAsia="宋体"/>
        </w:rPr>
        <w:t>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宋体" w:hAnsi="宋体" w:cs="国标宋体" w:eastAsia="宋体"/>
        </w:rPr>
        <w:t>方</w:t>
      </w:r>
      <w:r>
        <w:rPr>
          <w:rFonts w:ascii="宋体" w:hAnsi="宋体" w:cs="国标宋体" w:eastAsia="宋体"/>
          <w:b/>
          <w:bCs/>
        </w:rPr>
        <w:t>來</w:t>
      </w:r>
      <w:bookmarkStart w:id="399" w:name="__DdeLink__6981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（归，回来，返回）</w:t>
      </w:r>
      <w:bookmarkEnd w:id="399"/>
      <w:r>
        <w:rPr>
          <w:rFonts w:ascii="宋体" w:hAnsi="宋体" w:cs="国标宋体" w:eastAsia="宋体"/>
        </w:rPr>
        <w:t>；利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宋体" w:hAnsi="宋体" w:cs="国标宋体" w:eastAsia="宋体"/>
          <w:b/>
          <w:bCs/>
        </w:rPr>
        <w:t>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00" w:name="__DdeLink__6983_605621934"/>
      <w:bookmarkEnd w:id="40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【六三】困于</w:t>
      </w:r>
      <w:r>
        <w:rPr>
          <w:rStyle w:val="Strong"/>
          <w:rFonts w:ascii="宋体" w:hAnsi="宋体" w:cs="国标宋体" w:eastAsia="宋体"/>
        </w:rPr>
        <w:t>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401" w:name="__DdeLink__6930_158644020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號，呼也；大声呐喊</w:t>
      </w:r>
      <w:bookmarkEnd w:id="40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疾莉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宋体" w:hAnsi="宋体" w:cs="国标宋体" w:eastAsia="宋体"/>
        </w:rPr>
        <w:t>；入于其</w:t>
      </w:r>
      <w:r>
        <w:rPr>
          <w:rStyle w:val="Strong"/>
          <w:rFonts w:ascii="宋体" w:hAnsi="宋体" w:cs="国标宋体" w:eastAsia="宋体"/>
        </w:rPr>
        <w:t>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宋体" w:hAnsi="宋体" w:cs="国标宋体" w:eastAsia="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【九四】來徐徐，困于金車，</w:t>
      </w:r>
      <w:r>
        <w:rPr>
          <w:rStyle w:val="Strong"/>
          <w:rFonts w:ascii="宋体" w:hAnsi="宋体" w:cs="国标宋体" w:eastAsia="宋体"/>
        </w:rPr>
        <w:t>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宋体" w:hAnsi="宋体" w:cs="国标宋体" w:eastAsia="宋体"/>
        </w:rPr>
        <w:t>，有</w:t>
      </w:r>
      <w:r>
        <w:rPr>
          <w:rStyle w:val="Strong"/>
          <w:rFonts w:ascii="宋体" w:hAnsi="宋体" w:cs="国标宋体" w:eastAsia="宋体"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02" w:name="__DdeLink__6985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402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宋体" w:hAnsi="宋体" w:cs="国标宋体" w:eastAsia="宋体"/>
        </w:rPr>
        <w:t>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宋体" w:hAnsi="宋体" w:cs="国标宋体" w:eastAsia="宋体"/>
        </w:rPr>
        <w:t>困于赤</w:t>
      </w:r>
      <w:r>
        <w:rPr>
          <w:rStyle w:val="Strong"/>
          <w:rFonts w:ascii="宋体" w:hAnsi="宋体" w:cs="国标宋体" w:eastAsia="宋体"/>
        </w:rPr>
        <w:t>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宋体" w:hAnsi="宋体" w:cs="国标宋体" w:eastAsia="宋体"/>
        </w:rPr>
        <w:t>，乃徐有</w:t>
      </w:r>
      <w:r>
        <w:rPr>
          <w:rStyle w:val="Strong"/>
          <w:rFonts w:ascii="宋体" w:hAnsi="宋体" w:cs="国标宋体" w:eastAsia="宋体"/>
        </w:rPr>
        <w:t>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宋体" w:hAnsi="宋体" w:cs="国标宋体" w:eastAsia="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【尚六】困于</w:t>
      </w:r>
      <w:r>
        <w:rPr>
          <w:rStyle w:val="Strong"/>
          <w:rFonts w:ascii="宋体" w:hAnsi="宋体" w:cs="国标宋体" w:eastAsia="宋体"/>
        </w:rPr>
        <w:t>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宋体" w:hAnsi="宋体" w:cs="国标宋体" w:eastAsia="宋体"/>
        </w:rPr>
        <w:t>于贰</w:t>
      </w:r>
      <w:r>
        <w:rPr>
          <w:rFonts w:ascii="宋体" w:hAnsi="宋体" w:cs="国标宋体" w:eastAsia="宋体"/>
          <w:b/>
          <w:bCs/>
        </w:rPr>
        <w:t>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宋体" w:hAnsi="宋体" w:cs="国标宋体" w:eastAsia="宋体"/>
        </w:rPr>
        <w:t>。曰：</w:t>
      </w:r>
      <w:r>
        <w:rPr>
          <w:rStyle w:val="Strong"/>
          <w:rFonts w:ascii="宋体" w:hAnsi="宋体" w:cs="国标宋体" w:eastAsia="宋体"/>
        </w:rPr>
        <w:t>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宋体" w:hAnsi="宋体" w:cs="国标宋体" w:eastAsia="宋体"/>
          <w:b/>
          <w:bCs/>
        </w:rPr>
        <w:t>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宋体" w:hAnsi="宋体" w:cs="国标宋体" w:eastAsia="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03" w:name="__RefHeading___Toc7501_886779204"/>
      <w:bookmarkStart w:id="404" w:name="_Toc24218"/>
      <w:bookmarkEnd w:id="403"/>
      <w:r>
        <w:rPr>
          <w:rFonts w:ascii="宋体" w:hAnsi="宋体" w:cs="国标宋体" w:eastAsia="宋体"/>
          <w:b w:val="false"/>
        </w:rPr>
        <w:t>䷯</w:t>
      </w:r>
      <w:bookmarkStart w:id="405" w:name="_Toc462760206"/>
      <w:bookmarkStart w:id="406" w:name="_Toc173774075"/>
      <w:bookmarkStart w:id="407" w:name="_Toc178536626"/>
      <w:bookmarkStart w:id="408" w:name="_Toc176167791"/>
      <w:bookmarkStart w:id="409" w:name="_Toc182674517"/>
      <w:r>
        <w:rPr>
          <w:rFonts w:ascii="宋体" w:hAnsi="宋体" w:cs="国标宋体" w:eastAsia="宋体"/>
          <w:b w:val="false"/>
        </w:rPr>
        <w:t>水风井</w:t>
      </w:r>
      <w:r>
        <w:rPr>
          <w:rFonts w:eastAsia="宋体" w:cs="国标宋体" w:ascii="宋体" w:hAnsi="宋体"/>
          <w:b w:val="false"/>
        </w:rPr>
        <w:t>48</w:t>
      </w:r>
      <w:bookmarkEnd w:id="404"/>
      <w:bookmarkEnd w:id="405"/>
      <w:bookmarkEnd w:id="406"/>
      <w:bookmarkEnd w:id="407"/>
      <w:bookmarkEnd w:id="408"/>
      <w:bookmarkEnd w:id="409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宋体" w:hAnsi="宋体" w:cs="国标宋体" w:eastAsia="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井，无亡无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宋体" w:hAnsi="宋体" w:cs="国标宋体" w:eastAsia="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宋体" w:hAnsi="宋体" w:cs="国标宋体" w:eastAsia="宋体"/>
        </w:rPr>
        <w:t>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宋体" w:hAnsi="宋体" w:cs="国标宋体" w:eastAsia="宋体"/>
        </w:rPr>
        <w:t>亦未汲井，</w:t>
      </w:r>
      <w:r>
        <w:rPr>
          <w:rStyle w:val="Strong"/>
          <w:rFonts w:ascii="宋体" w:hAnsi="宋体" w:cs="国标宋体" w:eastAsia="宋体"/>
        </w:rPr>
        <w:t>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宋体" w:hAnsi="宋体" w:cs="国标宋体" w:eastAsia="宋体"/>
        </w:rPr>
        <w:t>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《井》卦象征智慧源泉：接纳后继侯国却不接纳后继之井，井水没有丧失也没有增加，往者来者都到井中汲井水。不准许他人修井的请求以至自己也未能从井里汲到水，拖累其惩罚地方的兼并，不祥。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《象》曰：木上有水，井；君子以劳民劝</w:t>
      </w:r>
      <w:r>
        <w:rPr>
          <w:rStyle w:val="Strong"/>
          <w:rFonts w:ascii="宋体" w:hAnsi="宋体" w:cs="国标宋体" w:eastAsia="宋体"/>
        </w:rPr>
        <w:t>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【初六】井泥不食，</w:t>
      </w:r>
      <w:r>
        <w:rPr>
          <w:rStyle w:val="Strong"/>
          <w:rFonts w:ascii="宋体" w:hAnsi="宋体" w:cs="国标宋体" w:eastAsia="宋体"/>
        </w:rPr>
        <w:t>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宋体" w:hAnsi="宋体" w:cs="国标宋体" w:eastAsia="宋体"/>
        </w:rPr>
        <w:t>井无</w:t>
      </w:r>
      <w:r>
        <w:rPr>
          <w:rStyle w:val="Strong"/>
          <w:rFonts w:ascii="宋体" w:hAnsi="宋体" w:cs="国标宋体" w:eastAsia="宋体"/>
        </w:rPr>
        <w:t>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【九二】井</w:t>
      </w:r>
      <w:r>
        <w:rPr>
          <w:rStyle w:val="Strong"/>
          <w:rFonts w:ascii="宋体" w:hAnsi="宋体" w:cs="国标宋体" w:eastAsia="宋体"/>
        </w:rPr>
        <w:t>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宋体" w:hAnsi="宋体" w:cs="国标宋体" w:eastAsia="宋体"/>
        </w:rPr>
        <w:t>射</w:t>
      </w:r>
      <w:r>
        <w:rPr>
          <w:rStyle w:val="Strong"/>
          <w:rFonts w:ascii="宋体" w:hAnsi="宋体" w:cs="国标宋体" w:eastAsia="宋体"/>
        </w:rPr>
        <w:t>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宋体" w:hAnsi="宋体" w:cs="国标宋体" w:eastAsia="宋体"/>
        </w:rPr>
        <w:t>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宋体" w:hAnsi="宋体" w:cs="国标宋体" w:eastAsia="宋体"/>
        </w:rPr>
        <w:t>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【九三】井</w:t>
      </w:r>
      <w:r>
        <w:rPr>
          <w:rStyle w:val="Strong"/>
          <w:rFonts w:ascii="宋体" w:hAnsi="宋体" w:cs="国标宋体" w:eastAsia="宋体"/>
        </w:rPr>
        <w:t>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宋体" w:hAnsi="宋体" w:cs="国标宋体" w:eastAsia="宋体"/>
        </w:rPr>
        <w:t>不食，爲我心</w:t>
      </w:r>
      <w:r>
        <w:rPr>
          <w:rStyle w:val="Strong"/>
          <w:rFonts w:ascii="宋体" w:hAnsi="宋体" w:cs="国标宋体" w:eastAsia="宋体"/>
        </w:rPr>
        <w:t>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宋体" w:hAnsi="宋体" w:cs="国标宋体" w:eastAsia="宋体"/>
        </w:rPr>
        <w:t>；可用汲，王</w:t>
      </w:r>
      <w:r>
        <w:rPr>
          <w:rStyle w:val="Strong"/>
          <w:rFonts w:ascii="宋体" w:hAnsi="宋体" w:cs="国标宋体" w:eastAsia="宋体"/>
        </w:rPr>
        <w:t>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宋体" w:hAnsi="宋体" w:cs="国标宋体" w:eastAsia="宋体"/>
        </w:rPr>
        <w:t>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宋体" w:hAnsi="宋体" w:cs="国标宋体" w:eastAsia="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【九四】井</w:t>
      </w:r>
      <w:r>
        <w:rPr>
          <w:rStyle w:val="Strong"/>
          <w:rFonts w:ascii="宋体" w:hAnsi="宋体" w:cs="国标宋体" w:eastAsia="宋体"/>
        </w:rPr>
        <w:t>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【九五】井</w:t>
      </w:r>
      <w:r>
        <w:rPr>
          <w:rStyle w:val="Strong"/>
          <w:rFonts w:ascii="宋体" w:hAnsi="宋体" w:cs="国标宋体" w:eastAsia="宋体"/>
        </w:rPr>
        <w:t>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宋体" w:hAnsi="宋体" w:cs="国标宋体" w:eastAsia="宋体"/>
        </w:rPr>
        <w:t>，寒</w:t>
      </w:r>
      <w:r>
        <w:rPr>
          <w:rStyle w:val="Strong"/>
          <w:rFonts w:ascii="宋体" w:hAnsi="宋体" w:cs="国标宋体" w:eastAsia="宋体"/>
        </w:rPr>
        <w:t>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宋体" w:hAnsi="宋体" w:cs="国标宋体" w:eastAsia="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【尚六】井</w:t>
      </w:r>
      <w:r>
        <w:rPr>
          <w:rStyle w:val="Strong"/>
          <w:rFonts w:ascii="宋体" w:hAnsi="宋体" w:cs="国标宋体" w:eastAsia="宋体"/>
        </w:rPr>
        <w:t>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宋体" w:hAnsi="宋体" w:cs="国标宋体" w:eastAsia="宋体"/>
        </w:rPr>
        <w:t>，勿</w:t>
      </w:r>
      <w:r>
        <w:rPr>
          <w:rStyle w:val="Strong"/>
          <w:rFonts w:ascii="宋体" w:hAnsi="宋体" w:cs="国标宋体" w:eastAsia="宋体"/>
        </w:rPr>
        <w:t>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宋体" w:hAnsi="宋体" w:cs="国标宋体" w:eastAsia="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10" w:name="__RefHeading___Toc7503_886779204"/>
      <w:bookmarkStart w:id="411" w:name="_Toc26847"/>
      <w:bookmarkEnd w:id="410"/>
      <w:r>
        <w:rPr>
          <w:rFonts w:ascii="宋体" w:hAnsi="宋体" w:cs="国标宋体" w:eastAsia="宋体"/>
          <w:b w:val="false"/>
        </w:rPr>
        <w:t>䷰</w:t>
      </w:r>
      <w:bookmarkStart w:id="412" w:name="_Toc178536627"/>
      <w:bookmarkStart w:id="413" w:name="_Toc795022745"/>
      <w:bookmarkStart w:id="414" w:name="_Toc173774076"/>
      <w:bookmarkStart w:id="415" w:name="_Toc182674518"/>
      <w:bookmarkStart w:id="416" w:name="_Toc176167792"/>
      <w:r>
        <w:rPr>
          <w:rFonts w:ascii="宋体" w:hAnsi="宋体" w:cs="国标宋体" w:eastAsia="宋体"/>
          <w:b w:val="false"/>
        </w:rPr>
        <w:t>泽火勒</w:t>
      </w:r>
      <w:r>
        <w:rPr>
          <w:rFonts w:eastAsia="宋体" w:cs="国标宋体" w:ascii="宋体" w:hAnsi="宋体"/>
          <w:b w:val="false"/>
        </w:rPr>
        <w:t>49</w:t>
      </w:r>
      <w:bookmarkEnd w:id="411"/>
      <w:bookmarkEnd w:id="412"/>
      <w:bookmarkEnd w:id="413"/>
      <w:bookmarkEnd w:id="414"/>
      <w:bookmarkEnd w:id="415"/>
      <w:bookmarkEnd w:id="41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宋体" w:hAnsi="宋体" w:cs="国标宋体" w:eastAsia="宋体"/>
        </w:rPr>
        <w:t>：</w:t>
      </w:r>
      <w:r>
        <w:rPr>
          <w:rFonts w:ascii="宋体" w:hAnsi="宋体" w:cs="国标宋体" w:eastAsia="宋体"/>
          <w:b/>
          <w:bCs/>
        </w:rPr>
        <w:t>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宋体" w:hAnsi="宋体" w:cs="国标宋体" w:eastAsia="宋体"/>
        </w:rPr>
        <w:t>日</w:t>
      </w:r>
      <w:r>
        <w:rPr>
          <w:rFonts w:ascii="宋体" w:hAnsi="宋体" w:cs="国标宋体" w:eastAsia="宋体"/>
          <w:b/>
          <w:bCs/>
        </w:rPr>
        <w:t>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宋体" w:hAnsi="宋体" w:cs="国标宋体" w:eastAsia="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《革》卦象征约束：后继之日开始回归，大为亨通，利固守正道，悔恨消失。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《象》曰：泽中有火，勒；君子以</w:t>
      </w:r>
      <w:r>
        <w:rPr>
          <w:rStyle w:val="Strong"/>
          <w:rFonts w:ascii="宋体" w:hAnsi="宋体" w:cs="国标宋体" w:eastAsia="宋体"/>
        </w:rPr>
        <w:t>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宋体" w:hAnsi="宋体" w:cs="国标宋体" w:eastAsia="宋体"/>
        </w:rPr>
        <w:t>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宋体" w:hAnsi="宋体" w:cs="国标宋体" w:eastAsia="宋体"/>
        </w:rPr>
        <w:t>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宋体" w:hAnsi="宋体" w:cs="国标宋体" w:eastAsia="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黄牛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宋体" w:hAnsi="宋体" w:cs="国标宋体" w:eastAsia="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【六二】巳日</w:t>
      </w:r>
      <w:r>
        <w:rPr>
          <w:rStyle w:val="Strong"/>
          <w:rFonts w:ascii="宋体" w:hAnsi="宋体" w:cs="国标宋体" w:eastAsia="宋体"/>
          <w:b w:val="false"/>
          <w:bCs w:val="false"/>
        </w:rPr>
        <w:t>乃</w:t>
      </w:r>
      <w:r>
        <w:rPr>
          <w:rFonts w:ascii="宋体" w:hAnsi="宋体" w:cs="国标宋体" w:eastAsia="宋体"/>
        </w:rPr>
        <w:t>勒之，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后继之日开始约束，征伐吉祥，没有灾祸。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凶，貞厉；勒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宋体" w:hAnsi="宋体" w:cs="国标宋体" w:eastAsia="宋体"/>
        </w:rPr>
        <w:t>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宋体" w:hAnsi="宋体" w:cs="国标宋体" w:eastAsia="宋体"/>
        </w:rPr>
        <w:t>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宋体" w:hAnsi="宋体" w:cs="国标宋体" w:eastAsia="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宋体" w:hAnsi="宋体" w:cs="国标宋体" w:eastAsia="宋体"/>
        </w:rPr>
        <w:t>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悔恨消失，有心回归，接纳后继的命运，吉祥。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Fonts w:ascii="宋体" w:hAnsi="宋体" w:cs="国标宋体" w:eastAsia="宋体"/>
          <w:b/>
          <w:bCs/>
        </w:rPr>
        <w:t>大人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宋体" w:hAnsi="宋体" w:cs="国标宋体" w:eastAsia="宋体"/>
        </w:rPr>
        <w:t>虎</w:t>
      </w:r>
      <w:r>
        <w:rPr>
          <w:rStyle w:val="Strong"/>
          <w:rFonts w:ascii="宋体" w:hAnsi="宋体" w:cs="国标宋体" w:eastAsia="宋体"/>
        </w:rPr>
        <w:t>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，便，安也。人有不便更之）</w:t>
      </w:r>
      <w:r>
        <w:rPr>
          <w:rFonts w:ascii="宋体" w:hAnsi="宋体" w:cs="国标宋体" w:eastAsia="宋体"/>
        </w:rPr>
        <w:t>，未</w:t>
      </w:r>
      <w:r>
        <w:rPr>
          <w:rStyle w:val="Strong"/>
          <w:rFonts w:ascii="宋体" w:hAnsi="宋体" w:cs="国标宋体" w:eastAsia="宋体"/>
        </w:rPr>
        <w:t>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宋体" w:hAnsi="宋体" w:cs="国标宋体" w:eastAsia="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大人让老虎安适（安闲舒适），没有占问就知道有心回归。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豹</w:t>
      </w:r>
      <w:r>
        <w:rPr>
          <w:rFonts w:ascii="宋体" w:hAnsi="宋体" w:cs="国标宋体" w:eastAsia="宋体"/>
          <w:b/>
          <w:bCs/>
        </w:rPr>
        <w:t>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宋体" w:hAnsi="宋体" w:cs="国标宋体" w:eastAsia="宋体"/>
        </w:rPr>
        <w:t>勒面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君子像猎豹一样敏捷，小人改变态度，征伐会不祥，放低姿态固守正道吉祥。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17" w:name="__RefHeading___Toc7505_886779204"/>
      <w:bookmarkStart w:id="418" w:name="_Toc20963"/>
      <w:bookmarkEnd w:id="417"/>
      <w:r>
        <w:rPr>
          <w:rFonts w:ascii="宋体" w:hAnsi="宋体" w:cs="国标宋体" w:eastAsia="宋体"/>
          <w:b w:val="false"/>
        </w:rPr>
        <w:t>䷱</w:t>
      </w:r>
      <w:bookmarkStart w:id="419" w:name="_Toc176167793"/>
      <w:bookmarkStart w:id="420" w:name="_Toc173774077"/>
      <w:bookmarkStart w:id="421" w:name="_Toc178536628"/>
      <w:bookmarkStart w:id="422" w:name="_Toc639917186"/>
      <w:bookmarkStart w:id="423" w:name="_Toc182674519"/>
      <w:r>
        <w:rPr>
          <w:rFonts w:ascii="宋体" w:hAnsi="宋体" w:cs="国标宋体" w:eastAsia="宋体"/>
          <w:b w:val="false"/>
        </w:rPr>
        <w:t>火风鼎</w:t>
      </w:r>
      <w:r>
        <w:rPr>
          <w:rFonts w:eastAsia="宋体" w:cs="国标宋体" w:ascii="宋体" w:hAnsi="宋体"/>
          <w:b w:val="false"/>
        </w:rPr>
        <w:t>50</w:t>
      </w:r>
      <w:bookmarkEnd w:id="418"/>
      <w:bookmarkEnd w:id="419"/>
      <w:bookmarkEnd w:id="420"/>
      <w:bookmarkEnd w:id="421"/>
      <w:bookmarkEnd w:id="422"/>
      <w:bookmarkEnd w:id="423"/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《象》曰：木上有火，鼎；君子以正位</w:t>
      </w:r>
      <w:r>
        <w:rPr>
          <w:rStyle w:val="Strong"/>
          <w:rFonts w:ascii="宋体" w:hAnsi="宋体" w:cs="国标宋体" w:eastAsia="宋体"/>
        </w:rPr>
        <w:t>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宋体" w:hAnsi="宋体" w:cs="国标宋体" w:eastAsia="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【初六】鼎</w:t>
      </w:r>
      <w:r>
        <w:rPr>
          <w:rStyle w:val="Strong"/>
          <w:rFonts w:ascii="宋体" w:hAnsi="宋体" w:cs="国标宋体" w:eastAsia="宋体"/>
        </w:rPr>
        <w:t>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宋体" w:hAnsi="宋体" w:cs="国标宋体" w:eastAsia="宋体"/>
        </w:rPr>
        <w:t>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宋体" w:hAnsi="宋体" w:cs="国标宋体" w:eastAsia="宋体"/>
        </w:rPr>
        <w:t>，利出</w:t>
      </w:r>
      <w:r>
        <w:rPr>
          <w:rStyle w:val="Strong"/>
          <w:rFonts w:ascii="宋体" w:hAnsi="宋体" w:cs="国标宋体" w:eastAsia="宋体"/>
        </w:rPr>
        <w:t>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宋体" w:hAnsi="宋体" w:cs="国标宋体" w:eastAsia="宋体"/>
        </w:rPr>
        <w:t>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宋体" w:hAnsi="宋体" w:cs="国标宋体" w:eastAsia="宋体"/>
        </w:rPr>
        <w:t>，不我能</w:t>
      </w:r>
      <w:r>
        <w:rPr>
          <w:rStyle w:val="Strong"/>
          <w:rFonts w:ascii="宋体" w:hAnsi="宋体" w:cs="国标宋体" w:eastAsia="宋体"/>
        </w:rPr>
        <w:t>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【九三】鼎</w:t>
      </w:r>
      <w:r>
        <w:rPr>
          <w:rFonts w:ascii="宋体" w:hAnsi="宋体" w:cs="国标宋体" w:eastAsia="宋体"/>
          <w:b/>
          <w:bCs/>
        </w:rPr>
        <w:t>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宋体" w:hAnsi="宋体" w:cs="国标宋体" w:eastAsia="宋体"/>
        </w:rPr>
        <w:t>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宋体" w:hAnsi="宋体" w:cs="国标宋体" w:eastAsia="宋体"/>
        </w:rPr>
        <w:t>，其</w:t>
      </w:r>
      <w:r>
        <w:rPr>
          <w:rStyle w:val="Strong"/>
          <w:rFonts w:ascii="宋体" w:hAnsi="宋体" w:cs="国标宋体" w:eastAsia="宋体"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宋体" w:hAnsi="宋体" w:cs="国标宋体" w:eastAsia="宋体"/>
        </w:rPr>
        <w:t>塞，</w:t>
      </w:r>
      <w:r>
        <w:rPr>
          <w:rStyle w:val="Strong"/>
          <w:rFonts w:ascii="宋体" w:hAnsi="宋体" w:cs="国标宋体" w:eastAsia="宋体"/>
        </w:rPr>
        <w:t>雉膏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宋体" w:hAnsi="宋体" w:cs="国标宋体" w:eastAsia="宋体"/>
        </w:rPr>
        <w:t>不食；</w:t>
      </w:r>
      <w:r>
        <w:rPr>
          <w:rStyle w:val="Strong"/>
          <w:rFonts w:ascii="宋体" w:hAnsi="宋体" w:cs="国标宋体" w:eastAsia="宋体"/>
        </w:rPr>
        <w:t>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宋体" w:hAnsi="宋体" w:cs="国标宋体" w:eastAsia="宋体"/>
        </w:rPr>
        <w:t>雨，</w:t>
      </w:r>
      <w:r>
        <w:rPr>
          <w:rStyle w:val="Strong"/>
          <w:rFonts w:ascii="宋体" w:hAnsi="宋体" w:cs="国标宋体" w:eastAsia="宋体"/>
        </w:rPr>
        <w:t>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宋体" w:hAnsi="宋体" w:cs="国标宋体" w:eastAsia="宋体"/>
        </w:rPr>
        <w:t>，悔，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鼎耳被约束，其道路被堵塞，有肥美的野鸡肉不能食；正当有雨（落入鼎中），美味被毁坏，后悔，常会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【九四】鼎折足，</w:t>
      </w:r>
      <w:r>
        <w:rPr>
          <w:rStyle w:val="Strong"/>
          <w:rFonts w:ascii="宋体" w:hAnsi="宋体" w:cs="国标宋体" w:eastAsia="宋体"/>
        </w:rPr>
        <w:t>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宋体" w:hAnsi="宋体" w:cs="国标宋体" w:eastAsia="宋体"/>
        </w:rPr>
        <w:t>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宋体" w:hAnsi="宋体" w:cs="国标宋体" w:eastAsia="宋体"/>
        </w:rPr>
        <w:t>；其</w:t>
      </w:r>
      <w:r>
        <w:rPr>
          <w:rStyle w:val="Strong"/>
          <w:rFonts w:ascii="宋体" w:hAnsi="宋体" w:cs="国标宋体" w:eastAsia="宋体"/>
        </w:rPr>
        <w:t>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宋体" w:hAnsi="宋体" w:cs="国标宋体" w:eastAsia="宋体"/>
        </w:rPr>
        <w:t>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【六五】鼎</w:t>
      </w:r>
      <w:r>
        <w:rPr>
          <w:rStyle w:val="Strong"/>
          <w:rFonts w:ascii="宋体" w:hAnsi="宋体" w:cs="国标宋体" w:eastAsia="宋体"/>
          <w:b w:val="false"/>
          <w:bCs w:val="false"/>
        </w:rPr>
        <w:t>黄耳金</w:t>
      </w:r>
      <w:r>
        <w:rPr>
          <w:rStyle w:val="Strong"/>
          <w:rFonts w:ascii="宋体" w:hAnsi="宋体" w:cs="国标宋体" w:eastAsia="宋体"/>
        </w:rPr>
        <w:t>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宋体" w:hAnsi="宋体" w:cs="国标宋体" w:eastAsia="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【尚九】鼎</w:t>
      </w:r>
      <w:r>
        <w:rPr>
          <w:rFonts w:ascii="宋体" w:hAnsi="宋体" w:cs="国标宋体" w:eastAsia="宋体"/>
          <w:b/>
          <w:bCs/>
        </w:rPr>
        <w:t>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宋体" w:hAnsi="宋体" w:cs="国标宋体" w:eastAsia="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24" w:name="__RefHeading___Toc7507_886779204"/>
      <w:bookmarkStart w:id="425" w:name="_Toc31634"/>
      <w:bookmarkEnd w:id="424"/>
      <w:r>
        <w:rPr>
          <w:rFonts w:ascii="宋体" w:hAnsi="宋体" w:cs="国标宋体" w:eastAsia="宋体"/>
          <w:b w:val="false"/>
        </w:rPr>
        <w:t>䷲</w:t>
      </w:r>
      <w:bookmarkStart w:id="426" w:name="_Toc2046687896"/>
      <w:bookmarkStart w:id="427" w:name="_Toc178536629"/>
      <w:bookmarkStart w:id="428" w:name="_Toc176167794"/>
      <w:bookmarkStart w:id="429" w:name="_Toc182674520"/>
      <w:bookmarkStart w:id="430" w:name="_Toc173774078"/>
      <w:r>
        <w:rPr>
          <w:rFonts w:ascii="宋体" w:hAnsi="宋体" w:cs="国标宋体" w:eastAsia="宋体"/>
          <w:b w:val="false"/>
        </w:rPr>
        <w:t>辰为雷</w:t>
      </w:r>
      <w:r>
        <w:rPr>
          <w:rFonts w:eastAsia="宋体" w:cs="国标宋体" w:ascii="宋体" w:hAnsi="宋体"/>
          <w:b w:val="false"/>
        </w:rPr>
        <w:t>51</w:t>
      </w:r>
      <w:bookmarkEnd w:id="425"/>
      <w:bookmarkEnd w:id="426"/>
      <w:bookmarkEnd w:id="427"/>
      <w:bookmarkEnd w:id="428"/>
      <w:bookmarkEnd w:id="429"/>
      <w:bookmarkEnd w:id="43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宋体" w:hAnsi="宋体" w:cs="国标宋体" w:eastAsia="宋体"/>
        </w:rPr>
        <w:t>：亨，辰</w:t>
      </w:r>
      <w:r>
        <w:rPr>
          <w:rFonts w:ascii="宋体" w:hAnsi="宋体" w:cs="国标宋体" w:eastAsia="宋体"/>
          <w:b/>
          <w:bCs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431" w:name="__DdeLink__7011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归，回来，返回</w:t>
      </w:r>
      <w:bookmarkEnd w:id="43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宋体" w:hAnsi="宋体" w:cs="国标宋体" w:eastAsia="宋体"/>
        </w:rPr>
        <w:t>朔朔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宋体" w:hAnsi="宋体" w:cs="国标宋体" w:eastAsia="宋体"/>
        </w:rPr>
        <w:t>言</w:t>
      </w:r>
      <w:r>
        <w:rPr>
          <w:rStyle w:val="Strong"/>
          <w:rFonts w:ascii="宋体" w:hAnsi="宋体" w:cs="国标宋体" w:eastAsia="宋体"/>
        </w:rPr>
        <w:t>亞亞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宋体" w:hAnsi="宋体" w:cs="国标宋体" w:eastAsia="宋体"/>
        </w:rPr>
        <w:t>；辰</w:t>
      </w:r>
      <w:r>
        <w:rPr>
          <w:rStyle w:val="Strong"/>
          <w:rFonts w:ascii="宋体" w:hAnsi="宋体" w:cs="国标宋体" w:eastAsia="宋体"/>
        </w:rPr>
        <w:t>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宋体" w:hAnsi="宋体" w:cs="国标宋体" w:eastAsia="宋体"/>
        </w:rPr>
        <w:t>百里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宋体" w:hAnsi="宋体" w:cs="国标宋体" w:eastAsia="宋体"/>
        </w:rPr>
        <w:t>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432" w:name="__DdeLink__7285_672483965"/>
      <w:bookmarkEnd w:id="432"/>
      <w:r>
        <w:rPr>
          <w:rStyle w:val="Strong"/>
          <w:rFonts w:ascii="宋体" w:hAnsi="宋体" w:cs="国标宋体" w:eastAsia="宋体"/>
        </w:rPr>
        <w:t>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33" w:name="__DdeLink__7013_605621934"/>
      <w:bookmarkEnd w:id="43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《辰》卦象征震恐：亨通，龙返回后有恐惧，笑语少少；龙警惕诸侯，不忘带着金刀向人敬酒。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</w:t>
      </w:r>
      <w:r>
        <w:rPr>
          <w:rStyle w:val="Strong"/>
          <w:rFonts w:ascii="宋体" w:hAnsi="宋体" w:cs="国标宋体" w:eastAsia="宋体"/>
        </w:rPr>
        <w:t>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宋体" w:hAnsi="宋体" w:cs="国标宋体" w:eastAsia="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【初九】辰來朔朔，</w:t>
      </w:r>
      <w:r>
        <w:rPr>
          <w:rStyle w:val="Strong"/>
          <w:rFonts w:ascii="宋体" w:hAnsi="宋体" w:cs="国标宋体" w:eastAsia="宋体"/>
          <w:b w:val="false"/>
          <w:bCs w:val="false"/>
        </w:rPr>
        <w:t>後</w:t>
      </w:r>
      <w:r>
        <w:rPr>
          <w:rFonts w:ascii="宋体" w:hAnsi="宋体" w:cs="国标宋体" w:eastAsia="宋体"/>
        </w:rPr>
        <w:t>芺言</w:t>
      </w:r>
      <w:r>
        <w:rPr>
          <w:rStyle w:val="Strong"/>
          <w:rFonts w:ascii="宋体" w:hAnsi="宋体" w:cs="国标宋体" w:eastAsia="宋体"/>
        </w:rPr>
        <w:t>啞啞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34" w:name="__DdeLink__7015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434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【六二】辰來厲，</w:t>
      </w:r>
      <w:r>
        <w:rPr>
          <w:rStyle w:val="Strong"/>
          <w:rFonts w:ascii="宋体" w:hAnsi="宋体" w:cs="国标宋体" w:eastAsia="宋体"/>
        </w:rPr>
        <w:t>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宋体" w:hAnsi="宋体" w:cs="国标宋体" w:eastAsia="宋体"/>
        </w:rPr>
        <w:t>亡</w:t>
      </w:r>
      <w:r>
        <w:rPr>
          <w:rStyle w:val="Strong"/>
          <w:rFonts w:ascii="宋体" w:hAnsi="宋体" w:cs="国标宋体" w:eastAsia="宋体"/>
        </w:rPr>
        <w:t>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宋体" w:hAnsi="宋体" w:cs="国标宋体" w:eastAsia="宋体"/>
        </w:rPr>
        <w:t>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宋体" w:hAnsi="宋体" w:cs="国标宋体" w:eastAsia="宋体"/>
        </w:rPr>
        <w:t>；勿</w:t>
      </w:r>
      <w:r>
        <w:rPr>
          <w:rStyle w:val="Strong"/>
          <w:rFonts w:ascii="宋体" w:hAnsi="宋体" w:cs="国标宋体" w:eastAsia="宋体"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宋体" w:hAnsi="宋体" w:cs="国标宋体" w:eastAsia="宋体"/>
        </w:rPr>
        <w:t>，七日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35" w:name="__DdeLink__7017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435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【六三】辰</w:t>
      </w:r>
      <w:r>
        <w:rPr>
          <w:rStyle w:val="Strong"/>
          <w:rFonts w:ascii="宋体" w:hAnsi="宋体" w:cs="国标宋体" w:eastAsia="宋体"/>
        </w:rPr>
        <w:t>疏疏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（疏，通也。“疏疏”即“疏通”，指疏导水流；调解双方的争执）</w:t>
      </w:r>
      <w:r>
        <w:rPr>
          <w:rFonts w:ascii="宋体" w:hAnsi="宋体" w:cs="国标宋体" w:eastAsia="宋体"/>
        </w:rPr>
        <w:t>，辰</w:t>
      </w:r>
      <w:r>
        <w:rPr>
          <w:rFonts w:ascii="宋体" w:hAnsi="宋体" w:cs="国标宋体" w:eastAsia="宋体"/>
          <w:b/>
          <w:bCs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宋体" w:hAnsi="宋体" w:cs="国标宋体" w:eastAsia="宋体"/>
        </w:rPr>
        <w:t>無</w:t>
      </w:r>
      <w:r>
        <w:rPr>
          <w:rStyle w:val="Strong"/>
          <w:rFonts w:ascii="宋体" w:hAnsi="宋体" w:cs="国标宋体" w:eastAsia="宋体"/>
        </w:rPr>
        <w:t>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36" w:name="__DdeLink__6692_718640801"/>
      <w:bookmarkStart w:id="437" w:name="__DdeLink__7021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龙进行疏通，龙的行为没有灾难。</w:t>
      </w:r>
      <w:bookmarkEnd w:id="436"/>
      <w:bookmarkEnd w:id="4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【九四】辰</w:t>
      </w:r>
      <w:r>
        <w:rPr>
          <w:rStyle w:val="Strong"/>
          <w:rFonts w:ascii="宋体" w:hAnsi="宋体" w:cs="国标宋体" w:eastAsia="宋体"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宋体" w:hAnsi="宋体" w:cs="国标宋体" w:eastAsia="宋体"/>
        </w:rPr>
        <w:t>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38" w:name="__DdeLink__7023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龙已成阻滞。</w:t>
      </w:r>
      <w:bookmarkEnd w:id="438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【六五】辰</w:t>
      </w:r>
      <w:r>
        <w:rPr>
          <w:rStyle w:val="Strong"/>
          <w:rFonts w:ascii="宋体" w:hAnsi="宋体" w:cs="国标宋体" w:eastAsia="宋体"/>
        </w:rPr>
        <w:t>往來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宋体" w:hAnsi="宋体" w:cs="国标宋体" w:eastAsia="宋体"/>
        </w:rPr>
        <w:t>，厲；意无亡有</w:t>
      </w:r>
      <w:r>
        <w:rPr>
          <w:rStyle w:val="Strong"/>
          <w:rFonts w:ascii="宋体" w:hAnsi="宋体" w:cs="国标宋体" w:eastAsia="宋体"/>
        </w:rPr>
        <w:t>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39" w:name="__DdeLink__7025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439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【尚六】辰</w:t>
      </w:r>
      <w:r>
        <w:rPr>
          <w:rStyle w:val="Strong"/>
          <w:rFonts w:ascii="宋体" w:hAnsi="宋体" w:cs="国标宋体" w:eastAsia="宋体"/>
        </w:rPr>
        <w:t>昔昔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宋体" w:hAnsi="宋体" w:cs="国标宋体" w:eastAsia="宋体"/>
        </w:rPr>
        <w:t>，視</w:t>
      </w:r>
      <w:r>
        <w:rPr>
          <w:rStyle w:val="Strong"/>
          <w:rFonts w:ascii="宋体" w:hAnsi="宋体" w:cs="国标宋体" w:eastAsia="宋体"/>
        </w:rPr>
        <w:t>懼懼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凶；辰不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宋体" w:hAnsi="宋体" w:cs="国标宋体" w:eastAsia="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  <w:b w:val="false"/>
          <w:bCs w:val="false"/>
        </w:rPr>
        <w:t>于</w:t>
      </w:r>
      <w:r>
        <w:rPr>
          <w:rFonts w:ascii="宋体" w:hAnsi="宋体" w:cs="国标宋体" w:eastAsia="宋体"/>
        </w:rPr>
        <w:t>其鄰，往无咎；</w:t>
      </w:r>
      <w:r>
        <w:rPr>
          <w:rStyle w:val="Strong"/>
          <w:rFonts w:ascii="宋体" w:hAnsi="宋体" w:cs="国标宋体" w:eastAsia="宋体"/>
        </w:rPr>
        <w:t>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宋体" w:hAnsi="宋体" w:cs="国标宋体" w:eastAsia="宋体"/>
        </w:rPr>
        <w:t>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宋体" w:hAnsi="宋体" w:cs="国标宋体" w:eastAsia="宋体"/>
        </w:rPr>
        <w:t>，有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40" w:name="__DdeLink__7027_605621934"/>
      <w:bookmarkEnd w:id="44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41" w:name="__RefHeading___Toc7509_886779204"/>
      <w:bookmarkStart w:id="442" w:name="_Toc7105"/>
      <w:bookmarkEnd w:id="441"/>
      <w:r>
        <w:rPr>
          <w:rFonts w:ascii="宋体" w:hAnsi="宋体" w:cs="国标宋体" w:eastAsia="宋体"/>
          <w:b w:val="false"/>
        </w:rPr>
        <w:t>䷳</w:t>
      </w:r>
      <w:bookmarkStart w:id="443" w:name="_Toc182674521"/>
      <w:bookmarkStart w:id="444" w:name="_Toc178536630"/>
      <w:bookmarkStart w:id="445" w:name="_Toc173774079"/>
      <w:bookmarkStart w:id="446" w:name="_Toc621616141"/>
      <w:bookmarkStart w:id="447" w:name="_Toc176167795"/>
      <w:r>
        <w:rPr>
          <w:rFonts w:ascii="宋体" w:hAnsi="宋体" w:cs="国标宋体" w:eastAsia="宋体"/>
          <w:b w:val="false"/>
        </w:rPr>
        <w:t>根为山</w:t>
      </w:r>
      <w:r>
        <w:rPr>
          <w:rFonts w:eastAsia="宋体" w:cs="国标宋体" w:ascii="宋体" w:hAnsi="宋体"/>
          <w:b w:val="false"/>
        </w:rPr>
        <w:t>52</w:t>
      </w:r>
      <w:bookmarkEnd w:id="442"/>
      <w:bookmarkEnd w:id="443"/>
      <w:bookmarkEnd w:id="444"/>
      <w:bookmarkEnd w:id="445"/>
      <w:bookmarkEnd w:id="446"/>
      <w:bookmarkEnd w:id="4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宋体" w:hAnsi="宋体" w:cs="国标宋体" w:eastAsia="宋体"/>
        </w:rPr>
        <w:t>：其</w:t>
      </w:r>
      <w:r>
        <w:rPr>
          <w:rStyle w:val="Strong"/>
          <w:rFonts w:ascii="宋体" w:hAnsi="宋体" w:cs="国标宋体" w:eastAsia="宋体"/>
        </w:rPr>
        <w:t>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（自身；自己）</w:t>
      </w:r>
      <w:r>
        <w:rPr>
          <w:rFonts w:ascii="宋体" w:hAnsi="宋体" w:cs="国标宋体" w:eastAsia="宋体"/>
        </w:rPr>
        <w:t>；行其</w:t>
      </w:r>
      <w:r>
        <w:rPr>
          <w:rStyle w:val="Strong"/>
          <w:rFonts w:ascii="宋体" w:hAnsi="宋体" w:cs="国标宋体" w:eastAsia="宋体"/>
        </w:rPr>
        <w:t>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宋体" w:hAnsi="宋体" w:cs="国标宋体" w:eastAsia="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《根》卦象征杜绝：其背叛，不救护其自身；行走其朝廷，不见其人，没有灾祸。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【初六】根其</w:t>
      </w:r>
      <w:r>
        <w:rPr>
          <w:rStyle w:val="Strong"/>
          <w:rFonts w:ascii="宋体" w:hAnsi="宋体" w:cs="国标宋体" w:eastAsia="宋体"/>
        </w:rPr>
        <w:t>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宋体" w:hAnsi="宋体" w:cs="国标宋体" w:eastAsia="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【六二】根其</w:t>
      </w:r>
      <w:r>
        <w:rPr>
          <w:rStyle w:val="Strong"/>
          <w:rFonts w:ascii="宋体" w:hAnsi="宋体" w:cs="国标宋体" w:eastAsia="宋体"/>
        </w:rPr>
        <w:t>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448" w:name="__DdeLink__14646_207720929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进用、提拔</w:t>
      </w:r>
      <w:bookmarkEnd w:id="448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b/>
          <w:bCs/>
        </w:rPr>
        <w:t>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宋体" w:hAnsi="宋体" w:cs="国标宋体" w:eastAsia="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【九三】根其</w:t>
      </w:r>
      <w:r>
        <w:rPr>
          <w:rStyle w:val="Strong"/>
          <w:rFonts w:ascii="宋体" w:hAnsi="宋体" w:cs="国标宋体" w:eastAsia="宋体"/>
        </w:rPr>
        <w:t>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宋体" w:hAnsi="宋体" w:cs="国标宋体" w:eastAsia="宋体"/>
        </w:rPr>
        <w:t>，厲</w:t>
      </w:r>
      <w:r>
        <w:rPr>
          <w:rStyle w:val="Strong"/>
          <w:rFonts w:ascii="宋体" w:hAnsi="宋体" w:cs="国标宋体" w:eastAsia="宋体"/>
        </w:rPr>
        <w:t>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宋体" w:hAnsi="宋体" w:cs="国标宋体" w:eastAsia="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宋体" w:hAnsi="宋体" w:cs="国标宋体" w:eastAsia="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【尚九】</w:t>
      </w:r>
      <w:r>
        <w:rPr>
          <w:rFonts w:ascii="宋体" w:hAnsi="宋体" w:cs="国标宋体" w:eastAsia="宋体"/>
          <w:b/>
          <w:bCs/>
        </w:rPr>
        <w:t>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宋体" w:hAnsi="宋体" w:cs="国标宋体" w:eastAsia="宋体"/>
        </w:rPr>
        <w:t>根，吉。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敦促杜绝，吉祥。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49" w:name="__RefHeading___Toc7511_886779204"/>
      <w:bookmarkStart w:id="450" w:name="_Toc16689"/>
      <w:bookmarkEnd w:id="449"/>
      <w:r>
        <w:rPr>
          <w:rFonts w:ascii="宋体" w:hAnsi="宋体" w:cs="国标宋体" w:eastAsia="宋体"/>
          <w:b w:val="false"/>
        </w:rPr>
        <w:t>䷴</w:t>
      </w:r>
      <w:bookmarkStart w:id="451" w:name="_Toc178536631"/>
      <w:bookmarkStart w:id="452" w:name="_Toc176167796"/>
      <w:bookmarkStart w:id="453" w:name="_Toc680501727"/>
      <w:bookmarkStart w:id="454" w:name="_Toc182674522"/>
      <w:bookmarkStart w:id="455" w:name="_Toc173774080"/>
      <w:r>
        <w:rPr>
          <w:rFonts w:ascii="宋体" w:hAnsi="宋体" w:cs="国标宋体" w:eastAsia="宋体"/>
          <w:b w:val="false"/>
        </w:rPr>
        <w:t>风山漸</w:t>
      </w:r>
      <w:r>
        <w:rPr>
          <w:rFonts w:eastAsia="宋体" w:cs="国标宋体" w:ascii="宋体" w:hAnsi="宋体"/>
          <w:b w:val="false"/>
        </w:rPr>
        <w:t>53</w:t>
      </w:r>
      <w:bookmarkEnd w:id="450"/>
      <w:bookmarkEnd w:id="451"/>
      <w:bookmarkEnd w:id="452"/>
      <w:bookmarkEnd w:id="453"/>
      <w:bookmarkEnd w:id="454"/>
      <w:bookmarkEnd w:id="4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漸：</w:t>
      </w:r>
      <w:r>
        <w:rPr>
          <w:rStyle w:val="Strong"/>
          <w:rFonts w:ascii="宋体" w:hAnsi="宋体" w:cs="国标宋体" w:eastAsia="宋体"/>
        </w:rPr>
        <w:t>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宋体" w:hAnsi="宋体" w:cs="国标宋体" w:eastAsia="宋体"/>
        </w:rPr>
        <w:t>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宋体" w:hAnsi="宋体" w:cs="国标宋体" w:eastAsia="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《彖》曰：渐之进也，女归吉也。进得</w:t>
      </w:r>
      <w:r>
        <w:rPr>
          <w:rStyle w:val="Strong"/>
          <w:rFonts w:ascii="宋体" w:hAnsi="宋体" w:cs="国标宋体" w:eastAsia="宋体"/>
        </w:rPr>
        <w:t>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宋体" w:hAnsi="宋体" w:cs="国标宋体" w:eastAsia="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《象》曰：山上有木，渐；君子以居贤德</w:t>
      </w:r>
      <w:r>
        <w:rPr>
          <w:rStyle w:val="Strong"/>
          <w:rFonts w:ascii="宋体" w:hAnsi="宋体" w:cs="国标宋体" w:eastAsia="宋体"/>
        </w:rPr>
        <w:t>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宋体" w:hAnsi="宋体" w:cs="国标宋体" w:eastAsia="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宋体" w:hAnsi="宋体" w:cs="国标宋体" w:eastAsia="宋体"/>
        </w:rPr>
        <w:t>漸于</w:t>
      </w:r>
      <w:r>
        <w:rPr>
          <w:rFonts w:ascii="宋体" w:hAnsi="宋体" w:cs="国标宋体" w:eastAsia="宋体"/>
          <w:b/>
          <w:bCs/>
        </w:rPr>
        <w:t>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宋体" w:hAnsi="宋体" w:cs="国标宋体" w:eastAsia="宋体"/>
        </w:rPr>
        <w:t>，小子</w:t>
      </w:r>
      <w:r>
        <w:rPr>
          <w:rStyle w:val="Strong"/>
          <w:rFonts w:ascii="宋体" w:hAnsi="宋体" w:cs="国标宋体" w:eastAsia="宋体"/>
        </w:rPr>
        <w:t>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宋体" w:hAnsi="宋体" w:cs="国标宋体" w:eastAsia="宋体"/>
        </w:rPr>
        <w:t>；有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【六二】䲨漸于</w:t>
      </w:r>
      <w:r>
        <w:rPr>
          <w:rStyle w:val="Strong"/>
          <w:rFonts w:ascii="宋体" w:hAnsi="宋体" w:cs="国标宋体" w:eastAsia="宋体"/>
        </w:rPr>
        <w:t>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酒食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宋体" w:hAnsi="宋体" w:cs="国标宋体" w:eastAsia="宋体"/>
        </w:rPr>
        <w:t>衍衍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宋体" w:hAnsi="宋体" w:cs="国标宋体" w:eastAsia="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【九三】䲨漸于</w:t>
      </w:r>
      <w:r>
        <w:rPr>
          <w:rStyle w:val="Strong"/>
          <w:rFonts w:ascii="宋体" w:hAnsi="宋体" w:cs="国标宋体" w:eastAsia="宋体"/>
        </w:rPr>
        <w:t>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宋体" w:hAnsi="宋体" w:cs="国标宋体" w:eastAsia="宋体"/>
          <w:b/>
          <w:bCs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不復，</w:t>
      </w:r>
      <w:r>
        <w:rPr>
          <w:rStyle w:val="Strong"/>
          <w:rFonts w:ascii="宋体" w:hAnsi="宋体" w:cs="国标宋体" w:eastAsia="宋体"/>
        </w:rPr>
        <w:t>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宋体" w:hAnsi="宋体" w:cs="国标宋体" w:eastAsia="宋体"/>
        </w:rPr>
        <w:t>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宋体" w:hAnsi="宋体" w:cs="国标宋体" w:eastAsia="宋体"/>
        </w:rPr>
        <w:t>不育；凶，利</w:t>
      </w:r>
      <w:r>
        <w:rPr>
          <w:rStyle w:val="Strong"/>
          <w:rFonts w:ascii="宋体" w:hAnsi="宋体" w:cs="国标宋体" w:eastAsia="宋体"/>
        </w:rPr>
        <w:t>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【六四】䲨漸于</w:t>
      </w:r>
      <w:r>
        <w:rPr>
          <w:rFonts w:ascii="宋体" w:hAnsi="宋体" w:cs="国标宋体" w:eastAsia="宋体"/>
          <w:b/>
          <w:bCs/>
        </w:rPr>
        <w:t>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宋体" w:hAnsi="宋体" w:cs="国标宋体" w:eastAsia="宋体"/>
        </w:rPr>
        <w:t>，或</w:t>
      </w:r>
      <w:r>
        <w:rPr>
          <w:rStyle w:val="Strong"/>
          <w:rFonts w:ascii="宋体" w:hAnsi="宋体" w:cs="国标宋体" w:eastAsia="宋体"/>
        </w:rPr>
        <w:t>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宋体" w:hAnsi="宋体" w:cs="国标宋体" w:eastAsia="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【九五】䲨漸于</w:t>
      </w:r>
      <w:r>
        <w:rPr>
          <w:rStyle w:val="Strong"/>
          <w:rFonts w:ascii="宋体" w:hAnsi="宋体" w:cs="国标宋体" w:eastAsia="宋体"/>
        </w:rPr>
        <w:t>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宋体" w:hAnsi="宋体" w:cs="国标宋体" w:eastAsia="宋体"/>
        </w:rPr>
        <w:t>，婦</w:t>
      </w:r>
      <w:r>
        <w:rPr>
          <w:rStyle w:val="Strong"/>
          <w:rFonts w:ascii="宋体" w:hAnsi="宋体" w:cs="国标宋体" w:eastAsia="宋体"/>
        </w:rPr>
        <w:t>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宋体" w:hAnsi="宋体" w:cs="国标宋体" w:eastAsia="宋体"/>
        </w:rPr>
        <w:t>歲不繩，終</w:t>
      </w:r>
      <w:r>
        <w:rPr>
          <w:rStyle w:val="Strong"/>
          <w:rFonts w:ascii="宋体" w:hAnsi="宋体" w:cs="国标宋体" w:eastAsia="宋体"/>
        </w:rPr>
        <w:t>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宋体" w:hAnsi="宋体" w:cs="国标宋体" w:eastAsia="宋体"/>
        </w:rPr>
        <w:t>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宋体" w:hAnsi="宋体" w:cs="国标宋体" w:eastAsia="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【尚九】䲨漸于</w:t>
      </w:r>
      <w:r>
        <w:rPr>
          <w:rFonts w:ascii="宋体" w:hAnsi="宋体" w:cs="国标宋体" w:eastAsia="宋体"/>
          <w:b w:val="false"/>
          <w:bCs w:val="false"/>
        </w:rPr>
        <w:t>陸</w:t>
      </w:r>
      <w:r>
        <w:rPr>
          <w:rFonts w:ascii="宋体" w:hAnsi="宋体" w:cs="国标宋体" w:eastAsia="宋体"/>
        </w:rPr>
        <w:t>，其</w:t>
      </w:r>
      <w:r>
        <w:rPr>
          <w:rStyle w:val="Strong"/>
          <w:rFonts w:ascii="宋体" w:hAnsi="宋体" w:cs="国标宋体" w:eastAsia="宋体"/>
        </w:rPr>
        <w:t>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宋体" w:hAnsi="宋体" w:cs="国标宋体" w:eastAsia="宋体"/>
        </w:rPr>
        <w:t>可用爲</w:t>
      </w:r>
      <w:r>
        <w:rPr>
          <w:rStyle w:val="Strong"/>
          <w:rFonts w:ascii="宋体" w:hAnsi="宋体" w:cs="国标宋体" w:eastAsia="宋体"/>
        </w:rPr>
        <w:t>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宋体" w:hAnsi="宋体" w:cs="国标宋体" w:eastAsia="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鸿渐进于道路，其同党可任用为宜；吉祥。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456" w:name="__RefHeading___Toc7513_886779204"/>
      <w:bookmarkStart w:id="457" w:name="_Toc26074"/>
      <w:bookmarkEnd w:id="456"/>
      <w:r>
        <w:rPr>
          <w:rFonts w:ascii="宋体" w:hAnsi="宋体" w:cs="国标宋体" w:eastAsia="宋体"/>
          <w:b w:val="false"/>
        </w:rPr>
        <w:t>䷵</w:t>
      </w:r>
      <w:bookmarkStart w:id="458" w:name="_Toc176167797"/>
      <w:bookmarkStart w:id="459" w:name="_Toc909175717"/>
      <w:bookmarkStart w:id="460" w:name="_Toc178536632"/>
      <w:bookmarkStart w:id="461" w:name="_Toc182674523"/>
      <w:bookmarkStart w:id="462" w:name="_Toc173774081"/>
      <w:r>
        <w:rPr>
          <w:rFonts w:ascii="宋体" w:hAnsi="宋体" w:cs="国标宋体" w:eastAsia="宋体"/>
          <w:b w:val="false"/>
        </w:rPr>
        <w:t>雷泽歸妹</w:t>
      </w:r>
      <w:r>
        <w:rPr>
          <w:rFonts w:eastAsia="宋体" w:cs="国标宋体" w:ascii="宋体" w:hAnsi="宋体"/>
          <w:b w:val="false"/>
        </w:rPr>
        <w:t>54</w:t>
      </w:r>
      <w:bookmarkEnd w:id="457"/>
      <w:bookmarkEnd w:id="458"/>
      <w:bookmarkEnd w:id="459"/>
      <w:bookmarkEnd w:id="460"/>
      <w:bookmarkEnd w:id="461"/>
      <w:bookmarkEnd w:id="46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宋体" w:hAnsi="宋体" w:cs="国标宋体" w:eastAsia="宋体"/>
        </w:rPr>
        <w:t>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宋体" w:hAnsi="宋体" w:cs="国标宋体" w:eastAsia="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【初九】歸妹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宋体" w:hAnsi="宋体" w:cs="国标宋体" w:eastAsia="宋体"/>
        </w:rPr>
        <w:t>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宋体" w:hAnsi="宋体" w:cs="国标宋体" w:eastAsia="宋体"/>
        </w:rPr>
        <w:t>能</w:t>
      </w:r>
      <w:r>
        <w:rPr>
          <w:rStyle w:val="Strong"/>
          <w:rFonts w:ascii="宋体" w:hAnsi="宋体" w:cs="国标宋体" w:eastAsia="宋体"/>
        </w:rPr>
        <w:t>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宋体" w:hAnsi="宋体" w:cs="国标宋体" w:eastAsia="宋体"/>
        </w:rPr>
        <w:t>能視，利</w:t>
      </w:r>
      <w:r>
        <w:rPr>
          <w:rStyle w:val="Strong"/>
          <w:rFonts w:ascii="宋体" w:hAnsi="宋体" w:cs="国标宋体" w:eastAsia="宋体"/>
        </w:rPr>
        <w:t>幽人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宋体" w:hAnsi="宋体" w:cs="国标宋体" w:eastAsia="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【六三】歸妹以</w:t>
      </w:r>
      <w:r>
        <w:rPr>
          <w:rStyle w:val="Strong"/>
          <w:rFonts w:ascii="宋体" w:hAnsi="宋体" w:cs="国标宋体" w:eastAsia="宋体"/>
        </w:rPr>
        <w:t>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宋体" w:hAnsi="宋体" w:cs="国标宋体" w:eastAsia="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【九四】歸妹</w:t>
      </w:r>
      <w:r>
        <w:rPr>
          <w:rStyle w:val="Strong"/>
          <w:rFonts w:ascii="宋体" w:hAnsi="宋体" w:cs="国标宋体" w:eastAsia="宋体"/>
        </w:rPr>
        <w:t>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宋体" w:hAnsi="宋体" w:cs="国标宋体" w:eastAsia="宋体"/>
        </w:rPr>
        <w:t>期；</w:t>
      </w:r>
      <w:r>
        <w:rPr>
          <w:rStyle w:val="Strong"/>
          <w:rFonts w:ascii="宋体" w:hAnsi="宋体" w:cs="国标宋体" w:eastAsia="宋体"/>
        </w:rPr>
        <w:t>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宋体" w:hAnsi="宋体" w:cs="国标宋体" w:eastAsia="宋体"/>
        </w:rPr>
        <w:t>歸，有</w:t>
      </w:r>
      <w:r>
        <w:rPr>
          <w:rStyle w:val="Strong"/>
          <w:rFonts w:ascii="宋体" w:hAnsi="宋体" w:cs="国标宋体" w:eastAsia="宋体"/>
        </w:rPr>
        <w:t>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帝乙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宋体" w:hAnsi="宋体" w:cs="国标宋体" w:eastAsia="宋体"/>
        </w:rPr>
        <w:t>歸妹：其君之</w:t>
      </w:r>
      <w:r>
        <w:rPr>
          <w:rStyle w:val="Strong"/>
          <w:rFonts w:ascii="宋体" w:hAnsi="宋体" w:cs="国标宋体" w:eastAsia="宋体"/>
        </w:rPr>
        <w:t>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宋体" w:hAnsi="宋体" w:cs="国标宋体" w:eastAsia="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宋体" w:hAnsi="宋体" w:cs="国标宋体" w:eastAsia="宋体"/>
        </w:rPr>
        <w:t>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宋体" w:hAnsi="宋体" w:cs="国标宋体" w:eastAsia="宋体"/>
        </w:rPr>
        <w:t>。</w:t>
      </w:r>
      <w:r>
        <w:rPr>
          <w:rFonts w:ascii="宋体" w:hAnsi="宋体" w:cs="国标宋体" w:eastAsia="宋体"/>
          <w:b/>
          <w:bCs/>
        </w:rPr>
        <w:t>日月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宋体" w:hAnsi="宋体" w:cs="国标宋体" w:eastAsia="宋体"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宋体" w:hAnsi="宋体" w:cs="国标宋体" w:eastAsia="宋体"/>
        </w:rPr>
        <w:t>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将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【尚六】女</w:t>
      </w:r>
      <w:r>
        <w:rPr>
          <w:rFonts w:ascii="宋体" w:hAnsi="宋体" w:cs="国标宋体" w:eastAsia="宋体"/>
          <w:b/>
          <w:bCs/>
        </w:rPr>
        <w:t>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宋体" w:hAnsi="宋体" w:cs="国标宋体" w:eastAsia="宋体"/>
          <w:b/>
          <w:bCs/>
        </w:rPr>
        <w:t>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宋体" w:hAnsi="宋体" w:cs="国标宋体" w:eastAsia="宋体"/>
        </w:rPr>
        <w:t>，无實；</w:t>
      </w:r>
      <w:r>
        <w:rPr>
          <w:rStyle w:val="Strong"/>
          <w:rFonts w:ascii="宋体" w:hAnsi="宋体" w:cs="国标宋体" w:eastAsia="宋体"/>
        </w:rPr>
        <w:t>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宋体" w:hAnsi="宋体" w:cs="国标宋体" w:eastAsia="宋体"/>
        </w:rPr>
        <w:t>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宋体" w:hAnsi="宋体" w:cs="国标宋体" w:eastAsia="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汝承担匡正，没有实际（行动）；士人宰杀羊，没有血，没有好处。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463" w:name="__RefHeading___Toc7515_886779204"/>
      <w:bookmarkStart w:id="464" w:name="_Toc1059"/>
      <w:bookmarkEnd w:id="463"/>
      <w:r>
        <w:rPr>
          <w:rFonts w:ascii="宋体" w:hAnsi="宋体" w:cs="国标宋体" w:eastAsia="宋体"/>
          <w:b w:val="false"/>
        </w:rPr>
        <w:t>䷶</w:t>
      </w:r>
      <w:bookmarkStart w:id="465" w:name="_Toc182674524"/>
      <w:bookmarkStart w:id="466" w:name="_Toc178536633"/>
      <w:bookmarkStart w:id="467" w:name="_Toc1032826284"/>
      <w:bookmarkStart w:id="468" w:name="_Toc176167798"/>
      <w:bookmarkStart w:id="469" w:name="_Toc173774082"/>
      <w:r>
        <w:rPr>
          <w:rFonts w:ascii="宋体" w:hAnsi="宋体" w:cs="国标宋体" w:eastAsia="宋体"/>
          <w:b w:val="false"/>
        </w:rPr>
        <w:t>雷火豐</w:t>
      </w:r>
      <w:r>
        <w:rPr>
          <w:rFonts w:eastAsia="宋体" w:cs="国标宋体" w:ascii="宋体" w:hAnsi="宋体"/>
          <w:b w:val="false"/>
        </w:rPr>
        <w:t>55</w:t>
      </w:r>
      <w:bookmarkEnd w:id="464"/>
      <w:bookmarkEnd w:id="465"/>
      <w:bookmarkEnd w:id="466"/>
      <w:bookmarkEnd w:id="467"/>
      <w:bookmarkEnd w:id="468"/>
      <w:bookmarkEnd w:id="46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宋体" w:hAnsi="宋体" w:cs="国标宋体" w:eastAsia="宋体"/>
        </w:rPr>
        <w:t>：亨，王</w:t>
      </w:r>
      <w:r>
        <w:rPr>
          <w:rStyle w:val="Strong"/>
          <w:rFonts w:ascii="宋体" w:hAnsi="宋体" w:cs="国标宋体" w:eastAsia="宋体"/>
        </w:rPr>
        <w:t>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宋体" w:hAnsi="宋体" w:cs="国标宋体" w:eastAsia="宋体"/>
        </w:rPr>
        <w:t>之；勿憂，宜</w:t>
      </w:r>
      <w:r>
        <w:rPr>
          <w:rFonts w:ascii="宋体" w:hAnsi="宋体" w:cs="国标宋体" w:eastAsia="宋体"/>
          <w:b/>
          <w:bCs/>
        </w:rPr>
        <w:t>日中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《丰》卦象征（矛盾）扩大了：亨通，君王宽容之；不必忧虑，适宜太阳位居中天。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《象传》说：雷声和电光一起到来，象征（矛盾）扩大了；君子因此（效法雷的威震和电的光明）判决诉讼、动用刑罚。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宋体" w:hAnsi="宋体" w:cs="国标宋体" w:eastAsia="宋体"/>
          <w:b w:val="false"/>
          <w:bCs w:val="false"/>
        </w:rPr>
        <w:t>其</w:t>
      </w:r>
      <w:r>
        <w:rPr>
          <w:rStyle w:val="Strong"/>
          <w:rFonts w:ascii="宋体" w:hAnsi="宋体" w:cs="国标宋体" w:eastAsia="宋体"/>
        </w:rPr>
        <w:t>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宋体" w:hAnsi="宋体" w:cs="国标宋体" w:eastAsia="宋体"/>
        </w:rPr>
        <w:t>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宋体" w:hAnsi="宋体" w:cs="国标宋体" w:eastAsia="宋体"/>
        </w:rPr>
        <w:t>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宋体" w:hAnsi="宋体" w:cs="国标宋体" w:eastAsia="宋体"/>
        </w:rPr>
        <w:t>，无咎，往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宋体" w:hAnsi="宋体" w:cs="国标宋体" w:eastAsia="宋体"/>
        </w:rPr>
        <w:t>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  <w:b w:val="false"/>
          <w:bCs w:val="false"/>
        </w:rPr>
        <w:t>豐？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宋体" w:hAnsi="宋体" w:cs="国标宋体" w:eastAsia="宋体"/>
        </w:rPr>
        <w:t>：日中见</w:t>
      </w:r>
      <w:r>
        <w:rPr>
          <w:rStyle w:val="Strong"/>
          <w:rFonts w:ascii="宋体" w:hAnsi="宋体" w:cs="国标宋体" w:eastAsia="宋体"/>
        </w:rPr>
        <w:t>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470" w:name="__DdeLink__8942_2268302932"/>
      <w:bookmarkStart w:id="471" w:name="__DdeLink__8939_2268302932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鬥</w:t>
      </w:r>
      <w:bookmarkEnd w:id="47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7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，往得</w:t>
      </w:r>
      <w:r>
        <w:rPr>
          <w:rStyle w:val="Strong"/>
          <w:rFonts w:ascii="宋体" w:hAnsi="宋体" w:cs="国标宋体" w:eastAsia="宋体"/>
        </w:rPr>
        <w:t>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宋体" w:hAnsi="宋体" w:cs="国标宋体" w:eastAsia="宋体"/>
        </w:rPr>
        <w:t>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宋体" w:hAnsi="宋体" w:cs="国标宋体" w:eastAsia="宋体"/>
        </w:rPr>
        <w:t>，有復？</w:t>
      </w:r>
      <w:r>
        <w:rPr>
          <w:rStyle w:val="Strong"/>
          <w:rFonts w:ascii="宋体" w:hAnsi="宋体" w:cs="国标宋体" w:eastAsia="宋体"/>
        </w:rPr>
        <w:t>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宋体" w:hAnsi="宋体" w:cs="国标宋体" w:eastAsia="宋体"/>
        </w:rPr>
        <w:t>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（矛盾）扩大了？其剖析：太阳位居中天时出现争斗，这样下去得恐怕有忧患，有心回归？昏惑的状态。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【九三】豐？其</w:t>
      </w:r>
      <w:r>
        <w:rPr>
          <w:rStyle w:val="Strong"/>
          <w:rFonts w:ascii="宋体" w:hAnsi="宋体" w:cs="国标宋体" w:eastAsia="宋体"/>
        </w:rPr>
        <w:t>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宋体" w:hAnsi="宋体" w:cs="国标宋体" w:eastAsia="宋体"/>
        </w:rPr>
        <w:t>：日中見</w:t>
      </w:r>
      <w:r>
        <w:rPr>
          <w:rStyle w:val="Strong"/>
          <w:rFonts w:ascii="宋体" w:hAnsi="宋体" w:cs="国标宋体" w:eastAsia="宋体"/>
        </w:rPr>
        <w:t>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宋体" w:hAnsi="宋体" w:cs="国标宋体" w:eastAsia="宋体"/>
        </w:rPr>
        <w:t>，折其右</w:t>
      </w:r>
      <w:r>
        <w:rPr>
          <w:rStyle w:val="Strong"/>
          <w:rFonts w:ascii="宋体" w:hAnsi="宋体" w:cs="国标宋体" w:eastAsia="宋体"/>
        </w:rPr>
        <w:t>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（矛盾）扩大了？其颇多烦扰：太阳位居中天时出现了衰减，折断了右肱，没有灾祸。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【九四】豐？其剖：日中見斗，禺其</w:t>
      </w:r>
      <w:r>
        <w:rPr>
          <w:rStyle w:val="Strong"/>
          <w:rFonts w:ascii="宋体" w:hAnsi="宋体" w:cs="国标宋体" w:eastAsia="宋体"/>
        </w:rPr>
        <w:t>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宋体" w:hAnsi="宋体" w:cs="国标宋体" w:eastAsia="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（矛盾）扩大了？其剖析：太阳位居中天时出现争斗，遇到其平定主持者，吉祥。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宋体" w:hAnsi="宋体" w:cs="国标宋体" w:eastAsia="宋体"/>
        </w:rPr>
        <w:t>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宋体" w:hAnsi="宋体" w:cs="国标宋体" w:eastAsia="宋体"/>
        </w:rPr>
        <w:t>，有</w:t>
      </w:r>
      <w:r>
        <w:rPr>
          <w:rStyle w:val="Strong"/>
          <w:rFonts w:ascii="宋体" w:hAnsi="宋体" w:cs="国标宋体" w:eastAsia="宋体"/>
        </w:rPr>
        <w:t>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宋体" w:hAnsi="宋体" w:cs="国标宋体" w:eastAsia="宋体"/>
        </w:rPr>
        <w:t>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【尚六】豐？其</w:t>
      </w:r>
      <w:r>
        <w:rPr>
          <w:rFonts w:ascii="宋体" w:hAnsi="宋体" w:cs="国标宋体" w:eastAsia="宋体"/>
          <w:b/>
          <w:bCs/>
        </w:rPr>
        <w:t>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宋体" w:hAnsi="宋体" w:cs="国标宋体" w:eastAsia="宋体"/>
        </w:rPr>
        <w:t>剖：其</w:t>
      </w:r>
      <w:r>
        <w:rPr>
          <w:rFonts w:ascii="宋体" w:hAnsi="宋体" w:cs="国标宋体" w:eastAsia="宋体"/>
          <w:b/>
          <w:bCs/>
        </w:rPr>
        <w:t>家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宋体" w:hAnsi="宋体" w:cs="国标宋体" w:eastAsia="宋体"/>
        </w:rPr>
        <w:t>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宋体" w:hAnsi="宋体" w:cs="国标宋体" w:eastAsia="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b w:val="false"/>
          <w:bCs w:val="false"/>
        </w:rPr>
        <w:t>无人</w:t>
      </w:r>
      <w:r>
        <w:rPr>
          <w:rFonts w:ascii="宋体" w:hAnsi="宋体" w:cs="国标宋体" w:eastAsia="宋体"/>
        </w:rPr>
        <w:t>三歲不</w:t>
      </w:r>
      <w:r>
        <w:rPr>
          <w:rStyle w:val="Strong"/>
          <w:rFonts w:ascii="宋体" w:hAnsi="宋体" w:cs="国标宋体" w:eastAsia="宋体"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宋体" w:hAnsi="宋体" w:cs="国标宋体" w:eastAsia="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（矛盾）扩大了？其帐幕剖析：其家开有闺门，其门户明养猛犬，其（处）没有人能多年不顺从，恐惧不安。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472" w:name="__RefHeading___Toc7517_886779204"/>
      <w:bookmarkStart w:id="473" w:name="_Toc25321"/>
      <w:bookmarkEnd w:id="472"/>
      <w:r>
        <w:rPr>
          <w:rFonts w:ascii="宋体" w:hAnsi="宋体" w:cs="国标宋体" w:eastAsia="宋体"/>
          <w:b w:val="false"/>
        </w:rPr>
        <w:t>䷷</w:t>
      </w:r>
      <w:bookmarkStart w:id="474" w:name="_Toc182674525"/>
      <w:bookmarkStart w:id="475" w:name="_Toc1972081170"/>
      <w:bookmarkStart w:id="476" w:name="_Toc178536634"/>
      <w:bookmarkStart w:id="477" w:name="_Toc176167799"/>
      <w:bookmarkStart w:id="478" w:name="_Toc173774083"/>
      <w:r>
        <w:rPr>
          <w:rFonts w:ascii="宋体" w:hAnsi="宋体" w:cs="国标宋体" w:eastAsia="宋体"/>
          <w:b w:val="false"/>
        </w:rPr>
        <w:t>火山旅</w:t>
      </w:r>
      <w:r>
        <w:rPr>
          <w:rFonts w:eastAsia="宋体" w:cs="国标宋体" w:ascii="宋体" w:hAnsi="宋体"/>
          <w:b w:val="false"/>
        </w:rPr>
        <w:t>56</w:t>
      </w:r>
      <w:bookmarkEnd w:id="473"/>
      <w:bookmarkEnd w:id="474"/>
      <w:bookmarkEnd w:id="475"/>
      <w:bookmarkEnd w:id="476"/>
      <w:bookmarkEnd w:id="477"/>
      <w:bookmarkEnd w:id="478"/>
    </w:p>
    <w:p>
      <w:pPr>
        <w:pStyle w:val="BodyText"/>
        <w:spacing w:lineRule="auto" w:line="360"/>
        <w:ind w:firstLine="480"/>
        <w:rPr/>
      </w:pPr>
      <w:r>
        <w:rPr>
          <w:rFonts w:ascii="宋体" w:hAnsi="宋体" w:cs="国标宋体" w:eastAsia="宋体"/>
          <w:b/>
          <w:bCs/>
        </w:rPr>
        <w:t>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宋体" w:hAnsi="宋体" w:cs="国标宋体" w:eastAsia="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【初六】旅</w:t>
      </w:r>
      <w:r>
        <w:rPr>
          <w:rStyle w:val="Strong"/>
          <w:rFonts w:ascii="宋体" w:hAnsi="宋体" w:cs="国标宋体" w:eastAsia="宋体"/>
        </w:rPr>
        <w:t>瑣瑣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宋体" w:hAnsi="宋体" w:cs="国标宋体" w:eastAsia="宋体"/>
        </w:rPr>
        <w:t>，此其</w:t>
      </w:r>
      <w:r>
        <w:rPr>
          <w:rStyle w:val="Strong"/>
          <w:rFonts w:ascii="宋体" w:hAnsi="宋体" w:cs="国标宋体" w:eastAsia="宋体"/>
        </w:rPr>
        <w:t>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宋体" w:hAnsi="宋体" w:cs="国标宋体" w:eastAsia="宋体"/>
        </w:rPr>
        <w:t>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宋体" w:hAnsi="宋体" w:cs="国标宋体" w:eastAsia="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【六二】旅</w:t>
      </w:r>
      <w:r>
        <w:rPr>
          <w:rStyle w:val="Strong"/>
          <w:rFonts w:ascii="宋体" w:hAnsi="宋体" w:cs="国标宋体" w:eastAsia="宋体"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宋体" w:hAnsi="宋体" w:cs="国标宋体" w:eastAsia="宋体"/>
        </w:rPr>
        <w:t>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宋体" w:hAnsi="宋体" w:cs="国标宋体" w:eastAsia="宋体"/>
        </w:rPr>
        <w:t>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宋体" w:hAnsi="宋体" w:cs="国标宋体" w:eastAsia="宋体"/>
          <w:b/>
          <w:bCs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宋体" w:hAnsi="宋体" w:cs="国标宋体" w:eastAsia="宋体"/>
        </w:rPr>
        <w:t>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【九三】旅</w:t>
      </w:r>
      <w:r>
        <w:rPr>
          <w:rFonts w:ascii="宋体" w:hAnsi="宋体" w:cs="国标宋体" w:eastAsia="宋体"/>
          <w:b/>
          <w:bCs/>
        </w:rPr>
        <w:t>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宋体" w:hAnsi="宋体" w:cs="国标宋体" w:eastAsia="宋体"/>
          <w:b/>
          <w:bCs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宋体" w:hAnsi="宋体" w:cs="国标宋体" w:eastAsia="宋体"/>
        </w:rPr>
        <w:t>次，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b/>
          <w:bCs/>
        </w:rPr>
        <w:t>童</w:t>
      </w:r>
      <w:r>
        <w:rPr>
          <w:rStyle w:val="Strong"/>
          <w:rFonts w:ascii="宋体" w:hAnsi="宋体" w:cs="国标宋体" w:eastAsia="宋体"/>
        </w:rPr>
        <w:t>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宋体" w:hAnsi="宋体" w:cs="国标宋体" w:eastAsia="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【九四】旅于</w:t>
      </w:r>
      <w:r>
        <w:rPr>
          <w:rStyle w:val="Strong"/>
          <w:rFonts w:ascii="宋体" w:hAnsi="宋体" w:cs="国标宋体" w:eastAsia="宋体"/>
        </w:rPr>
        <w:t>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宋体" w:hAnsi="宋体" w:cs="国标宋体" w:eastAsia="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宋体" w:hAnsi="宋体" w:cs="国标宋体" w:eastAsia="宋体"/>
        </w:rPr>
        <w:t>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宋体" w:hAnsi="宋体" w:cs="国标宋体" w:eastAsia="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【六五】射</w:t>
      </w:r>
      <w:r>
        <w:rPr>
          <w:rStyle w:val="Strong"/>
          <w:rFonts w:ascii="宋体" w:hAnsi="宋体" w:cs="国标宋体" w:eastAsia="宋体"/>
        </w:rPr>
        <w:t>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宋体" w:hAnsi="宋体" w:cs="国标宋体" w:eastAsia="宋体"/>
        </w:rPr>
        <w:t>，一矢亡，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宋体" w:hAnsi="宋体" w:cs="国标宋体" w:eastAsia="宋体"/>
        </w:rPr>
        <w:t>以</w:t>
      </w:r>
      <w:r>
        <w:rPr>
          <w:rStyle w:val="Strong"/>
          <w:rFonts w:ascii="宋体" w:hAnsi="宋体" w:cs="国标宋体" w:eastAsia="宋体"/>
        </w:rPr>
        <w:t>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宋体" w:hAnsi="宋体" w:cs="国标宋体" w:eastAsia="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Fonts w:ascii="宋体" w:hAnsi="宋体" w:cs="国标宋体" w:eastAsia="宋体"/>
          <w:b/>
          <w:bCs/>
        </w:rPr>
        <w:t>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宋体" w:hAnsi="宋体" w:cs="国标宋体" w:eastAsia="宋体"/>
        </w:rPr>
        <w:t>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宋体" w:hAnsi="宋体" w:cs="国标宋体" w:eastAsia="宋体"/>
        </w:rPr>
        <w:t>其巢，旅人先</w:t>
      </w:r>
      <w:r>
        <w:rPr>
          <w:rStyle w:val="Strong"/>
          <w:rFonts w:ascii="宋体" w:hAnsi="宋体" w:cs="国标宋体" w:eastAsia="宋体"/>
        </w:rPr>
        <w:t>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宋体" w:hAnsi="宋体" w:cs="国标宋体" w:eastAsia="宋体"/>
        </w:rPr>
        <w:t>，後</w:t>
      </w:r>
      <w:r>
        <w:rPr>
          <w:rStyle w:val="Strong"/>
          <w:rFonts w:ascii="宋体" w:hAnsi="宋体" w:cs="国标宋体" w:eastAsia="宋体"/>
        </w:rPr>
        <w:t>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宋体" w:hAnsi="宋体" w:cs="国标宋体" w:eastAsia="宋体"/>
        </w:rPr>
        <w:t>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宋体" w:hAnsi="宋体" w:cs="国标宋体" w:eastAsia="宋体"/>
        </w:rPr>
        <w:t>亡；</w:t>
      </w:r>
      <w:r>
        <w:rPr>
          <w:rStyle w:val="Strong"/>
          <w:rFonts w:ascii="宋体" w:hAnsi="宋体" w:cs="国标宋体" w:eastAsia="宋体"/>
        </w:rPr>
        <w:t>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宋体" w:hAnsi="宋体" w:cs="国标宋体" w:eastAsia="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479" w:name="__RefHeading___Toc7519_886779204"/>
      <w:bookmarkStart w:id="480" w:name="_Toc15972"/>
      <w:bookmarkEnd w:id="479"/>
      <w:r>
        <w:rPr>
          <w:rFonts w:ascii="宋体" w:hAnsi="宋体" w:cs="国标宋体" w:eastAsia="宋体"/>
          <w:b w:val="false"/>
        </w:rPr>
        <w:t>䷸</w:t>
      </w:r>
      <w:bookmarkStart w:id="481" w:name="_Toc920191428"/>
      <w:bookmarkStart w:id="482" w:name="_Toc176167800"/>
      <w:bookmarkStart w:id="483" w:name="_Toc178536635"/>
      <w:bookmarkStart w:id="484" w:name="_Toc182674526"/>
      <w:bookmarkStart w:id="485" w:name="_Toc173774084"/>
      <w:r>
        <w:rPr>
          <w:rFonts w:ascii="宋体" w:hAnsi="宋体" w:cs="国标宋体" w:eastAsia="宋体"/>
          <w:b w:val="false"/>
        </w:rPr>
        <w:t>筭为风</w:t>
      </w:r>
      <w:r>
        <w:rPr>
          <w:rFonts w:eastAsia="宋体" w:cs="国标宋体" w:ascii="宋体" w:hAnsi="宋体"/>
          <w:b w:val="false"/>
        </w:rPr>
        <w:t>57</w:t>
      </w:r>
      <w:bookmarkEnd w:id="480"/>
      <w:bookmarkEnd w:id="481"/>
      <w:bookmarkEnd w:id="482"/>
      <w:bookmarkEnd w:id="483"/>
      <w:bookmarkEnd w:id="484"/>
      <w:bookmarkEnd w:id="48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宋体" w:hAnsi="宋体" w:cs="国标宋体" w:eastAsia="宋体"/>
        </w:rPr>
        <w:t>：小亨，利有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【九二】筭在</w:t>
      </w:r>
      <w:r>
        <w:rPr>
          <w:rStyle w:val="Strong"/>
          <w:rFonts w:ascii="宋体" w:hAnsi="宋体" w:cs="国标宋体" w:eastAsia="宋体"/>
        </w:rPr>
        <w:t>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宋体" w:hAnsi="宋体" w:cs="国标宋体" w:eastAsia="宋体"/>
        </w:rPr>
        <w:t>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宋体" w:hAnsi="宋体" w:cs="国标宋体" w:eastAsia="宋体"/>
        </w:rPr>
        <w:t>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（巫，祝也。古代称事鬼神者为巫，祭主赞词者为祝；后连用以指掌占卜祭祀的人）</w:t>
      </w:r>
      <w:r>
        <w:rPr>
          <w:rStyle w:val="Strong"/>
          <w:rFonts w:ascii="宋体" w:hAnsi="宋体" w:cs="国标宋体" w:eastAsia="宋体"/>
        </w:rPr>
        <w:t>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宋体" w:hAnsi="宋体" w:cs="国标宋体" w:eastAsia="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谋划在躺平后投降，出力会让巫祝愤怒；吉祥，没有灾祸。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宋体" w:hAnsi="宋体" w:cs="国标宋体" w:eastAsia="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【六四】悔亡，</w:t>
      </w:r>
      <w:r>
        <w:rPr>
          <w:rFonts w:ascii="宋体" w:hAnsi="宋体" w:cs="国标宋体" w:eastAsia="宋体"/>
          <w:b/>
          <w:bCs/>
        </w:rPr>
        <w:t>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宋体" w:hAnsi="宋体" w:cs="国标宋体" w:eastAsia="宋体"/>
        </w:rPr>
        <w:t>獲</w:t>
      </w:r>
      <w:r>
        <w:rPr>
          <w:rStyle w:val="Strong"/>
          <w:rFonts w:ascii="宋体" w:hAnsi="宋体" w:cs="国标宋体" w:eastAsia="宋体"/>
          <w:b w:val="false"/>
          <w:bCs w:val="false"/>
        </w:rPr>
        <w:t>三</w:t>
      </w:r>
      <w:r>
        <w:rPr>
          <w:rStyle w:val="Strong"/>
          <w:rFonts w:ascii="宋体" w:hAnsi="宋体" w:cs="国标宋体" w:eastAsia="宋体"/>
        </w:rPr>
        <w:t>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【九五】貞吉，悔亡，无不利；無初，有</w:t>
      </w:r>
      <w:r>
        <w:rPr>
          <w:rStyle w:val="Strong"/>
          <w:rFonts w:ascii="宋体" w:hAnsi="宋体" w:cs="国标宋体" w:eastAsia="宋体"/>
        </w:rPr>
        <w:t>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宋体" w:hAnsi="宋体" w:cs="国标宋体" w:eastAsia="宋体"/>
        </w:rPr>
        <w:t>；</w:t>
      </w:r>
      <w:r>
        <w:rPr>
          <w:rFonts w:ascii="宋体" w:hAnsi="宋体" w:cs="国标宋体" w:eastAsia="宋体"/>
          <w:b/>
          <w:bCs/>
        </w:rPr>
        <w:t>先</w:t>
      </w:r>
      <w:r>
        <w:rPr>
          <w:rStyle w:val="Strong"/>
          <w:rFonts w:ascii="宋体" w:hAnsi="宋体" w:cs="国标宋体" w:eastAsia="宋体"/>
          <w:b/>
          <w:bCs/>
        </w:rPr>
        <w:t>庚</w:t>
      </w:r>
      <w:r>
        <w:rPr>
          <w:rFonts w:ascii="宋体" w:hAnsi="宋体" w:cs="国标宋体" w:eastAsia="宋体"/>
          <w:b/>
          <w:bCs/>
        </w:rPr>
        <w:t>三日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後庚三日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固守正道吉祥，悔恨消失，没有不利；没有开始，有结局；（在象征“变革”的）庚日前三天谨慎谋划，在庚日后三天复盘效果，吉祥。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【尚九】筭在牀下，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宋体" w:hAnsi="宋体" w:cs="国标宋体" w:eastAsia="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宋体" w:hAnsi="宋体" w:cs="国标宋体" w:eastAsia="宋体"/>
        </w:rPr>
        <w:t>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宋体" w:hAnsi="宋体" w:cs="国标宋体" w:eastAsia="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486" w:name="__RefHeading___Toc7521_886779204"/>
      <w:bookmarkStart w:id="487" w:name="_Toc5760"/>
      <w:bookmarkEnd w:id="486"/>
      <w:r>
        <w:rPr>
          <w:rFonts w:ascii="宋体" w:hAnsi="宋体" w:cs="国标宋体" w:eastAsia="宋体"/>
          <w:b w:val="false"/>
        </w:rPr>
        <w:t>䷹</w:t>
      </w:r>
      <w:bookmarkStart w:id="488" w:name="_Toc182674527"/>
      <w:bookmarkStart w:id="489" w:name="_Toc176167801"/>
      <w:bookmarkStart w:id="490" w:name="_Toc173774085"/>
      <w:bookmarkStart w:id="491" w:name="_Toc178536636"/>
      <w:bookmarkStart w:id="492" w:name="_Toc936366478"/>
      <w:r>
        <w:rPr>
          <w:rFonts w:ascii="宋体" w:hAnsi="宋体" w:cs="国标宋体" w:eastAsia="宋体"/>
          <w:b w:val="false"/>
        </w:rPr>
        <w:t>奪为泽</w:t>
      </w:r>
      <w:r>
        <w:rPr>
          <w:rFonts w:eastAsia="宋体" w:cs="国标宋体" w:ascii="宋体" w:hAnsi="宋体"/>
          <w:b w:val="false"/>
        </w:rPr>
        <w:t>58</w:t>
      </w:r>
      <w:bookmarkEnd w:id="487"/>
      <w:bookmarkEnd w:id="488"/>
      <w:bookmarkEnd w:id="489"/>
      <w:bookmarkEnd w:id="490"/>
      <w:bookmarkEnd w:id="491"/>
      <w:bookmarkEnd w:id="49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宋体" w:hAnsi="宋体" w:cs="国标宋体" w:eastAsia="宋体"/>
        </w:rPr>
        <w:t>：亨</w:t>
      </w:r>
      <w:r>
        <w:rPr>
          <w:rFonts w:ascii="宋体" w:hAnsi="宋体" w:cs="国标宋体" w:eastAsia="宋体"/>
          <w:b/>
          <w:bCs/>
        </w:rPr>
        <w:t>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宋体" w:hAnsi="宋体" w:cs="国标宋体" w:eastAsia="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</w:t>
      </w:r>
      <w:r>
        <w:rPr>
          <w:rStyle w:val="Strong"/>
          <w:rFonts w:ascii="宋体" w:hAnsi="宋体" w:cs="国标宋体" w:eastAsia="宋体"/>
        </w:rPr>
        <w:t>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宋体" w:hAnsi="宋体" w:cs="国标宋体" w:eastAsia="宋体"/>
        </w:rPr>
        <w:t>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宋体" w:hAnsi="宋体" w:cs="国标宋体" w:eastAsia="宋体"/>
        </w:rPr>
        <w:t>，奪；君子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宋体" w:hAnsi="宋体" w:cs="国标宋体" w:eastAsia="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宋体" w:hAnsi="宋体" w:cs="国标宋体" w:eastAsia="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宋体" w:hAnsi="宋体" w:cs="国标宋体" w:eastAsia="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宋体" w:hAnsi="宋体" w:cs="国标宋体" w:eastAsia="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93" w:name="__DdeLink__7058_605621934"/>
      <w:bookmarkEnd w:id="49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宋体" w:hAnsi="宋体" w:cs="国标宋体" w:eastAsia="宋体"/>
        </w:rPr>
        <w:t>奪，未寜；</w:t>
      </w:r>
      <w:r>
        <w:rPr>
          <w:rStyle w:val="Strong"/>
          <w:rFonts w:ascii="宋体" w:hAnsi="宋体" w:cs="国标宋体" w:eastAsia="宋体"/>
        </w:rPr>
        <w:t>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宋体" w:hAnsi="宋体" w:cs="国标宋体" w:eastAsia="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法制争夺，未获安宁；佐助消除忧患会有喜庆。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宋体" w:hAnsi="宋体" w:cs="国标宋体" w:eastAsia="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宋体" w:hAnsi="宋体" w:cs="国标宋体" w:eastAsia="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494" w:name="__RefHeading___Toc7523_886779204"/>
      <w:bookmarkStart w:id="495" w:name="_Toc6324"/>
      <w:bookmarkEnd w:id="494"/>
      <w:r>
        <w:rPr>
          <w:rFonts w:ascii="宋体" w:hAnsi="宋体" w:cs="国标宋体" w:eastAsia="宋体"/>
          <w:b w:val="false"/>
        </w:rPr>
        <w:t>䷺</w:t>
      </w:r>
      <w:bookmarkStart w:id="496" w:name="_Toc178536637"/>
      <w:bookmarkStart w:id="497" w:name="_Toc1645023351"/>
      <w:bookmarkStart w:id="498" w:name="_Toc176167802"/>
      <w:bookmarkStart w:id="499" w:name="_Toc182674528"/>
      <w:bookmarkStart w:id="500" w:name="_Toc173774086"/>
      <w:r>
        <w:rPr>
          <w:rFonts w:ascii="宋体" w:hAnsi="宋体" w:cs="国标宋体" w:eastAsia="宋体"/>
          <w:b w:val="false"/>
        </w:rPr>
        <w:t>风水涣</w:t>
      </w:r>
      <w:r>
        <w:rPr>
          <w:rFonts w:eastAsia="宋体" w:cs="国标宋体" w:ascii="宋体" w:hAnsi="宋体"/>
          <w:b w:val="false"/>
        </w:rPr>
        <w:t>59</w:t>
      </w:r>
      <w:bookmarkEnd w:id="495"/>
      <w:bookmarkEnd w:id="496"/>
      <w:bookmarkEnd w:id="497"/>
      <w:bookmarkEnd w:id="498"/>
      <w:bookmarkEnd w:id="499"/>
      <w:bookmarkEnd w:id="50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宋体" w:hAnsi="宋体" w:cs="国标宋体" w:eastAsia="宋体"/>
        </w:rPr>
        <w:t>：亨，王</w:t>
      </w:r>
      <w:r>
        <w:rPr>
          <w:rStyle w:val="Strong"/>
          <w:rFonts w:ascii="宋体" w:hAnsi="宋体" w:cs="国标宋体" w:eastAsia="宋体"/>
        </w:rPr>
        <w:t>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宋体" w:hAnsi="宋体" w:cs="国标宋体" w:eastAsia="宋体"/>
        </w:rPr>
        <w:t>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宋体" w:hAnsi="宋体" w:cs="国标宋体" w:eastAsia="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《象》曰：风行水上，涣；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</w:t>
      </w:r>
      <w:bookmarkStart w:id="501" w:name="__DdeLink__14644_207720929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古同“拯”，拯救</w:t>
      </w:r>
      <w:bookmarkEnd w:id="50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【九二】涣</w:t>
      </w:r>
      <w:r>
        <w:rPr>
          <w:rStyle w:val="Strong"/>
          <w:rFonts w:ascii="宋体" w:hAnsi="宋体" w:cs="国标宋体" w:eastAsia="宋体"/>
        </w:rPr>
        <w:t>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宋体" w:hAnsi="宋体" w:cs="国标宋体" w:eastAsia="宋体"/>
        </w:rPr>
        <w:t>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宋体" w:hAnsi="宋体" w:cs="国标宋体" w:eastAsia="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【六三】涣</w:t>
      </w:r>
      <w:r>
        <w:rPr>
          <w:rFonts w:ascii="宋体" w:hAnsi="宋体" w:cs="国标宋体" w:eastAsia="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【六四】涣</w:t>
      </w:r>
      <w:r>
        <w:rPr>
          <w:rStyle w:val="Strong"/>
          <w:rFonts w:ascii="宋体" w:hAnsi="宋体" w:cs="国标宋体" w:eastAsia="宋体"/>
          <w:b w:val="false"/>
          <w:bCs w:val="false"/>
        </w:rPr>
        <w:t>其</w:t>
      </w:r>
      <w:r>
        <w:rPr>
          <w:rStyle w:val="Strong"/>
          <w:rFonts w:ascii="宋体" w:hAnsi="宋体" w:cs="国标宋体" w:eastAsia="宋体"/>
        </w:rPr>
        <w:t>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宋体" w:hAnsi="宋体" w:cs="国标宋体" w:eastAsia="宋体"/>
        </w:rPr>
        <w:t>，元吉；涣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宋体" w:hAnsi="宋体" w:cs="国标宋体" w:eastAsia="宋体"/>
        </w:rPr>
        <w:t>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宋体" w:hAnsi="宋体" w:cs="国标宋体" w:eastAsia="宋体"/>
        </w:rPr>
        <w:t>，非</w:t>
      </w:r>
      <w:r>
        <w:rPr>
          <w:rStyle w:val="Strong"/>
          <w:rFonts w:ascii="宋体" w:hAnsi="宋体" w:cs="国标宋体" w:eastAsia="宋体"/>
        </w:rPr>
        <w:t>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宋体" w:hAnsi="宋体" w:cs="国标宋体" w:eastAsia="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【九五】涣其</w:t>
      </w:r>
      <w:r>
        <w:rPr>
          <w:rStyle w:val="Strong"/>
          <w:rFonts w:ascii="宋体" w:hAnsi="宋体" w:cs="国标宋体" w:eastAsia="宋体"/>
        </w:rPr>
        <w:t>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宋体" w:hAnsi="宋体" w:cs="国标宋体" w:eastAsia="宋体"/>
        </w:rPr>
        <w:t>大號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宋体" w:hAnsi="宋体" w:cs="国标宋体" w:eastAsia="宋体"/>
        </w:rPr>
        <w:t>：涣王</w:t>
      </w:r>
      <w:r>
        <w:rPr>
          <w:rStyle w:val="Strong"/>
          <w:rFonts w:ascii="宋体" w:hAnsi="宋体" w:cs="国标宋体" w:eastAsia="宋体"/>
        </w:rPr>
        <w:t>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【尚九】涣其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宋体" w:hAnsi="宋体" w:cs="国标宋体" w:eastAsia="宋体"/>
        </w:rPr>
        <w:t>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宋体" w:hAnsi="宋体" w:cs="国标宋体" w:eastAsia="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宋体" w:hAnsi="宋体" w:cs="国标宋体" w:eastAsia="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502" w:name="__RefHeading___Toc7525_886779204"/>
      <w:bookmarkStart w:id="503" w:name="_Toc21483"/>
      <w:bookmarkEnd w:id="502"/>
      <w:r>
        <w:rPr>
          <w:rFonts w:ascii="宋体" w:hAnsi="宋体" w:cs="国标宋体" w:eastAsia="宋体"/>
          <w:b w:val="false"/>
        </w:rPr>
        <w:t>䷻</w:t>
      </w:r>
      <w:bookmarkStart w:id="504" w:name="_Toc173774087"/>
      <w:bookmarkStart w:id="505" w:name="_Toc176167803"/>
      <w:bookmarkStart w:id="506" w:name="_Toc182674529"/>
      <w:bookmarkStart w:id="507" w:name="_Toc178536638"/>
      <w:bookmarkStart w:id="508" w:name="_Toc1750985368"/>
      <w:r>
        <w:rPr>
          <w:rFonts w:ascii="宋体" w:hAnsi="宋体" w:cs="国标宋体" w:eastAsia="宋体"/>
          <w:b w:val="false"/>
        </w:rPr>
        <w:t>水泽節</w:t>
      </w:r>
      <w:r>
        <w:rPr>
          <w:rFonts w:eastAsia="宋体" w:cs="国标宋体" w:ascii="宋体" w:hAnsi="宋体"/>
          <w:b w:val="false"/>
        </w:rPr>
        <w:t>60</w:t>
      </w:r>
      <w:bookmarkEnd w:id="503"/>
      <w:bookmarkEnd w:id="504"/>
      <w:bookmarkEnd w:id="505"/>
      <w:bookmarkEnd w:id="506"/>
      <w:bookmarkEnd w:id="507"/>
      <w:bookmarkEnd w:id="50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宋体" w:cs="国标宋体" w:ascii="宋体" w:hAnsi="宋体"/>
        </w:rPr>
        <w:br/>
        <w:t xml:space="preserve">    </w:t>
      </w:r>
      <w:r>
        <w:rPr>
          <w:rStyle w:val="Strong"/>
          <w:rFonts w:ascii="宋体" w:hAnsi="宋体" w:cs="国标宋体" w:eastAsia="宋体"/>
        </w:rPr>
        <w:t>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宋体" w:hAnsi="宋体" w:cs="国标宋体" w:eastAsia="宋体"/>
        </w:rPr>
        <w:t>：亨，</w:t>
      </w:r>
      <w:r>
        <w:rPr>
          <w:rStyle w:val="Strong"/>
          <w:rFonts w:ascii="宋体" w:hAnsi="宋体" w:cs="国标宋体" w:eastAsia="宋体"/>
        </w:rPr>
        <w:t>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宋体" w:hAnsi="宋体" w:cs="国标宋体" w:eastAsia="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《象》曰：泽上有水，節；君子以制数度、</w:t>
      </w:r>
      <w:r>
        <w:rPr>
          <w:rStyle w:val="Strong"/>
          <w:rFonts w:ascii="宋体" w:hAnsi="宋体" w:cs="国标宋体" w:eastAsia="宋体"/>
        </w:rPr>
        <w:t>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宋体" w:hAnsi="宋体" w:cs="国标宋体" w:eastAsia="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【初九】不出</w:t>
      </w:r>
      <w:r>
        <w:rPr>
          <w:rStyle w:val="Strong"/>
          <w:rFonts w:ascii="宋体" w:hAnsi="宋体" w:cs="国标宋体" w:eastAsia="宋体"/>
        </w:rPr>
        <w:t>户牖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不出家门，没有灾祸。（闭门自守：闭门不出，洁身自保。）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【九二】不出</w:t>
      </w:r>
      <w:r>
        <w:rPr>
          <w:rStyle w:val="Strong"/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宋体" w:hAnsi="宋体" w:cs="国标宋体" w:eastAsia="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不出朝门（朝堂之门），不祥。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【六三】不節若，则</w:t>
      </w:r>
      <w:r>
        <w:rPr>
          <w:rStyle w:val="Strong"/>
          <w:rFonts w:ascii="宋体" w:hAnsi="宋体" w:cs="国标宋体" w:eastAsia="宋体"/>
        </w:rPr>
        <w:t>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宋体" w:hAnsi="宋体" w:cs="国标宋体" w:eastAsia="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宋体" w:hAnsi="宋体" w:cs="国标宋体" w:eastAsia="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宋体" w:hAnsi="宋体" w:cs="国标宋体" w:eastAsia="宋体"/>
        </w:rPr>
        <w:t>節，吉；往得</w:t>
      </w:r>
      <w:r>
        <w:rPr>
          <w:rStyle w:val="Strong"/>
          <w:rFonts w:ascii="宋体" w:hAnsi="宋体" w:cs="国标宋体" w:eastAsia="宋体"/>
        </w:rPr>
        <w:t>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509" w:name="__RefHeading___Toc7527_886779204"/>
      <w:bookmarkStart w:id="510" w:name="_Toc30845"/>
      <w:bookmarkEnd w:id="509"/>
      <w:r>
        <w:rPr>
          <w:rFonts w:ascii="宋体" w:hAnsi="宋体" w:cs="国标宋体" w:eastAsia="宋体"/>
          <w:b w:val="false"/>
        </w:rPr>
        <w:t>䷼</w:t>
      </w:r>
      <w:bookmarkStart w:id="511" w:name="_Toc491015278"/>
      <w:bookmarkStart w:id="512" w:name="_Toc173774088"/>
      <w:bookmarkStart w:id="513" w:name="_Toc178536639"/>
      <w:bookmarkStart w:id="514" w:name="_Toc182674530"/>
      <w:bookmarkStart w:id="515" w:name="_Toc176167804"/>
      <w:r>
        <w:rPr>
          <w:rFonts w:ascii="宋体" w:hAnsi="宋体" w:cs="国标宋体" w:eastAsia="宋体"/>
          <w:b w:val="false"/>
        </w:rPr>
        <w:t>风泽中復</w:t>
      </w:r>
      <w:r>
        <w:rPr>
          <w:rFonts w:eastAsia="宋体" w:cs="国标宋体" w:ascii="宋体" w:hAnsi="宋体"/>
          <w:b w:val="false"/>
        </w:rPr>
        <w:t>61</w:t>
      </w:r>
      <w:bookmarkEnd w:id="510"/>
      <w:bookmarkEnd w:id="511"/>
      <w:bookmarkEnd w:id="512"/>
      <w:bookmarkEnd w:id="513"/>
      <w:bookmarkEnd w:id="514"/>
      <w:bookmarkEnd w:id="51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宋体" w:hAnsi="宋体" w:cs="国标宋体" w:eastAsia="宋体"/>
        </w:rPr>
        <w:t>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宋体" w:hAnsi="宋体" w:cs="国标宋体" w:eastAsia="宋体"/>
        </w:rPr>
        <w:t>魚吉，</w:t>
      </w:r>
      <w:r>
        <w:rPr>
          <w:rStyle w:val="Strong"/>
          <w:rFonts w:ascii="宋体" w:hAnsi="宋体" w:cs="国标宋体" w:eastAsia="宋体"/>
        </w:rPr>
        <w:t>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宋体" w:hAnsi="宋体" w:cs="国标宋体" w:eastAsia="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《象》曰：泽上有风，中復；君子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宋体" w:hAnsi="宋体" w:cs="国标宋体" w:eastAsia="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宋体" w:hAnsi="宋体" w:cs="国标宋体" w:eastAsia="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【九二】鳴鹤在</w:t>
      </w:r>
      <w:r>
        <w:rPr>
          <w:rStyle w:val="Strong"/>
          <w:rFonts w:ascii="宋体" w:hAnsi="宋体" w:cs="国标宋体" w:eastAsia="宋体"/>
        </w:rPr>
        <w:t>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宋体" w:hAnsi="宋体" w:cs="国标宋体" w:eastAsia="宋体"/>
        </w:rPr>
        <w:t>，其</w:t>
      </w:r>
      <w:r>
        <w:rPr>
          <w:rStyle w:val="Strong"/>
          <w:rFonts w:ascii="宋体" w:hAnsi="宋体" w:cs="国标宋体" w:eastAsia="宋体"/>
        </w:rPr>
        <w:t>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宋体" w:hAnsi="宋体" w:cs="国标宋体" w:eastAsia="宋体"/>
        </w:rPr>
        <w:t>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宋体" w:hAnsi="宋体" w:cs="国标宋体" w:eastAsia="宋体"/>
        </w:rPr>
        <w:t>之：</w:t>
      </w:r>
      <w:r>
        <w:rPr>
          <w:rStyle w:val="Strong"/>
          <w:rFonts w:ascii="宋体" w:hAnsi="宋体" w:cs="国标宋体" w:eastAsia="宋体"/>
        </w:rPr>
        <w:t>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宋体" w:hAnsi="宋体" w:cs="国标宋体" w:eastAsia="宋体"/>
        </w:rPr>
        <w:t>有好</w:t>
      </w:r>
      <w:r>
        <w:rPr>
          <w:rStyle w:val="Strong"/>
          <w:rFonts w:ascii="宋体" w:hAnsi="宋体" w:cs="国标宋体" w:eastAsia="宋体"/>
        </w:rPr>
        <w:t>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宋体" w:hAnsi="宋体" w:cs="国标宋体" w:eastAsia="宋体"/>
        </w:rPr>
        <w:t>，吾與爾</w:t>
      </w:r>
      <w:r>
        <w:rPr>
          <w:rStyle w:val="Strong"/>
          <w:rFonts w:ascii="宋体" w:hAnsi="宋体" w:cs="国标宋体" w:eastAsia="宋体"/>
        </w:rPr>
        <w:t>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宋体" w:hAnsi="宋体" w:cs="国标宋体" w:eastAsia="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宋体" w:hAnsi="宋体" w:cs="国标宋体" w:eastAsia="宋体"/>
        </w:rPr>
        <w:t>敵，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宋体" w:hAnsi="宋体" w:cs="国标宋体" w:eastAsia="宋体"/>
        </w:rPr>
        <w:t>鼓、或</w:t>
      </w:r>
      <w:r>
        <w:rPr>
          <w:rStyle w:val="Strong"/>
          <w:rFonts w:ascii="宋体" w:hAnsi="宋体" w:cs="国标宋体" w:eastAsia="宋体"/>
        </w:rPr>
        <w:t>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宋体" w:hAnsi="宋体" w:cs="国标宋体" w:eastAsia="宋体"/>
        </w:rPr>
        <w:t>、或</w:t>
      </w:r>
      <w:r>
        <w:rPr>
          <w:rStyle w:val="Strong"/>
          <w:rFonts w:ascii="宋体" w:hAnsi="宋体" w:cs="国标宋体" w:eastAsia="宋体"/>
        </w:rPr>
        <w:t>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宋体" w:hAnsi="宋体" w:cs="国标宋体" w:eastAsia="宋体"/>
        </w:rPr>
        <w:t>、或</w:t>
      </w:r>
      <w:r>
        <w:rPr>
          <w:rStyle w:val="Strong"/>
          <w:rFonts w:ascii="宋体" w:hAnsi="宋体" w:cs="国标宋体" w:eastAsia="宋体"/>
        </w:rPr>
        <w:t>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【六四】月</w:t>
      </w:r>
      <w:r>
        <w:rPr>
          <w:rStyle w:val="Strong"/>
          <w:rFonts w:ascii="宋体" w:hAnsi="宋体" w:cs="国标宋体" w:eastAsia="宋体"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宋体" w:hAnsi="宋体" w:cs="国标宋体" w:eastAsia="宋体"/>
        </w:rPr>
        <w:t>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宋体" w:hAnsi="宋体" w:cs="国标宋体" w:eastAsia="宋体"/>
        </w:rPr>
        <w:t>，馬必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【九五】有復</w:t>
      </w:r>
      <w:r>
        <w:rPr>
          <w:rFonts w:ascii="宋体" w:hAnsi="宋体" w:cs="国标宋体" w:eastAsia="宋体"/>
          <w:lang w:eastAsia="zh-CN"/>
        </w:rPr>
        <w:t>，</w:t>
      </w:r>
      <w:r>
        <w:rPr>
          <w:rStyle w:val="Strong"/>
          <w:rFonts w:ascii="宋体" w:hAnsi="宋体" w:cs="国标宋体" w:eastAsia="宋体"/>
        </w:rPr>
        <w:t>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宋体" w:hAnsi="宋体" w:cs="国标宋体" w:eastAsia="宋体"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eastAsia="zh-CN" w:bidi="ar-SA"/>
        </w:rPr>
        <w:t>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议论然，没有灾祸。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宋体" w:hAnsi="宋体" w:cs="国标宋体" w:eastAsia="宋体"/>
        </w:rPr>
        <w:t>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宋体" w:hAnsi="宋体" w:cs="国标宋体" w:eastAsia="宋体"/>
        </w:rPr>
        <w:t>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宋体" w:hAnsi="宋体" w:cs="国标宋体" w:eastAsia="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516" w:name="__RefHeading___Toc7529_886779204"/>
      <w:bookmarkStart w:id="517" w:name="_Toc29971"/>
      <w:bookmarkEnd w:id="516"/>
      <w:r>
        <w:rPr>
          <w:rFonts w:ascii="宋体" w:hAnsi="宋体" w:cs="国标宋体" w:eastAsia="宋体"/>
          <w:b w:val="false"/>
        </w:rPr>
        <w:t>䷽</w:t>
      </w:r>
      <w:bookmarkStart w:id="518" w:name="_Toc173774089"/>
      <w:bookmarkStart w:id="519" w:name="_Toc176167805"/>
      <w:bookmarkStart w:id="520" w:name="_Toc1037866562"/>
      <w:bookmarkStart w:id="521" w:name="_Toc182674531"/>
      <w:bookmarkStart w:id="522" w:name="_Toc178536640"/>
      <w:r>
        <w:rPr>
          <w:rFonts w:ascii="宋体" w:hAnsi="宋体" w:cs="国标宋体" w:eastAsia="宋体"/>
          <w:b w:val="false"/>
        </w:rPr>
        <w:t>雷山少過</w:t>
      </w:r>
      <w:r>
        <w:rPr>
          <w:rFonts w:eastAsia="宋体" w:cs="国标宋体" w:ascii="宋体" w:hAnsi="宋体"/>
          <w:b w:val="false"/>
        </w:rPr>
        <w:t>62</w:t>
      </w:r>
      <w:bookmarkEnd w:id="517"/>
      <w:bookmarkEnd w:id="518"/>
      <w:bookmarkEnd w:id="519"/>
      <w:bookmarkEnd w:id="520"/>
      <w:bookmarkEnd w:id="521"/>
      <w:bookmarkEnd w:id="522"/>
    </w:p>
    <w:p>
      <w:pPr>
        <w:pStyle w:val="BodyText"/>
        <w:spacing w:lineRule="auto" w:line="360"/>
        <w:ind w:firstLine="480"/>
        <w:rPr/>
      </w:pPr>
      <w:r>
        <w:rPr>
          <w:rFonts w:ascii="宋体" w:hAnsi="宋体" w:cs="国标宋体" w:eastAsia="宋体"/>
        </w:rPr>
        <w:t>少</w:t>
      </w:r>
      <w:r>
        <w:rPr>
          <w:rStyle w:val="Strong"/>
          <w:rFonts w:ascii="宋体" w:hAnsi="宋体" w:cs="国标宋体" w:eastAsia="宋体"/>
        </w:rPr>
        <w:t>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宋体" w:hAnsi="宋体" w:cs="国标宋体" w:eastAsia="宋体"/>
        </w:rPr>
        <w:t>：亨，利貞；可小事，不可大事。</w:t>
      </w:r>
      <w:r>
        <w:rPr>
          <w:rStyle w:val="Strong"/>
          <w:rFonts w:ascii="宋体" w:hAnsi="宋体" w:cs="国标宋体" w:eastAsia="宋体"/>
        </w:rPr>
        <w:t>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宋体" w:hAnsi="宋体" w:cs="国标宋体" w:eastAsia="宋体"/>
        </w:rPr>
        <w:t>鳥遺之音：“不宜上，宜下，</w:t>
      </w:r>
      <w:r>
        <w:rPr>
          <w:rFonts w:ascii="宋体" w:hAnsi="宋体" w:cs="国标宋体" w:eastAsia="宋体"/>
          <w:b/>
          <w:bCs/>
        </w:rPr>
        <w:t>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宋体" w:hAnsi="宋体" w:cs="国标宋体" w:eastAsia="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【初六】翡鳥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宋体" w:hAnsi="宋体" w:cs="国标宋体" w:eastAsia="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【六二】過其</w:t>
      </w:r>
      <w:r>
        <w:rPr>
          <w:rFonts w:ascii="宋体" w:hAnsi="宋体" w:cs="国标宋体" w:eastAsia="宋体"/>
          <w:b/>
          <w:bCs/>
        </w:rPr>
        <w:t>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宋体" w:hAnsi="宋体" w:cs="国标宋体" w:eastAsia="宋体"/>
        </w:rPr>
        <w:t>其君，愚其</w:t>
      </w:r>
      <w:r>
        <w:rPr>
          <w:rStyle w:val="Strong"/>
          <w:rFonts w:ascii="宋体" w:hAnsi="宋体" w:cs="国标宋体" w:eastAsia="宋体"/>
        </w:rPr>
        <w:t>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【九三】弗過</w:t>
      </w:r>
      <w:r>
        <w:rPr>
          <w:rStyle w:val="Strong"/>
          <w:rFonts w:ascii="宋体" w:hAnsi="宋体" w:cs="国标宋体" w:eastAsia="宋体"/>
        </w:rPr>
        <w:t>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宋体" w:hAnsi="宋体" w:cs="国标宋体" w:eastAsia="宋体"/>
        </w:rPr>
        <w:t>之，</w:t>
      </w:r>
      <w:r>
        <w:rPr>
          <w:rStyle w:val="Strong"/>
          <w:rFonts w:ascii="宋体" w:hAnsi="宋体" w:cs="国标宋体" w:eastAsia="宋体"/>
        </w:rPr>
        <w:t>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宋体" w:hAnsi="宋体" w:cs="国标宋体" w:eastAsia="宋体"/>
        </w:rPr>
        <w:t>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宋体" w:hAnsi="宋体" w:cs="国标宋体" w:eastAsia="宋体"/>
          <w:b w:val="false"/>
          <w:bCs w:val="false"/>
        </w:rPr>
        <w:t>之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523" w:name="__DdeLink__6232_166520173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523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【九四】无咎。弗過愚之，往厲，必</w:t>
      </w:r>
      <w:r>
        <w:rPr>
          <w:rStyle w:val="Strong"/>
          <w:rFonts w:ascii="宋体" w:hAnsi="宋体" w:cs="国标宋体" w:eastAsia="宋体"/>
        </w:rPr>
        <w:t>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宋体" w:hAnsi="宋体" w:cs="国标宋体" w:eastAsia="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【六五】密雲不雨，</w:t>
      </w:r>
      <w:r>
        <w:rPr>
          <w:rStyle w:val="Strong"/>
          <w:rFonts w:ascii="宋体" w:hAnsi="宋体" w:cs="国标宋体" w:eastAsia="宋体"/>
        </w:rPr>
        <w:t>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宋体" w:hAnsi="宋体" w:cs="国标宋体" w:eastAsia="宋体"/>
        </w:rPr>
        <w:t>我</w:t>
      </w:r>
      <w:r>
        <w:rPr>
          <w:rStyle w:val="Strong"/>
          <w:rFonts w:ascii="宋体" w:hAnsi="宋体" w:cs="国标宋体" w:eastAsia="宋体"/>
        </w:rPr>
        <w:t>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宋体" w:hAnsi="宋体" w:cs="国标宋体" w:eastAsia="宋体"/>
        </w:rPr>
        <w:t>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宋体" w:hAnsi="宋体" w:cs="国标宋体" w:eastAsia="宋体"/>
        </w:rPr>
        <w:t>；</w:t>
      </w:r>
      <w:r>
        <w:rPr>
          <w:rFonts w:ascii="宋体" w:hAnsi="宋体" w:cs="国标宋体" w:eastAsia="宋体"/>
          <w:b/>
          <w:bCs/>
        </w:rPr>
        <w:t>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宋体" w:hAnsi="宋体" w:cs="国标宋体" w:eastAsia="宋体"/>
        </w:rPr>
        <w:t>射取皮在</w:t>
      </w:r>
      <w:r>
        <w:rPr>
          <w:rStyle w:val="Strong"/>
          <w:rFonts w:ascii="宋体" w:hAnsi="宋体" w:cs="国标宋体" w:eastAsia="宋体"/>
        </w:rPr>
        <w:t>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【尚六】弗愚過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宋体" w:hAnsi="宋体" w:cs="国标宋体" w:eastAsia="宋体"/>
        </w:rPr>
        <w:t>，翡鳥</w:t>
      </w:r>
      <w:r>
        <w:rPr>
          <w:rStyle w:val="Strong"/>
          <w:rFonts w:ascii="宋体" w:hAnsi="宋体" w:cs="国标宋体" w:eastAsia="宋体"/>
        </w:rPr>
        <w:t>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宋体" w:hAnsi="宋体" w:cs="国标宋体" w:eastAsia="宋体"/>
        </w:rPr>
        <w:t>之，凶！是謂“</w:t>
      </w:r>
      <w:r>
        <w:rPr>
          <w:rStyle w:val="Strong"/>
          <w:rFonts w:ascii="宋体" w:hAnsi="宋体" w:cs="国标宋体" w:eastAsia="宋体"/>
        </w:rPr>
        <w:t>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宋体" w:hAnsi="宋体" w:cs="国标宋体" w:eastAsia="宋体"/>
        </w:rPr>
        <w:t>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宋体" w:hAnsi="宋体" w:cs="国标宋体" w:eastAsia="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524" w:name="__RefHeading___Toc7531_886779204"/>
      <w:bookmarkStart w:id="525" w:name="_Toc14748"/>
      <w:bookmarkEnd w:id="524"/>
      <w:r>
        <w:rPr>
          <w:rFonts w:ascii="宋体" w:hAnsi="宋体" w:cs="国标宋体" w:eastAsia="宋体"/>
          <w:b w:val="false"/>
        </w:rPr>
        <w:t>䷾</w:t>
      </w:r>
      <w:bookmarkStart w:id="526" w:name="_Toc164347156"/>
      <w:bookmarkStart w:id="527" w:name="_Toc176167806"/>
      <w:bookmarkStart w:id="528" w:name="_Toc178536641"/>
      <w:bookmarkStart w:id="529" w:name="_Toc182674532"/>
      <w:bookmarkStart w:id="530" w:name="_Toc173774090"/>
      <w:r>
        <w:rPr>
          <w:rFonts w:ascii="宋体" w:hAnsi="宋体" w:cs="国标宋体" w:eastAsia="宋体"/>
          <w:b w:val="false"/>
        </w:rPr>
        <w:t>水火既濟</w:t>
      </w:r>
      <w:r>
        <w:rPr>
          <w:rFonts w:eastAsia="宋体" w:cs="国标宋体" w:ascii="宋体" w:hAnsi="宋体"/>
          <w:b w:val="false"/>
        </w:rPr>
        <w:t>63</w:t>
      </w:r>
      <w:bookmarkEnd w:id="525"/>
      <w:bookmarkEnd w:id="526"/>
      <w:bookmarkEnd w:id="527"/>
      <w:bookmarkEnd w:id="528"/>
      <w:bookmarkEnd w:id="529"/>
      <w:bookmarkEnd w:id="53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宋体" w:hAnsi="宋体" w:cs="国标宋体" w:eastAsia="宋体"/>
        </w:rPr>
        <w:t>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宋体" w:hAnsi="宋体" w:cs="国标宋体" w:eastAsia="宋体"/>
        </w:rPr>
        <w:t>：亨</w:t>
      </w:r>
      <w:r>
        <w:rPr>
          <w:rFonts w:ascii="宋体" w:hAnsi="宋体" w:cs="国标宋体" w:eastAsia="宋体"/>
          <w:b/>
          <w:bCs/>
        </w:rPr>
        <w:t>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宋体" w:hAnsi="宋体" w:cs="国标宋体" w:eastAsia="宋体"/>
        </w:rPr>
        <w:t>，利貞；初吉，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宋体" w:hAnsi="宋体" w:cs="国标宋体" w:eastAsia="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《象》曰：水在火上，既济；君子以思患而</w:t>
      </w:r>
      <w:r>
        <w:rPr>
          <w:rStyle w:val="Strong"/>
          <w:rFonts w:ascii="宋体" w:hAnsi="宋体" w:cs="国标宋体" w:eastAsia="宋体"/>
        </w:rPr>
        <w:t>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宋体" w:hAnsi="宋体" w:cs="国标宋体" w:eastAsia="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宋体" w:hAnsi="宋体" w:cs="国标宋体" w:eastAsia="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Fonts w:ascii="宋体" w:hAnsi="宋体" w:cs="国标宋体" w:eastAsia="宋体"/>
          <w:b/>
          <w:bCs/>
        </w:rPr>
        <w:t>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宋体" w:hAnsi="宋体" w:cs="国标宋体" w:eastAsia="宋体"/>
        </w:rPr>
        <w:t>；勿</w:t>
      </w:r>
      <w:r>
        <w:rPr>
          <w:rStyle w:val="Strong"/>
          <w:rFonts w:ascii="宋体" w:hAnsi="宋体" w:cs="国标宋体" w:eastAsia="宋体"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宋体" w:hAnsi="宋体" w:cs="国标宋体" w:eastAsia="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【九三】高宗伐鬼方，</w:t>
      </w:r>
      <w:r>
        <w:rPr>
          <w:rFonts w:ascii="宋体" w:hAnsi="宋体" w:cs="国标宋体" w:eastAsia="宋体"/>
          <w:b/>
          <w:bCs/>
        </w:rPr>
        <w:t>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宋体" w:hAnsi="宋体" w:cs="国标宋体" w:eastAsia="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Fonts w:ascii="宋体" w:hAnsi="宋体" w:cs="国标宋体" w:eastAsia="宋体"/>
          <w:b/>
          <w:bCs/>
        </w:rPr>
        <w:t>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宋体" w:hAnsi="宋体" w:cs="国标宋体" w:eastAsia="宋体"/>
          <w:b w:val="false"/>
          <w:bCs w:val="false"/>
        </w:rPr>
        <w:t>，</w:t>
      </w:r>
      <w:r>
        <w:rPr>
          <w:rStyle w:val="Strong"/>
          <w:rFonts w:ascii="宋体" w:hAnsi="宋体" w:cs="国标宋体" w:eastAsia="宋体"/>
          <w:b/>
          <w:bCs/>
        </w:rPr>
        <w:t>有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（用同“或”，或许）</w:t>
      </w:r>
      <w:r>
        <w:rPr>
          <w:rStyle w:val="Strong"/>
          <w:rFonts w:ascii="宋体" w:hAnsi="宋体" w:cs="国标宋体" w:eastAsia="宋体"/>
        </w:rPr>
        <w:t>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宋体" w:hAnsi="宋体" w:cs="国标宋体" w:eastAsia="宋体"/>
        </w:rPr>
        <w:t>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宋体" w:hAnsi="宋体" w:cs="国标宋体" w:eastAsia="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隐忍等待，或许依仗腐败，终究需每日戒备。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【九五】東鄰殺牛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宋体" w:hAnsi="宋体" w:cs="国标宋体" w:eastAsia="宋体"/>
        </w:rPr>
        <w:t>祭，不若西鄰之</w:t>
      </w:r>
      <w:r>
        <w:rPr>
          <w:rStyle w:val="Strong"/>
          <w:rFonts w:ascii="宋体" w:hAnsi="宋体" w:cs="国标宋体" w:eastAsia="宋体"/>
        </w:rPr>
        <w:t>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宋体" w:hAnsi="宋体" w:cs="国标宋体" w:eastAsia="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【尚六】濡</w:t>
      </w:r>
      <w:r>
        <w:rPr>
          <w:rFonts w:ascii="宋体" w:hAnsi="宋体" w:cs="国标宋体" w:eastAsia="宋体"/>
          <w:b/>
          <w:bCs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宋体" w:hAnsi="宋体" w:cs="国标宋体" w:eastAsia="宋体"/>
        </w:rPr>
        <w:t>首，</w:t>
      </w:r>
      <w:r>
        <w:rPr>
          <w:rStyle w:val="Strong"/>
          <w:rFonts w:ascii="宋体" w:hAnsi="宋体" w:cs="国标宋体" w:eastAsia="宋体"/>
        </w:rPr>
        <w:t>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531" w:name="__RefHeading___Toc7533_886779204"/>
      <w:bookmarkStart w:id="532" w:name="_Toc4499"/>
      <w:bookmarkEnd w:id="531"/>
      <w:r>
        <w:rPr>
          <w:rFonts w:ascii="宋体" w:hAnsi="宋体" w:cs="国标宋体" w:eastAsia="宋体"/>
          <w:b w:val="false"/>
        </w:rPr>
        <w:t>䷿</w:t>
      </w:r>
      <w:bookmarkStart w:id="533" w:name="_Toc178536642"/>
      <w:bookmarkStart w:id="534" w:name="_Toc793085062"/>
      <w:bookmarkStart w:id="535" w:name="_Toc182674533"/>
      <w:bookmarkStart w:id="536" w:name="_Toc173774091"/>
      <w:bookmarkStart w:id="537" w:name="_Toc176167807"/>
      <w:r>
        <w:rPr>
          <w:rFonts w:ascii="宋体" w:hAnsi="宋体" w:cs="国标宋体" w:eastAsia="宋体"/>
          <w:b w:val="false"/>
        </w:rPr>
        <w:t>火水未濟</w:t>
      </w:r>
      <w:r>
        <w:rPr>
          <w:rFonts w:eastAsia="宋体" w:cs="国标宋体" w:ascii="宋体" w:hAnsi="宋体"/>
          <w:b w:val="false"/>
        </w:rPr>
        <w:t>64</w:t>
      </w:r>
      <w:bookmarkEnd w:id="532"/>
      <w:bookmarkEnd w:id="533"/>
      <w:bookmarkEnd w:id="534"/>
      <w:bookmarkEnd w:id="535"/>
      <w:bookmarkEnd w:id="536"/>
      <w:bookmarkEnd w:id="53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宋体" w:hAnsi="宋体" w:cs="国标宋体" w:eastAsia="宋体"/>
        </w:rPr>
        <w:t>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宋体" w:hAnsi="宋体" w:cs="国标宋体" w:eastAsia="宋体"/>
        </w:rPr>
        <w:t>：</w:t>
      </w:r>
      <w:r>
        <w:rPr>
          <w:rFonts w:ascii="宋体" w:hAnsi="宋体" w:cs="国标宋体" w:eastAsia="宋体"/>
          <w:b/>
          <w:bCs/>
        </w:rPr>
        <w:t>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宋体" w:hAnsi="宋体" w:cs="国标宋体" w:eastAsia="宋体"/>
        </w:rPr>
        <w:t>！小狐</w:t>
      </w:r>
      <w:r>
        <w:rPr>
          <w:rStyle w:val="Strong"/>
          <w:rFonts w:ascii="宋体" w:hAnsi="宋体" w:cs="国标宋体" w:eastAsia="宋体"/>
        </w:rPr>
        <w:t>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宋体" w:hAnsi="宋体" w:cs="国标宋体" w:eastAsia="宋体"/>
        </w:rPr>
        <w:t>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宋体" w:hAnsi="宋体" w:cs="国标宋体" w:eastAsia="宋体"/>
        </w:rPr>
        <w:t>其尾，无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《象》曰：火在水上，未济；君子以慎辨</w:t>
      </w:r>
      <w:r>
        <w:rPr>
          <w:rStyle w:val="Strong"/>
          <w:rFonts w:ascii="宋体" w:hAnsi="宋体" w:cs="国标宋体" w:eastAsia="宋体"/>
        </w:rPr>
        <w:t>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宋体" w:hAnsi="宋体" w:cs="国标宋体" w:eastAsia="宋体"/>
        </w:rPr>
        <w:t>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宋体" w:hAnsi="宋体" w:cs="国标宋体" w:eastAsia="宋体"/>
        </w:rPr>
        <w:t>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【初六】濡其尾，</w:t>
      </w:r>
      <w:r>
        <w:rPr>
          <w:rStyle w:val="Strong"/>
          <w:rFonts w:ascii="宋体" w:hAnsi="宋体" w:cs="国标宋体" w:eastAsia="宋体"/>
        </w:rPr>
        <w:t>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宋体" w:hAnsi="宋体" w:cs="国标宋体" w:eastAsia="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【六三】未濟，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【九四】貞吉，悔亡；</w:t>
      </w:r>
      <w:r>
        <w:rPr>
          <w:rStyle w:val="Strong"/>
          <w:rFonts w:ascii="宋体" w:hAnsi="宋体" w:cs="国标宋体" w:eastAsia="宋体"/>
        </w:rPr>
        <w:t>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宋体" w:hAnsi="宋体" w:cs="国标宋体" w:eastAsia="宋体"/>
        </w:rPr>
        <w:t>伐鬼方，</w:t>
      </w:r>
      <w:r>
        <w:rPr>
          <w:rFonts w:ascii="宋体" w:hAnsi="宋体" w:cs="国标宋体" w:eastAsia="宋体"/>
          <w:b/>
          <w:bCs/>
        </w:rPr>
        <w:t>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宋体" w:hAnsi="宋体" w:cs="国标宋体" w:eastAsia="宋体"/>
        </w:rPr>
        <w:t>年有</w:t>
      </w:r>
      <w:r>
        <w:rPr>
          <w:rStyle w:val="Strong"/>
          <w:rFonts w:ascii="宋体" w:hAnsi="宋体" w:cs="国标宋体" w:eastAsia="宋体"/>
        </w:rPr>
        <w:t>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宋体" w:hAnsi="宋体" w:cs="国标宋体" w:eastAsia="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【六五】貞吉，悔亡；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【尚九】有</w:t>
      </w:r>
      <w:r>
        <w:rPr>
          <w:rStyle w:val="Strong"/>
          <w:rFonts w:ascii="宋体" w:hAnsi="宋体" w:cs="国标宋体" w:eastAsia="宋体"/>
        </w:rPr>
        <w:t>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宋体" w:hAnsi="宋体" w:cs="国标宋体" w:eastAsia="宋体"/>
        </w:rPr>
        <w:t>飲酒，无咎；濡其首，有復失</w:t>
      </w:r>
      <w:r>
        <w:rPr>
          <w:rStyle w:val="Strong"/>
          <w:rFonts w:ascii="宋体" w:hAnsi="宋体" w:cs="国标宋体" w:eastAsia="宋体"/>
        </w:rPr>
        <w:t>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Liberation Mono">
    <w:altName w:val="Courier New"/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Arial">
    <w:charset w:val="86"/>
    <w:family w:val="swiss"/>
    <w:pitch w:val="variable"/>
  </w:font>
  <w:font w:name="等线">
    <w:charset w:val="86"/>
    <w:family w:val="roman"/>
    <w:pitch w:val="variable"/>
  </w:font>
  <w:font w:name="宋体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46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46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46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46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5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</w:compat>
  <w:documentProtection w:edit="readOnly" w:enforcement="0" w:cryptProviderType="rsaAES" w:cryptAlgorithmClass="hash" w:cryptAlgorithmType="typeAny" w:cryptAlgorithmSid="" w:cryptSpinCount="0" w:hash="" w:salt=""/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qFormat="1"/>
    <w:lsdException w:name="heading 3" w:uiPriority="9" w:semiHidden="0" w:qFormat="1"/>
    <w:lsdException w:name="heading 4" w:uiPriority="9" w:qFormat="1"/>
    <w:lsdException w:name="heading 5" w:uiPriority="9" w:semiHidden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semiHidden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0" w:semiHidden="0" w:unhideWhenUsed="0" w:qFormat="1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 w:qFormat="1"/>
    <w:lsdException w:name="FollowedHyperlink" w:uiPriority="99"/>
    <w:lsdException w:name="Strong" w:uiPriority="0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user2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user2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0"/>
    <w:qFormat/>
    <w:rPr>
      <w:b/>
      <w:bCs/>
    </w:rPr>
  </w:style>
  <w:style w:type="character" w:styleId="LineNumber">
    <w:name w:val="line number"/>
    <w:uiPriority w:val="0"/>
    <w:qFormat/>
    <w:rPr/>
  </w:style>
  <w:style w:type="character" w:styleId="Hyperlink">
    <w:name w:val="Hyperlink"/>
    <w:uiPriority w:val="0"/>
    <w:qFormat/>
    <w:rPr>
      <w:color w:val="000080"/>
      <w:u w:val="single"/>
    </w:rPr>
  </w:style>
  <w:style w:type="character" w:styleId="LineNumbering" w:customStyle="1">
    <w:name w:val="Line Numbering"/>
    <w:uiPriority w:val="0"/>
    <w:qFormat/>
    <w:rPr/>
  </w:style>
  <w:style w:type="character" w:styleId="InternetLink" w:customStyle="1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uiPriority w:val="0"/>
    <w:qFormat/>
    <w:rPr/>
  </w:style>
  <w:style w:type="character" w:styleId="InternetLink1" w:customStyle="1">
    <w:name w:val="Internet Link1"/>
    <w:uiPriority w:val="0"/>
    <w:qFormat/>
    <w:rPr>
      <w:color w:val="000080"/>
      <w:u w:val="single"/>
    </w:rPr>
  </w:style>
  <w:style w:type="character" w:styleId="LineNumbering11" w:customStyle="1">
    <w:name w:val="Line Numbering11"/>
    <w:uiPriority w:val="0"/>
    <w:qFormat/>
    <w:rPr/>
  </w:style>
  <w:style w:type="character" w:styleId="InternetLink11" w:customStyle="1">
    <w:name w:val="Internet Link11"/>
    <w:uiPriority w:val="0"/>
    <w:qFormat/>
    <w:rPr>
      <w:color w:val="000080"/>
      <w:u w:val="single"/>
    </w:rPr>
  </w:style>
  <w:style w:type="character" w:styleId="user" w:customStyle="1">
    <w:name w:val="源文本 (user)"/>
    <w:uiPriority w:val="0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uiPriority w:val="0"/>
    <w:qFormat/>
    <w:rPr>
      <w:color w:val="000080"/>
      <w:u w:val="single"/>
    </w:rPr>
  </w:style>
  <w:style w:type="character" w:styleId="InternetLink1111" w:customStyle="1">
    <w:name w:val="Internet Link1111"/>
    <w:uiPriority w:val="0"/>
    <w:qFormat/>
    <w:rPr>
      <w:color w:val="000080"/>
      <w:u w:val="single"/>
    </w:rPr>
  </w:style>
  <w:style w:type="character" w:styleId="InternetLink2" w:customStyle="1">
    <w:name w:val="Internet Link2"/>
    <w:uiPriority w:val="0"/>
    <w:qFormat/>
    <w:rPr>
      <w:color w:val="000080"/>
      <w:u w:val="single"/>
    </w:rPr>
  </w:style>
  <w:style w:type="character" w:styleId="InternetLink3" w:customStyle="1">
    <w:name w:val="Internet Link3"/>
    <w:uiPriority w:val="0"/>
    <w:qFormat/>
    <w:rPr>
      <w:color w:val="000080"/>
      <w:u w:val="single"/>
    </w:rPr>
  </w:style>
  <w:style w:type="character" w:styleId="InternetLink4" w:customStyle="1">
    <w:name w:val="Internet Link4"/>
    <w:uiPriority w:val="0"/>
    <w:qFormat/>
    <w:rPr>
      <w:color w:val="000080"/>
      <w:u w:val="single"/>
    </w:rPr>
  </w:style>
  <w:style w:type="character" w:styleId="InternetLink5" w:customStyle="1">
    <w:name w:val="Internet Link5"/>
    <w:uiPriority w:val="0"/>
    <w:qFormat/>
    <w:rPr>
      <w:color w:val="000080"/>
      <w:u w:val="single"/>
    </w:rPr>
  </w:style>
  <w:style w:type="character" w:styleId="InternetLink6" w:customStyle="1">
    <w:name w:val="Internet Link6"/>
    <w:uiPriority w:val="0"/>
    <w:qFormat/>
    <w:rPr>
      <w:color w:val="000080"/>
      <w:u w:val="single"/>
    </w:rPr>
  </w:style>
  <w:style w:type="character" w:styleId="InternetLink7" w:customStyle="1">
    <w:name w:val="Internet Link7"/>
    <w:uiPriority w:val="0"/>
    <w:qFormat/>
    <w:rPr>
      <w:color w:val="000080"/>
      <w:u w:val="single"/>
    </w:rPr>
  </w:style>
  <w:style w:type="character" w:styleId="InternetLink8" w:customStyle="1">
    <w:name w:val="Internet Link8"/>
    <w:uiPriority w:val="0"/>
    <w:qFormat/>
    <w:rPr>
      <w:color w:val="000080"/>
      <w:u w:val="single"/>
    </w:rPr>
  </w:style>
  <w:style w:type="character" w:styleId="InternetLink9" w:customStyle="1">
    <w:name w:val="Internet Link9"/>
    <w:uiPriority w:val="0"/>
    <w:qFormat/>
    <w:rPr>
      <w:color w:val="000080"/>
      <w:u w:val="single"/>
    </w:rPr>
  </w:style>
  <w:style w:type="character" w:styleId="InternetLink10" w:customStyle="1">
    <w:name w:val="Internet Link10"/>
    <w:uiPriority w:val="0"/>
    <w:qFormat/>
    <w:rPr>
      <w:color w:val="000080"/>
      <w:u w:val="single"/>
    </w:rPr>
  </w:style>
  <w:style w:type="character" w:styleId="Style10" w:customStyle="1">
    <w:name w:val="页眉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Style11" w:customStyle="1">
    <w:name w:val="页脚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uiPriority w:val="0"/>
    <w:qFormat/>
    <w:rPr>
      <w:color w:val="000080"/>
      <w:u w:val="single"/>
    </w:rPr>
  </w:style>
  <w:style w:type="character" w:styleId="user1" w:customStyle="1">
    <w:name w:val="索引链接 (user)"/>
    <w:uiPriority w:val="0"/>
    <w:qFormat/>
    <w:rPr/>
  </w:style>
  <w:style w:type="character" w:styleId="LineNumbering111" w:customStyle="1">
    <w:name w:val="Line Numbering111"/>
    <w:uiPriority w:val="0"/>
    <w:qFormat/>
    <w:rPr/>
  </w:style>
  <w:style w:type="character" w:styleId="InternetLink12" w:customStyle="1">
    <w:name w:val="Internet Link12"/>
    <w:uiPriority w:val="0"/>
    <w:qFormat/>
    <w:rPr>
      <w:color w:val="000080"/>
      <w:u w:val="single"/>
    </w:rPr>
  </w:style>
  <w:style w:type="character" w:styleId="LineNumbering1111" w:customStyle="1">
    <w:name w:val="Line Numbering1111"/>
    <w:uiPriority w:val="0"/>
    <w:qFormat/>
    <w:rPr/>
  </w:style>
  <w:style w:type="character" w:styleId="InternetLink13" w:customStyle="1">
    <w:name w:val="Internet Link13"/>
    <w:uiPriority w:val="0"/>
    <w:qFormat/>
    <w:rPr>
      <w:color w:val="000080"/>
      <w:u w:val="single"/>
    </w:rPr>
  </w:style>
  <w:style w:type="character" w:styleId="LineNumbering2" w:customStyle="1">
    <w:name w:val="Line Numbering2"/>
    <w:uiPriority w:val="0"/>
    <w:qFormat/>
    <w:rPr/>
  </w:style>
  <w:style w:type="character" w:styleId="InternetLink14" w:customStyle="1">
    <w:name w:val="Internet Link14"/>
    <w:uiPriority w:val="0"/>
    <w:qFormat/>
    <w:rPr>
      <w:color w:val="000080"/>
      <w:u w:val="single"/>
    </w:rPr>
  </w:style>
  <w:style w:type="character" w:styleId="LineNumbering3" w:customStyle="1">
    <w:name w:val="Line Numbering3"/>
    <w:uiPriority w:val="0"/>
    <w:qFormat/>
    <w:rPr/>
  </w:style>
  <w:style w:type="character" w:styleId="InternetLink15" w:customStyle="1">
    <w:name w:val="Internet Link15"/>
    <w:uiPriority w:val="0"/>
    <w:qFormat/>
    <w:rPr>
      <w:color w:val="000080"/>
      <w:u w:val="single"/>
    </w:rPr>
  </w:style>
  <w:style w:type="character" w:styleId="LineNumbering4" w:customStyle="1">
    <w:name w:val="Line Numbering4"/>
    <w:uiPriority w:val="0"/>
    <w:qFormat/>
    <w:rPr/>
  </w:style>
  <w:style w:type="character" w:styleId="InternetLink16" w:customStyle="1">
    <w:name w:val="Internet Link16"/>
    <w:uiPriority w:val="0"/>
    <w:qFormat/>
    <w:rPr>
      <w:color w:val="000080"/>
      <w:u w:val="single"/>
    </w:rPr>
  </w:style>
  <w:style w:type="character" w:styleId="LineNumbering5" w:customStyle="1">
    <w:name w:val="Line Numbering5"/>
    <w:uiPriority w:val="0"/>
    <w:qFormat/>
    <w:rPr/>
  </w:style>
  <w:style w:type="character" w:styleId="InternetLink17" w:customStyle="1">
    <w:name w:val="Internet Link17"/>
    <w:uiPriority w:val="0"/>
    <w:qFormat/>
    <w:rPr>
      <w:color w:val="000080"/>
      <w:u w:val="single"/>
    </w:rPr>
  </w:style>
  <w:style w:type="character" w:styleId="LineNumbering6" w:customStyle="1">
    <w:name w:val="Line Numbering6"/>
    <w:uiPriority w:val="0"/>
    <w:qFormat/>
    <w:rPr/>
  </w:style>
  <w:style w:type="character" w:styleId="InternetLink18" w:customStyle="1">
    <w:name w:val="Internet Link18"/>
    <w:uiPriority w:val="0"/>
    <w:qFormat/>
    <w:rPr>
      <w:color w:val="000080"/>
      <w:u w:val="single"/>
    </w:rPr>
  </w:style>
  <w:style w:type="character" w:styleId="LineNumbering7" w:customStyle="1">
    <w:name w:val="Line Numbering7"/>
    <w:uiPriority w:val="0"/>
    <w:qFormat/>
    <w:rPr/>
  </w:style>
  <w:style w:type="character" w:styleId="InternetLink19" w:customStyle="1">
    <w:name w:val="Internet Link19"/>
    <w:uiPriority w:val="0"/>
    <w:qFormat/>
    <w:rPr>
      <w:color w:val="000080"/>
      <w:u w:val="single"/>
    </w:rPr>
  </w:style>
  <w:style w:type="character" w:styleId="LineNumbering8" w:customStyle="1">
    <w:name w:val="Line Numbering8"/>
    <w:uiPriority w:val="0"/>
    <w:qFormat/>
    <w:rPr/>
  </w:style>
  <w:style w:type="character" w:styleId="InternetLink20" w:customStyle="1">
    <w:name w:val="Internet Link20"/>
    <w:uiPriority w:val="0"/>
    <w:qFormat/>
    <w:rPr>
      <w:color w:val="000080"/>
      <w:u w:val="single"/>
    </w:rPr>
  </w:style>
  <w:style w:type="character" w:styleId="LineNumbering9" w:customStyle="1">
    <w:name w:val="Line Numbering9"/>
    <w:uiPriority w:val="0"/>
    <w:qFormat/>
    <w:rPr/>
  </w:style>
  <w:style w:type="character" w:styleId="InternetLink21" w:customStyle="1">
    <w:name w:val="Internet Link21"/>
    <w:uiPriority w:val="0"/>
    <w:qFormat/>
    <w:rPr>
      <w:color w:val="000080"/>
      <w:u w:val="single"/>
    </w:rPr>
  </w:style>
  <w:style w:type="character" w:styleId="LineNumbering10" w:customStyle="1">
    <w:name w:val="Line Numbering10"/>
    <w:uiPriority w:val="0"/>
    <w:qFormat/>
    <w:rPr/>
  </w:style>
  <w:style w:type="character" w:styleId="InternetLink22" w:customStyle="1">
    <w:name w:val="Internet Link22"/>
    <w:uiPriority w:val="0"/>
    <w:qFormat/>
    <w:rPr>
      <w:color w:val="000080"/>
      <w:u w:val="single"/>
    </w:rPr>
  </w:style>
  <w:style w:type="character" w:styleId="LineNumbering11111" w:customStyle="1">
    <w:name w:val="Line Numbering11111"/>
    <w:uiPriority w:val="0"/>
    <w:qFormat/>
    <w:rPr/>
  </w:style>
  <w:style w:type="character" w:styleId="InternetLink23" w:customStyle="1">
    <w:name w:val="Internet Link23"/>
    <w:uiPriority w:val="0"/>
    <w:qFormat/>
    <w:rPr>
      <w:color w:val="000080"/>
      <w:u w:val="single"/>
    </w:rPr>
  </w:style>
  <w:style w:type="character" w:styleId="LineNumbering12" w:customStyle="1">
    <w:name w:val="Line Numbering12"/>
    <w:uiPriority w:val="0"/>
    <w:qFormat/>
    <w:rPr/>
  </w:style>
  <w:style w:type="character" w:styleId="InternetLink24" w:customStyle="1">
    <w:name w:val="Internet Link24"/>
    <w:uiPriority w:val="0"/>
    <w:qFormat/>
    <w:rPr>
      <w:color w:val="000080"/>
      <w:u w:val="single"/>
    </w:rPr>
  </w:style>
  <w:style w:type="character" w:styleId="LineNumbering13" w:customStyle="1">
    <w:name w:val="Line Numbering13"/>
    <w:uiPriority w:val="0"/>
    <w:qFormat/>
    <w:rPr/>
  </w:style>
  <w:style w:type="character" w:styleId="InternetLink25" w:customStyle="1">
    <w:name w:val="Internet Link25"/>
    <w:uiPriority w:val="0"/>
    <w:qFormat/>
    <w:rPr>
      <w:color w:val="000080"/>
      <w:u w:val="single"/>
    </w:rPr>
  </w:style>
  <w:style w:type="character" w:styleId="LineNumbering14" w:customStyle="1">
    <w:name w:val="Line Numbering14"/>
    <w:uiPriority w:val="0"/>
    <w:qFormat/>
    <w:rPr/>
  </w:style>
  <w:style w:type="character" w:styleId="InternetLink26" w:customStyle="1">
    <w:name w:val="Internet Link26"/>
    <w:uiPriority w:val="0"/>
    <w:qFormat/>
    <w:rPr>
      <w:color w:val="000080"/>
      <w:u w:val="single"/>
    </w:rPr>
  </w:style>
  <w:style w:type="character" w:styleId="LineNumbering15" w:customStyle="1">
    <w:name w:val="Line Numbering15"/>
    <w:uiPriority w:val="0"/>
    <w:qFormat/>
    <w:rPr/>
  </w:style>
  <w:style w:type="character" w:styleId="InternetLink27" w:customStyle="1">
    <w:name w:val="Internet Link27"/>
    <w:uiPriority w:val="0"/>
    <w:qFormat/>
    <w:rPr>
      <w:color w:val="000080"/>
      <w:u w:val="single"/>
    </w:rPr>
  </w:style>
  <w:style w:type="character" w:styleId="LineNumbering16" w:customStyle="1">
    <w:name w:val="Line Numbering16"/>
    <w:uiPriority w:val="0"/>
    <w:qFormat/>
    <w:rPr/>
  </w:style>
  <w:style w:type="character" w:styleId="InternetLink28" w:customStyle="1">
    <w:name w:val="Internet Link28"/>
    <w:uiPriority w:val="0"/>
    <w:qFormat/>
    <w:rPr>
      <w:color w:val="000080"/>
      <w:u w:val="single"/>
    </w:rPr>
  </w:style>
  <w:style w:type="character" w:styleId="LineNumbering17" w:customStyle="1">
    <w:name w:val="Line Numbering17"/>
    <w:uiPriority w:val="0"/>
    <w:qFormat/>
    <w:rPr/>
  </w:style>
  <w:style w:type="character" w:styleId="InternetLink29" w:customStyle="1">
    <w:name w:val="Internet Link29"/>
    <w:uiPriority w:val="0"/>
    <w:qFormat/>
    <w:rPr>
      <w:color w:val="000080"/>
      <w:u w:val="single"/>
    </w:rPr>
  </w:style>
  <w:style w:type="character" w:styleId="LineNumbering18" w:customStyle="1">
    <w:name w:val="Line Numbering18"/>
    <w:uiPriority w:val="0"/>
    <w:qFormat/>
    <w:rPr/>
  </w:style>
  <w:style w:type="character" w:styleId="InternetLink30" w:customStyle="1">
    <w:name w:val="Internet Link30"/>
    <w:uiPriority w:val="0"/>
    <w:qFormat/>
    <w:rPr>
      <w:color w:val="000080"/>
      <w:u w:val="single"/>
    </w:rPr>
  </w:style>
  <w:style w:type="character" w:styleId="LineNumbering19" w:customStyle="1">
    <w:name w:val="Line Numbering19"/>
    <w:uiPriority w:val="0"/>
    <w:qFormat/>
    <w:rPr/>
  </w:style>
  <w:style w:type="character" w:styleId="InternetLink31" w:customStyle="1">
    <w:name w:val="Internet Link31"/>
    <w:uiPriority w:val="0"/>
    <w:qFormat/>
    <w:rPr>
      <w:color w:val="000080"/>
      <w:u w:val="single"/>
    </w:rPr>
  </w:style>
  <w:style w:type="character" w:styleId="LineNumbering20" w:customStyle="1">
    <w:name w:val="Line Numbering20"/>
    <w:uiPriority w:val="0"/>
    <w:qFormat/>
    <w:rPr/>
  </w:style>
  <w:style w:type="character" w:styleId="InternetLink32" w:customStyle="1">
    <w:name w:val="Internet Link32"/>
    <w:uiPriority w:val="0"/>
    <w:qFormat/>
    <w:rPr>
      <w:color w:val="000080"/>
      <w:u w:val="single"/>
    </w:rPr>
  </w:style>
  <w:style w:type="character" w:styleId="LineNumbering21" w:customStyle="1">
    <w:name w:val="Line Numbering21"/>
    <w:uiPriority w:val="0"/>
    <w:qFormat/>
    <w:rPr/>
  </w:style>
  <w:style w:type="character" w:styleId="InternetLink33" w:customStyle="1">
    <w:name w:val="Internet Link33"/>
    <w:uiPriority w:val="0"/>
    <w:qFormat/>
    <w:rPr>
      <w:color w:val="000080"/>
      <w:u w:val="single"/>
    </w:rPr>
  </w:style>
  <w:style w:type="character" w:styleId="LineNumbering22" w:customStyle="1">
    <w:name w:val="Line Numbering22"/>
    <w:uiPriority w:val="0"/>
    <w:qFormat/>
    <w:rPr/>
  </w:style>
  <w:style w:type="character" w:styleId="InternetLink34" w:customStyle="1">
    <w:name w:val="Internet Link34"/>
    <w:uiPriority w:val="0"/>
    <w:qFormat/>
    <w:rPr>
      <w:color w:val="000080"/>
      <w:u w:val="single"/>
    </w:rPr>
  </w:style>
  <w:style w:type="character" w:styleId="LineNumbering23" w:customStyle="1">
    <w:name w:val="Line Numbering23"/>
    <w:uiPriority w:val="0"/>
    <w:qFormat/>
    <w:rPr/>
  </w:style>
  <w:style w:type="character" w:styleId="InternetLink35" w:customStyle="1">
    <w:name w:val="Internet Link35"/>
    <w:uiPriority w:val="0"/>
    <w:qFormat/>
    <w:rPr>
      <w:color w:val="000080"/>
      <w:u w:val="single"/>
    </w:rPr>
  </w:style>
  <w:style w:type="character" w:styleId="LineNumbering24" w:customStyle="1">
    <w:name w:val="Line Numbering24"/>
    <w:uiPriority w:val="0"/>
    <w:qFormat/>
    <w:rPr/>
  </w:style>
  <w:style w:type="character" w:styleId="InternetLink36" w:customStyle="1">
    <w:name w:val="Internet Link36"/>
    <w:uiPriority w:val="0"/>
    <w:qFormat/>
    <w:rPr>
      <w:color w:val="000080"/>
      <w:u w:val="single"/>
    </w:rPr>
  </w:style>
  <w:style w:type="character" w:styleId="LineNumbering25" w:customStyle="1">
    <w:name w:val="Line Numbering25"/>
    <w:uiPriority w:val="0"/>
    <w:qFormat/>
    <w:rPr/>
  </w:style>
  <w:style w:type="character" w:styleId="InternetLink37" w:customStyle="1">
    <w:name w:val="Internet Link37"/>
    <w:uiPriority w:val="0"/>
    <w:qFormat/>
    <w:rPr>
      <w:color w:val="000080"/>
      <w:u w:val="single"/>
    </w:rPr>
  </w:style>
  <w:style w:type="character" w:styleId="LineNumbering26" w:customStyle="1">
    <w:name w:val="Line Numbering26"/>
    <w:uiPriority w:val="0"/>
    <w:qFormat/>
    <w:rPr/>
  </w:style>
  <w:style w:type="character" w:styleId="InternetLink38" w:customStyle="1">
    <w:name w:val="Internet Link38"/>
    <w:uiPriority w:val="0"/>
    <w:qFormat/>
    <w:rPr>
      <w:color w:val="000080"/>
      <w:u w:val="single"/>
    </w:rPr>
  </w:style>
  <w:style w:type="character" w:styleId="LineNumbering27" w:customStyle="1">
    <w:name w:val="Line Numbering27"/>
    <w:uiPriority w:val="0"/>
    <w:qFormat/>
    <w:rPr/>
  </w:style>
  <w:style w:type="character" w:styleId="InternetLink39" w:customStyle="1">
    <w:name w:val="Internet Link39"/>
    <w:uiPriority w:val="0"/>
    <w:qFormat/>
    <w:rPr>
      <w:color w:val="000080"/>
      <w:u w:val="single"/>
    </w:rPr>
  </w:style>
  <w:style w:type="character" w:styleId="LineNumbering28" w:customStyle="1">
    <w:name w:val="Line Numbering28"/>
    <w:uiPriority w:val="0"/>
    <w:qFormat/>
    <w:rPr/>
  </w:style>
  <w:style w:type="character" w:styleId="InternetLink40" w:customStyle="1">
    <w:name w:val="Internet Link40"/>
    <w:uiPriority w:val="0"/>
    <w:qFormat/>
    <w:rPr>
      <w:color w:val="000080"/>
      <w:u w:val="single"/>
    </w:rPr>
  </w:style>
  <w:style w:type="character" w:styleId="LineNumbering29" w:customStyle="1">
    <w:name w:val="Line Numbering29"/>
    <w:uiPriority w:val="0"/>
    <w:qFormat/>
    <w:rPr/>
  </w:style>
  <w:style w:type="character" w:styleId="InternetLink41" w:customStyle="1">
    <w:name w:val="Internet Link41"/>
    <w:uiPriority w:val="0"/>
    <w:qFormat/>
    <w:rPr>
      <w:color w:val="000080"/>
      <w:u w:val="single"/>
    </w:rPr>
  </w:style>
  <w:style w:type="character" w:styleId="LineNumbering30" w:customStyle="1">
    <w:name w:val="Line Numbering30"/>
    <w:uiPriority w:val="0"/>
    <w:qFormat/>
    <w:rPr/>
  </w:style>
  <w:style w:type="character" w:styleId="InternetLink42" w:customStyle="1">
    <w:name w:val="Internet Link42"/>
    <w:uiPriority w:val="0"/>
    <w:qFormat/>
    <w:rPr>
      <w:color w:val="000080"/>
      <w:u w:val="single"/>
    </w:rPr>
  </w:style>
  <w:style w:type="character" w:styleId="InternetLink43" w:customStyle="1">
    <w:name w:val="Internet Link43"/>
    <w:uiPriority w:val="0"/>
    <w:qFormat/>
    <w:rPr>
      <w:color w:val="000080"/>
      <w:u w:val="single"/>
    </w:rPr>
  </w:style>
  <w:style w:type="character" w:styleId="LineNumbering31" w:customStyle="1">
    <w:name w:val="Line Numbering31"/>
    <w:uiPriority w:val="0"/>
    <w:qFormat/>
    <w:rPr/>
  </w:style>
  <w:style w:type="character" w:styleId="InternetLink44" w:customStyle="1">
    <w:name w:val="Internet Link44"/>
    <w:uiPriority w:val="0"/>
    <w:qFormat/>
    <w:rPr>
      <w:color w:val="000080"/>
      <w:u w:val="single"/>
    </w:rPr>
  </w:style>
  <w:style w:type="character" w:styleId="LineNumbering32" w:customStyle="1">
    <w:name w:val="Line Numbering32"/>
    <w:uiPriority w:val="0"/>
    <w:qFormat/>
    <w:rPr/>
  </w:style>
  <w:style w:type="character" w:styleId="InternetLink45" w:customStyle="1">
    <w:name w:val="Internet Link45"/>
    <w:uiPriority w:val="0"/>
    <w:qFormat/>
    <w:rPr>
      <w:color w:val="000080"/>
      <w:u w:val="single"/>
    </w:rPr>
  </w:style>
  <w:style w:type="character" w:styleId="LineNumbering33" w:customStyle="1">
    <w:name w:val="Line Numbering33"/>
    <w:uiPriority w:val="0"/>
    <w:qFormat/>
    <w:rPr/>
  </w:style>
  <w:style w:type="character" w:styleId="InternetLink46" w:customStyle="1">
    <w:name w:val="Internet Link46"/>
    <w:uiPriority w:val="0"/>
    <w:qFormat/>
    <w:rPr>
      <w:color w:val="000080"/>
      <w:u w:val="single"/>
    </w:rPr>
  </w:style>
  <w:style w:type="character" w:styleId="LineNumbering34" w:customStyle="1">
    <w:name w:val="Line Numbering34"/>
    <w:uiPriority w:val="0"/>
    <w:qFormat/>
    <w:rPr/>
  </w:style>
  <w:style w:type="character" w:styleId="InternetLink47" w:customStyle="1">
    <w:name w:val="Internet Link47"/>
    <w:uiPriority w:val="0"/>
    <w:qFormat/>
    <w:rPr>
      <w:color w:val="000080"/>
      <w:u w:val="single"/>
    </w:rPr>
  </w:style>
  <w:style w:type="character" w:styleId="LineNumbering35" w:customStyle="1">
    <w:name w:val="Line Numbering35"/>
    <w:uiPriority w:val="0"/>
    <w:qFormat/>
    <w:rPr/>
  </w:style>
  <w:style w:type="character" w:styleId="InternetLink48" w:customStyle="1">
    <w:name w:val="Internet Link48"/>
    <w:uiPriority w:val="0"/>
    <w:qFormat/>
    <w:rPr>
      <w:color w:val="000080"/>
      <w:u w:val="single"/>
    </w:rPr>
  </w:style>
  <w:style w:type="character" w:styleId="LineNumbering36" w:customStyle="1">
    <w:name w:val="Line Numbering36"/>
    <w:uiPriority w:val="0"/>
    <w:qFormat/>
    <w:rPr/>
  </w:style>
  <w:style w:type="character" w:styleId="InternetLink49" w:customStyle="1">
    <w:name w:val="Internet Link49"/>
    <w:uiPriority w:val="0"/>
    <w:qFormat/>
    <w:rPr>
      <w:color w:val="000080"/>
      <w:u w:val="single"/>
    </w:rPr>
  </w:style>
  <w:style w:type="character" w:styleId="InternetLink50" w:customStyle="1">
    <w:name w:val="Internet Link50"/>
    <w:uiPriority w:val="0"/>
    <w:qFormat/>
    <w:rPr>
      <w:color w:val="000080"/>
      <w:u w:val="single"/>
    </w:rPr>
  </w:style>
  <w:style w:type="character" w:styleId="LineNumbering37" w:customStyle="1">
    <w:name w:val="Line Numbering37"/>
    <w:uiPriority w:val="0"/>
    <w:qFormat/>
    <w:rPr/>
  </w:style>
  <w:style w:type="character" w:styleId="InternetLink51" w:customStyle="1">
    <w:name w:val="Internet Link51"/>
    <w:uiPriority w:val="0"/>
    <w:qFormat/>
    <w:rPr>
      <w:color w:val="000080"/>
      <w:u w:val="single"/>
    </w:rPr>
  </w:style>
  <w:style w:type="character" w:styleId="LineNumbering38" w:customStyle="1">
    <w:name w:val="Line Numbering38"/>
    <w:uiPriority w:val="0"/>
    <w:qFormat/>
    <w:rPr/>
  </w:style>
  <w:style w:type="character" w:styleId="InternetLink52" w:customStyle="1">
    <w:name w:val="Internet Link52"/>
    <w:uiPriority w:val="0"/>
    <w:qFormat/>
    <w:rPr>
      <w:color w:val="000080"/>
      <w:u w:val="single"/>
    </w:rPr>
  </w:style>
  <w:style w:type="character" w:styleId="linenumber1" w:customStyle="1">
    <w:name w:val="line number1"/>
    <w:uiPriority w:val="0"/>
    <w:qFormat/>
    <w:rPr/>
  </w:style>
  <w:style w:type="character" w:styleId="LineNumbering39" w:customStyle="1">
    <w:name w:val="Line Numbering39"/>
    <w:uiPriority w:val="0"/>
    <w:qFormat/>
    <w:rPr/>
  </w:style>
  <w:style w:type="character" w:styleId="InternetLink53" w:customStyle="1">
    <w:name w:val="Internet Link53"/>
    <w:uiPriority w:val="0"/>
    <w:qFormat/>
    <w:rPr>
      <w:color w:val="000080"/>
      <w:u w:val="single"/>
    </w:rPr>
  </w:style>
  <w:style w:type="character" w:styleId="LineNumbering40" w:customStyle="1">
    <w:name w:val="Line Numbering40"/>
    <w:uiPriority w:val="0"/>
    <w:qFormat/>
    <w:rPr/>
  </w:style>
  <w:style w:type="character" w:styleId="InternetLink54" w:customStyle="1">
    <w:name w:val="Internet Link54"/>
    <w:uiPriority w:val="0"/>
    <w:qFormat/>
    <w:rPr>
      <w:color w:val="000080"/>
      <w:u w:val="single"/>
    </w:rPr>
  </w:style>
  <w:style w:type="character" w:styleId="LineNumbering41" w:customStyle="1">
    <w:name w:val="Line Numbering41"/>
    <w:uiPriority w:val="0"/>
    <w:qFormat/>
    <w:rPr/>
  </w:style>
  <w:style w:type="character" w:styleId="InternetLink55" w:customStyle="1">
    <w:name w:val="Internet Link55"/>
    <w:uiPriority w:val="0"/>
    <w:qFormat/>
    <w:rPr>
      <w:color w:val="000080"/>
      <w:u w:val="single"/>
    </w:rPr>
  </w:style>
  <w:style w:type="character" w:styleId="LineNumbering42" w:customStyle="1">
    <w:name w:val="Line Numbering42"/>
    <w:uiPriority w:val="0"/>
    <w:qFormat/>
    <w:rPr/>
  </w:style>
  <w:style w:type="character" w:styleId="InternetLink56" w:customStyle="1">
    <w:name w:val="Internet Link56"/>
    <w:uiPriority w:val="0"/>
    <w:qFormat/>
    <w:rPr>
      <w:color w:val="000080"/>
      <w:u w:val="single"/>
    </w:rPr>
  </w:style>
  <w:style w:type="character" w:styleId="LineNumbering43" w:customStyle="1">
    <w:name w:val="Line Numbering43"/>
    <w:uiPriority w:val="0"/>
    <w:qFormat/>
    <w:rPr/>
  </w:style>
  <w:style w:type="character" w:styleId="InternetLink57" w:customStyle="1">
    <w:name w:val="Internet Link57"/>
    <w:uiPriority w:val="0"/>
    <w:qFormat/>
    <w:rPr>
      <w:color w:val="000080"/>
      <w:u w:val="single"/>
    </w:rPr>
  </w:style>
  <w:style w:type="character" w:styleId="LineNumbering44" w:customStyle="1">
    <w:name w:val="Line Numbering44"/>
    <w:uiPriority w:val="0"/>
    <w:qFormat/>
    <w:rPr/>
  </w:style>
  <w:style w:type="character" w:styleId="InternetLink58" w:customStyle="1">
    <w:name w:val="Internet Link58"/>
    <w:uiPriority w:val="0"/>
    <w:qFormat/>
    <w:rPr>
      <w:color w:val="000080"/>
      <w:u w:val="single"/>
    </w:rPr>
  </w:style>
  <w:style w:type="character" w:styleId="LineNumbering45" w:customStyle="1">
    <w:name w:val="Line Numbering45"/>
    <w:uiPriority w:val="0"/>
    <w:qFormat/>
    <w:rPr/>
  </w:style>
  <w:style w:type="character" w:styleId="InternetLink59" w:customStyle="1">
    <w:name w:val="Internet Link59"/>
    <w:uiPriority w:val="0"/>
    <w:qFormat/>
    <w:rPr>
      <w:color w:val="000080"/>
      <w:u w:val="single"/>
    </w:rPr>
  </w:style>
  <w:style w:type="character" w:styleId="InternetLink60" w:customStyle="1">
    <w:name w:val="Internet Link60"/>
    <w:uiPriority w:val="0"/>
    <w:qFormat/>
    <w:rPr>
      <w:color w:val="000080"/>
      <w:u w:val="single"/>
    </w:rPr>
  </w:style>
  <w:style w:type="character" w:styleId="LineNumbering46" w:customStyle="1">
    <w:name w:val="Line Numbering46"/>
    <w:uiPriority w:val="0"/>
    <w:qFormat/>
    <w:rPr/>
  </w:style>
  <w:style w:type="character" w:styleId="InternetLink61" w:customStyle="1">
    <w:name w:val="Internet Link61"/>
    <w:uiPriority w:val="0"/>
    <w:qFormat/>
    <w:rPr>
      <w:color w:val="000080"/>
      <w:u w:val="single"/>
    </w:rPr>
  </w:style>
  <w:style w:type="character" w:styleId="LineNumbering47" w:customStyle="1">
    <w:name w:val="Line Numbering47"/>
    <w:uiPriority w:val="0"/>
    <w:qFormat/>
    <w:rPr/>
  </w:style>
  <w:style w:type="character" w:styleId="InternetLink62" w:customStyle="1">
    <w:name w:val="Internet Link62"/>
    <w:uiPriority w:val="0"/>
    <w:qFormat/>
    <w:rPr>
      <w:color w:val="000080"/>
      <w:u w:val="single"/>
    </w:rPr>
  </w:style>
  <w:style w:type="character" w:styleId="LineNumbering48" w:customStyle="1">
    <w:name w:val="Line Numbering48"/>
    <w:uiPriority w:val="0"/>
    <w:qFormat/>
    <w:rPr/>
  </w:style>
  <w:style w:type="character" w:styleId="InternetLink63" w:customStyle="1">
    <w:name w:val="Internet Link63"/>
    <w:uiPriority w:val="0"/>
    <w:qFormat/>
    <w:rPr>
      <w:color w:val="000080"/>
      <w:u w:val="single"/>
    </w:rPr>
  </w:style>
  <w:style w:type="character" w:styleId="LineNumbering49" w:customStyle="1">
    <w:name w:val="Line Numbering49"/>
    <w:uiPriority w:val="0"/>
    <w:qFormat/>
    <w:rPr/>
  </w:style>
  <w:style w:type="character" w:styleId="InternetLink64" w:customStyle="1">
    <w:name w:val="Internet Link64"/>
    <w:uiPriority w:val="0"/>
    <w:qFormat/>
    <w:rPr>
      <w:color w:val="000080"/>
      <w:u w:val="single"/>
    </w:rPr>
  </w:style>
  <w:style w:type="character" w:styleId="InternetLink65" w:customStyle="1">
    <w:name w:val="Internet Link65"/>
    <w:uiPriority w:val="0"/>
    <w:qFormat/>
    <w:rPr>
      <w:color w:val="000080"/>
      <w:u w:val="single"/>
    </w:rPr>
  </w:style>
  <w:style w:type="character" w:styleId="InternetLink66" w:customStyle="1">
    <w:name w:val="Internet Link66"/>
    <w:uiPriority w:val="0"/>
    <w:qFormat/>
    <w:rPr>
      <w:color w:val="000080"/>
      <w:u w:val="single"/>
    </w:rPr>
  </w:style>
  <w:style w:type="character" w:styleId="LineNumbering50" w:customStyle="1">
    <w:name w:val="Line Numbering50"/>
    <w:uiPriority w:val="0"/>
    <w:qFormat/>
    <w:rPr/>
  </w:style>
  <w:style w:type="character" w:styleId="InternetLink67" w:customStyle="1">
    <w:name w:val="Internet Link67"/>
    <w:uiPriority w:val="0"/>
    <w:qFormat/>
    <w:rPr>
      <w:color w:val="000080"/>
      <w:u w:val="single"/>
    </w:rPr>
  </w:style>
  <w:style w:type="character" w:styleId="LineNumbering51" w:customStyle="1">
    <w:name w:val="Line Numbering51"/>
    <w:uiPriority w:val="0"/>
    <w:qFormat/>
    <w:rPr/>
  </w:style>
  <w:style w:type="character" w:styleId="InternetLink68" w:customStyle="1">
    <w:name w:val="Internet Link68"/>
    <w:uiPriority w:val="0"/>
    <w:qFormat/>
    <w:rPr>
      <w:color w:val="000080"/>
      <w:u w:val="single"/>
    </w:rPr>
  </w:style>
  <w:style w:type="character" w:styleId="LineNumbering52" w:customStyle="1">
    <w:name w:val="Line Numbering52"/>
    <w:uiPriority w:val="0"/>
    <w:qFormat/>
    <w:rPr/>
  </w:style>
  <w:style w:type="character" w:styleId="InternetLink69" w:customStyle="1">
    <w:name w:val="Internet Link69"/>
    <w:uiPriority w:val="0"/>
    <w:qFormat/>
    <w:rPr>
      <w:color w:val="000080"/>
      <w:u w:val="single"/>
    </w:rPr>
  </w:style>
  <w:style w:type="character" w:styleId="InternetLink70" w:customStyle="1">
    <w:name w:val="Internet Link70"/>
    <w:uiPriority w:val="0"/>
    <w:qFormat/>
    <w:rPr>
      <w:color w:val="000080"/>
      <w:u w:val="single"/>
    </w:rPr>
  </w:style>
  <w:style w:type="character" w:styleId="LineNumbering53" w:customStyle="1">
    <w:name w:val="Line Numbering53"/>
    <w:uiPriority w:val="0"/>
    <w:qFormat/>
    <w:rPr/>
  </w:style>
  <w:style w:type="character" w:styleId="InternetLink71" w:customStyle="1">
    <w:name w:val="Internet Link71"/>
    <w:uiPriority w:val="0"/>
    <w:qFormat/>
    <w:rPr>
      <w:color w:val="000080"/>
      <w:u w:val="single"/>
    </w:rPr>
  </w:style>
  <w:style w:type="character" w:styleId="LineNumbering54" w:customStyle="1">
    <w:name w:val="Line Numbering54"/>
    <w:uiPriority w:val="0"/>
    <w:qFormat/>
    <w:rPr/>
  </w:style>
  <w:style w:type="character" w:styleId="InternetLink72" w:customStyle="1">
    <w:name w:val="Internet Link72"/>
    <w:uiPriority w:val="0"/>
    <w:qFormat/>
    <w:rPr>
      <w:color w:val="000080"/>
      <w:u w:val="single"/>
    </w:rPr>
  </w:style>
  <w:style w:type="character" w:styleId="LineNumbering55" w:customStyle="1">
    <w:name w:val="Line Numbering55"/>
    <w:uiPriority w:val="0"/>
    <w:qFormat/>
    <w:rPr/>
  </w:style>
  <w:style w:type="character" w:styleId="InternetLink73" w:customStyle="1">
    <w:name w:val="Internet Link73"/>
    <w:uiPriority w:val="0"/>
    <w:qFormat/>
    <w:rPr>
      <w:color w:val="000080"/>
      <w:u w:val="single"/>
    </w:rPr>
  </w:style>
  <w:style w:type="character" w:styleId="LineNumbering56" w:customStyle="1">
    <w:name w:val="Line Numbering56"/>
    <w:uiPriority w:val="0"/>
    <w:qFormat/>
    <w:rPr/>
  </w:style>
  <w:style w:type="character" w:styleId="InternetLink74" w:customStyle="1">
    <w:name w:val="Internet Link74"/>
    <w:uiPriority w:val="0"/>
    <w:qFormat/>
    <w:rPr>
      <w:color w:val="000080"/>
      <w:u w:val="single"/>
    </w:rPr>
  </w:style>
  <w:style w:type="character" w:styleId="LineNumbering57" w:customStyle="1">
    <w:name w:val="Line Numbering57"/>
    <w:uiPriority w:val="0"/>
    <w:qFormat/>
    <w:rPr/>
  </w:style>
  <w:style w:type="character" w:styleId="InternetLink75" w:customStyle="1">
    <w:name w:val="Internet Link75"/>
    <w:uiPriority w:val="0"/>
    <w:qFormat/>
    <w:rPr>
      <w:color w:val="000080"/>
      <w:u w:val="single"/>
    </w:rPr>
  </w:style>
  <w:style w:type="character" w:styleId="LineNumbering58" w:customStyle="1">
    <w:name w:val="Line Numbering58"/>
    <w:uiPriority w:val="0"/>
    <w:qFormat/>
    <w:rPr/>
  </w:style>
  <w:style w:type="character" w:styleId="InternetLink76" w:customStyle="1">
    <w:name w:val="Internet Link76"/>
    <w:uiPriority w:val="0"/>
    <w:qFormat/>
    <w:rPr>
      <w:color w:val="000080"/>
      <w:u w:val="single"/>
    </w:rPr>
  </w:style>
  <w:style w:type="character" w:styleId="LineNumbering59" w:customStyle="1">
    <w:name w:val="Line Numbering59"/>
    <w:uiPriority w:val="0"/>
    <w:qFormat/>
    <w:rPr/>
  </w:style>
  <w:style w:type="character" w:styleId="InternetLink77" w:customStyle="1">
    <w:name w:val="Internet Link77"/>
    <w:uiPriority w:val="0"/>
    <w:qFormat/>
    <w:rPr>
      <w:color w:val="000080"/>
      <w:u w:val="single"/>
    </w:rPr>
  </w:style>
  <w:style w:type="character" w:styleId="LineNumbering60" w:customStyle="1">
    <w:name w:val="Line Numbering60"/>
    <w:uiPriority w:val="0"/>
    <w:qFormat/>
    <w:rPr/>
  </w:style>
  <w:style w:type="character" w:styleId="InternetLink78" w:customStyle="1">
    <w:name w:val="Internet Link78"/>
    <w:uiPriority w:val="0"/>
    <w:qFormat/>
    <w:rPr>
      <w:color w:val="000080"/>
      <w:u w:val="single"/>
    </w:rPr>
  </w:style>
  <w:style w:type="character" w:styleId="LineNumbering61" w:customStyle="1">
    <w:name w:val="Line Numbering61"/>
    <w:uiPriority w:val="0"/>
    <w:qFormat/>
    <w:rPr/>
  </w:style>
  <w:style w:type="character" w:styleId="InternetLink79" w:customStyle="1">
    <w:name w:val="Internet Link79"/>
    <w:uiPriority w:val="0"/>
    <w:qFormat/>
    <w:rPr>
      <w:color w:val="000080"/>
      <w:u w:val="single"/>
    </w:rPr>
  </w:style>
  <w:style w:type="character" w:styleId="LineNumbering62" w:customStyle="1">
    <w:name w:val="Line Numbering62"/>
    <w:uiPriority w:val="0"/>
    <w:qFormat/>
    <w:rPr/>
  </w:style>
  <w:style w:type="character" w:styleId="InternetLink80" w:customStyle="1">
    <w:name w:val="Internet Link80"/>
    <w:uiPriority w:val="0"/>
    <w:qFormat/>
    <w:rPr>
      <w:color w:val="000080"/>
      <w:u w:val="single"/>
    </w:rPr>
  </w:style>
  <w:style w:type="character" w:styleId="LineNumbering63" w:customStyle="1">
    <w:name w:val="Line Numbering63"/>
    <w:uiPriority w:val="0"/>
    <w:qFormat/>
    <w:rPr/>
  </w:style>
  <w:style w:type="character" w:styleId="InternetLink81" w:customStyle="1">
    <w:name w:val="Internet Link81"/>
    <w:uiPriority w:val="0"/>
    <w:qFormat/>
    <w:rPr>
      <w:color w:val="000080"/>
      <w:u w:val="single"/>
    </w:rPr>
  </w:style>
  <w:style w:type="character" w:styleId="LineNumbering64" w:customStyle="1">
    <w:name w:val="Line Numbering64"/>
    <w:uiPriority w:val="0"/>
    <w:qFormat/>
    <w:rPr/>
  </w:style>
  <w:style w:type="character" w:styleId="InternetLink82" w:customStyle="1">
    <w:name w:val="Internet Link82"/>
    <w:uiPriority w:val="0"/>
    <w:qFormat/>
    <w:rPr>
      <w:color w:val="000080"/>
      <w:u w:val="single"/>
    </w:rPr>
  </w:style>
  <w:style w:type="character" w:styleId="LineNumbering65" w:customStyle="1">
    <w:name w:val="Line Numbering65"/>
    <w:uiPriority w:val="0"/>
    <w:qFormat/>
    <w:rPr/>
  </w:style>
  <w:style w:type="character" w:styleId="InternetLink83" w:customStyle="1">
    <w:name w:val="Internet Link83"/>
    <w:uiPriority w:val="0"/>
    <w:qFormat/>
    <w:rPr>
      <w:color w:val="000080"/>
      <w:u w:val="single"/>
    </w:rPr>
  </w:style>
  <w:style w:type="character" w:styleId="LineNumbering66" w:customStyle="1">
    <w:name w:val="Line Numbering66"/>
    <w:uiPriority w:val="0"/>
    <w:qFormat/>
    <w:rPr/>
  </w:style>
  <w:style w:type="character" w:styleId="InternetLink84" w:customStyle="1">
    <w:name w:val="Internet Link84"/>
    <w:uiPriority w:val="0"/>
    <w:qFormat/>
    <w:rPr>
      <w:color w:val="000080"/>
      <w:u w:val="single"/>
    </w:rPr>
  </w:style>
  <w:style w:type="character" w:styleId="LineNumbering67" w:customStyle="1">
    <w:name w:val="Line Numbering67"/>
    <w:uiPriority w:val="0"/>
    <w:qFormat/>
    <w:rPr/>
  </w:style>
  <w:style w:type="character" w:styleId="InternetLink85" w:customStyle="1">
    <w:name w:val="Internet Link85"/>
    <w:uiPriority w:val="0"/>
    <w:qFormat/>
    <w:rPr>
      <w:color w:val="000080"/>
      <w:u w:val="single"/>
    </w:rPr>
  </w:style>
  <w:style w:type="character" w:styleId="LineNumbering68" w:customStyle="1">
    <w:name w:val="Line Numbering68"/>
    <w:uiPriority w:val="0"/>
    <w:qFormat/>
    <w:rPr/>
  </w:style>
  <w:style w:type="character" w:styleId="InternetLink86" w:customStyle="1">
    <w:name w:val="Internet Link86"/>
    <w:uiPriority w:val="0"/>
    <w:qFormat/>
    <w:rPr>
      <w:color w:val="000080"/>
      <w:u w:val="single"/>
    </w:rPr>
  </w:style>
  <w:style w:type="character" w:styleId="LineNumbering69" w:customStyle="1">
    <w:name w:val="Line Numbering69"/>
    <w:uiPriority w:val="0"/>
    <w:qFormat/>
    <w:rPr/>
  </w:style>
  <w:style w:type="character" w:styleId="InternetLink87" w:customStyle="1">
    <w:name w:val="Internet Link87"/>
    <w:uiPriority w:val="0"/>
    <w:qFormat/>
    <w:rPr>
      <w:color w:val="000080"/>
      <w:u w:val="single"/>
    </w:rPr>
  </w:style>
  <w:style w:type="character" w:styleId="LineNumbering70" w:customStyle="1">
    <w:name w:val="Line Numbering70"/>
    <w:uiPriority w:val="0"/>
    <w:qFormat/>
    <w:rPr/>
  </w:style>
  <w:style w:type="character" w:styleId="InternetLink88" w:customStyle="1">
    <w:name w:val="Internet Link88"/>
    <w:uiPriority w:val="0"/>
    <w:qFormat/>
    <w:rPr>
      <w:color w:val="000080"/>
      <w:u w:val="single"/>
    </w:rPr>
  </w:style>
  <w:style w:type="character" w:styleId="LineNumbering71" w:customStyle="1">
    <w:name w:val="Line Numbering71"/>
    <w:uiPriority w:val="0"/>
    <w:qFormat/>
    <w:rPr/>
  </w:style>
  <w:style w:type="character" w:styleId="InternetLink89" w:customStyle="1">
    <w:name w:val="Internet Link89"/>
    <w:uiPriority w:val="0"/>
    <w:qFormat/>
    <w:rPr>
      <w:color w:val="000080"/>
      <w:u w:val="single"/>
    </w:rPr>
  </w:style>
  <w:style w:type="character" w:styleId="LineNumbering72" w:customStyle="1">
    <w:name w:val="Line Numbering72"/>
    <w:uiPriority w:val="0"/>
    <w:qFormat/>
    <w:rPr/>
  </w:style>
  <w:style w:type="character" w:styleId="InternetLink90" w:customStyle="1">
    <w:name w:val="Internet Link90"/>
    <w:uiPriority w:val="0"/>
    <w:qFormat/>
    <w:rPr>
      <w:color w:val="000080"/>
      <w:u w:val="single"/>
    </w:rPr>
  </w:style>
  <w:style w:type="character" w:styleId="LineNumbering73" w:customStyle="1">
    <w:name w:val="Line Numbering73"/>
    <w:uiPriority w:val="0"/>
    <w:qFormat/>
    <w:rPr/>
  </w:style>
  <w:style w:type="character" w:styleId="InternetLink91" w:customStyle="1">
    <w:name w:val="Internet Link91"/>
    <w:uiPriority w:val="0"/>
    <w:qFormat/>
    <w:rPr>
      <w:color w:val="000080"/>
      <w:u w:val="single"/>
    </w:rPr>
  </w:style>
  <w:style w:type="character" w:styleId="LineNumbering74" w:customStyle="1">
    <w:name w:val="Line Numbering74"/>
    <w:uiPriority w:val="0"/>
    <w:qFormat/>
    <w:rPr/>
  </w:style>
  <w:style w:type="character" w:styleId="InternetLink92" w:customStyle="1">
    <w:name w:val="Internet Link92"/>
    <w:uiPriority w:val="0"/>
    <w:qFormat/>
    <w:rPr>
      <w:color w:val="000080"/>
      <w:u w:val="single"/>
    </w:rPr>
  </w:style>
  <w:style w:type="character" w:styleId="LineNumbering75" w:customStyle="1">
    <w:name w:val="Line Numbering75"/>
    <w:uiPriority w:val="0"/>
    <w:qFormat/>
    <w:rPr/>
  </w:style>
  <w:style w:type="character" w:styleId="InternetLink93" w:customStyle="1">
    <w:name w:val="Internet Link93"/>
    <w:uiPriority w:val="0"/>
    <w:qFormat/>
    <w:rPr>
      <w:color w:val="000080"/>
      <w:u w:val="single"/>
    </w:rPr>
  </w:style>
  <w:style w:type="character" w:styleId="LineNumbering76" w:customStyle="1">
    <w:name w:val="Line Numbering76"/>
    <w:uiPriority w:val="0"/>
    <w:qFormat/>
    <w:rPr/>
  </w:style>
  <w:style w:type="character" w:styleId="InternetLink94" w:customStyle="1">
    <w:name w:val="Internet Link94"/>
    <w:uiPriority w:val="0"/>
    <w:qFormat/>
    <w:rPr>
      <w:color w:val="000080"/>
      <w:u w:val="single"/>
    </w:rPr>
  </w:style>
  <w:style w:type="character" w:styleId="LineNumbering77" w:customStyle="1">
    <w:name w:val="Line Numbering77"/>
    <w:uiPriority w:val="0"/>
    <w:qFormat/>
    <w:rPr/>
  </w:style>
  <w:style w:type="character" w:styleId="InternetLink95" w:customStyle="1">
    <w:name w:val="Internet Link95"/>
    <w:uiPriority w:val="0"/>
    <w:qFormat/>
    <w:rPr>
      <w:color w:val="000080"/>
      <w:u w:val="single"/>
    </w:rPr>
  </w:style>
  <w:style w:type="character" w:styleId="LineNumbering78" w:customStyle="1">
    <w:name w:val="Line Numbering78"/>
    <w:uiPriority w:val="0"/>
    <w:qFormat/>
    <w:rPr/>
  </w:style>
  <w:style w:type="character" w:styleId="InternetLink96" w:customStyle="1">
    <w:name w:val="Internet Link96"/>
    <w:uiPriority w:val="0"/>
    <w:qFormat/>
    <w:rPr>
      <w:color w:val="000080"/>
      <w:u w:val="single"/>
    </w:rPr>
  </w:style>
  <w:style w:type="character" w:styleId="LineNumbering79" w:customStyle="1">
    <w:name w:val="Line Numbering79"/>
    <w:uiPriority w:val="0"/>
    <w:qFormat/>
    <w:rPr/>
  </w:style>
  <w:style w:type="character" w:styleId="InternetLink97" w:customStyle="1">
    <w:name w:val="Internet Link97"/>
    <w:uiPriority w:val="0"/>
    <w:qFormat/>
    <w:rPr>
      <w:color w:val="000080"/>
      <w:u w:val="single"/>
    </w:rPr>
  </w:style>
  <w:style w:type="character" w:styleId="LineNumbering80" w:customStyle="1">
    <w:name w:val="Line Numbering80"/>
    <w:uiPriority w:val="0"/>
    <w:qFormat/>
    <w:rPr/>
  </w:style>
  <w:style w:type="character" w:styleId="InternetLink98" w:customStyle="1">
    <w:name w:val="Internet Link98"/>
    <w:uiPriority w:val="0"/>
    <w:qFormat/>
    <w:rPr>
      <w:color w:val="000080"/>
      <w:u w:val="single"/>
    </w:rPr>
  </w:style>
  <w:style w:type="character" w:styleId="LineNumbering81" w:customStyle="1">
    <w:name w:val="Line Numbering81"/>
    <w:uiPriority w:val="0"/>
    <w:qFormat/>
    <w:rPr/>
  </w:style>
  <w:style w:type="character" w:styleId="InternetLink99" w:customStyle="1">
    <w:name w:val="Internet Link99"/>
    <w:uiPriority w:val="0"/>
    <w:qFormat/>
    <w:rPr>
      <w:color w:val="000080"/>
      <w:u w:val="single"/>
    </w:rPr>
  </w:style>
  <w:style w:type="character" w:styleId="InternetLink100" w:customStyle="1">
    <w:name w:val="Internet Link100"/>
    <w:uiPriority w:val="0"/>
    <w:qFormat/>
    <w:rPr>
      <w:color w:val="000080"/>
      <w:u w:val="single"/>
    </w:rPr>
  </w:style>
  <w:style w:type="character" w:styleId="LineNumbering82" w:customStyle="1">
    <w:name w:val="Line Numbering82"/>
    <w:uiPriority w:val="0"/>
    <w:qFormat/>
    <w:rPr/>
  </w:style>
  <w:style w:type="character" w:styleId="InternetLink101" w:customStyle="1">
    <w:name w:val="Internet Link101"/>
    <w:uiPriority w:val="0"/>
    <w:qFormat/>
    <w:rPr>
      <w:color w:val="000080"/>
      <w:u w:val="single"/>
    </w:rPr>
  </w:style>
  <w:style w:type="character" w:styleId="LineNumbering83" w:customStyle="1">
    <w:name w:val="Line Numbering83"/>
    <w:uiPriority w:val="0"/>
    <w:qFormat/>
    <w:rPr/>
  </w:style>
  <w:style w:type="character" w:styleId="InternetLink102" w:customStyle="1">
    <w:name w:val="Internet Link102"/>
    <w:uiPriority w:val="0"/>
    <w:qFormat/>
    <w:rPr>
      <w:color w:val="000080"/>
      <w:u w:val="single"/>
    </w:rPr>
  </w:style>
  <w:style w:type="character" w:styleId="LineNumbering84" w:customStyle="1">
    <w:name w:val="Line Numbering84"/>
    <w:uiPriority w:val="0"/>
    <w:qFormat/>
    <w:rPr/>
  </w:style>
  <w:style w:type="character" w:styleId="InternetLink103" w:customStyle="1">
    <w:name w:val="Internet Link103"/>
    <w:uiPriority w:val="0"/>
    <w:qFormat/>
    <w:rPr>
      <w:color w:val="000080"/>
      <w:u w:val="single"/>
    </w:rPr>
  </w:style>
  <w:style w:type="character" w:styleId="LineNumbering85" w:customStyle="1">
    <w:name w:val="Line Numbering85"/>
    <w:uiPriority w:val="0"/>
    <w:qFormat/>
    <w:rPr/>
  </w:style>
  <w:style w:type="character" w:styleId="InternetLink104" w:customStyle="1">
    <w:name w:val="Internet Link104"/>
    <w:uiPriority w:val="0"/>
    <w:qFormat/>
    <w:rPr>
      <w:color w:val="000080"/>
      <w:u w:val="single"/>
    </w:rPr>
  </w:style>
  <w:style w:type="character" w:styleId="LineNumbering86" w:customStyle="1">
    <w:name w:val="Line Numbering86"/>
    <w:uiPriority w:val="0"/>
    <w:qFormat/>
    <w:rPr/>
  </w:style>
  <w:style w:type="character" w:styleId="InternetLink105" w:customStyle="1">
    <w:name w:val="Internet Link105"/>
    <w:uiPriority w:val="0"/>
    <w:qFormat/>
    <w:rPr>
      <w:color w:val="000080"/>
      <w:u w:val="single"/>
    </w:rPr>
  </w:style>
  <w:style w:type="character" w:styleId="LineNumbering87" w:customStyle="1">
    <w:name w:val="Line Numbering87"/>
    <w:uiPriority w:val="0"/>
    <w:qFormat/>
    <w:rPr/>
  </w:style>
  <w:style w:type="character" w:styleId="InternetLink106" w:customStyle="1">
    <w:name w:val="Internet Link106"/>
    <w:uiPriority w:val="0"/>
    <w:qFormat/>
    <w:rPr>
      <w:color w:val="000080"/>
      <w:u w:val="single"/>
    </w:rPr>
  </w:style>
  <w:style w:type="character" w:styleId="LineNumbering88" w:customStyle="1">
    <w:name w:val="Line Numbering88"/>
    <w:uiPriority w:val="0"/>
    <w:qFormat/>
    <w:rPr/>
  </w:style>
  <w:style w:type="character" w:styleId="InternetLink107" w:customStyle="1">
    <w:name w:val="Internet Link107"/>
    <w:uiPriority w:val="0"/>
    <w:qFormat/>
    <w:rPr>
      <w:color w:val="000080"/>
      <w:u w:val="single"/>
    </w:rPr>
  </w:style>
  <w:style w:type="character" w:styleId="LineNumbering89" w:customStyle="1">
    <w:name w:val="Line Numbering89"/>
    <w:uiPriority w:val="0"/>
    <w:qFormat/>
    <w:rPr/>
  </w:style>
  <w:style w:type="character" w:styleId="InternetLink108" w:customStyle="1">
    <w:name w:val="Internet Link108"/>
    <w:uiPriority w:val="0"/>
    <w:qFormat/>
    <w:rPr>
      <w:color w:val="000080"/>
      <w:u w:val="single"/>
    </w:rPr>
  </w:style>
  <w:style w:type="character" w:styleId="LineNumbering90" w:customStyle="1">
    <w:name w:val="Line Numbering90"/>
    <w:uiPriority w:val="0"/>
    <w:qFormat/>
    <w:rPr/>
  </w:style>
  <w:style w:type="character" w:styleId="InternetLink109" w:customStyle="1">
    <w:name w:val="Internet Link109"/>
    <w:uiPriority w:val="0"/>
    <w:qFormat/>
    <w:rPr>
      <w:color w:val="000080"/>
      <w:u w:val="single"/>
    </w:rPr>
  </w:style>
  <w:style w:type="character" w:styleId="LineNumbering91" w:customStyle="1">
    <w:name w:val="Line Numbering91"/>
    <w:uiPriority w:val="0"/>
    <w:qFormat/>
    <w:rPr/>
  </w:style>
  <w:style w:type="character" w:styleId="InternetLink110" w:customStyle="1">
    <w:name w:val="Internet Link110"/>
    <w:uiPriority w:val="0"/>
    <w:qFormat/>
    <w:rPr>
      <w:color w:val="000080"/>
      <w:u w:val="single"/>
    </w:rPr>
  </w:style>
  <w:style w:type="character" w:styleId="LineNumbering92" w:customStyle="1">
    <w:name w:val="Line Numbering92"/>
    <w:uiPriority w:val="0"/>
    <w:qFormat/>
    <w:rPr/>
  </w:style>
  <w:style w:type="character" w:styleId="InternetLink112" w:customStyle="1">
    <w:name w:val="Internet Link112"/>
    <w:uiPriority w:val="0"/>
    <w:qFormat/>
    <w:rPr>
      <w:color w:val="000080"/>
      <w:u w:val="single"/>
    </w:rPr>
  </w:style>
  <w:style w:type="character" w:styleId="LineNumbering93" w:customStyle="1">
    <w:name w:val="Line Numbering93"/>
    <w:uiPriority w:val="0"/>
    <w:qFormat/>
    <w:rPr/>
  </w:style>
  <w:style w:type="character" w:styleId="InternetLink113" w:customStyle="1">
    <w:name w:val="Internet Link113"/>
    <w:uiPriority w:val="0"/>
    <w:qFormat/>
    <w:rPr>
      <w:color w:val="000080"/>
      <w:u w:val="single"/>
    </w:rPr>
  </w:style>
  <w:style w:type="character" w:styleId="LineNumbering94" w:customStyle="1">
    <w:name w:val="Line Numbering94"/>
    <w:uiPriority w:val="0"/>
    <w:qFormat/>
    <w:rPr/>
  </w:style>
  <w:style w:type="character" w:styleId="InternetLink114" w:customStyle="1">
    <w:name w:val="Internet Link114"/>
    <w:uiPriority w:val="0"/>
    <w:qFormat/>
    <w:rPr>
      <w:color w:val="000080"/>
      <w:u w:val="single"/>
    </w:rPr>
  </w:style>
  <w:style w:type="character" w:styleId="LineNumbering95" w:customStyle="1">
    <w:name w:val="Line Numbering95"/>
    <w:uiPriority w:val="0"/>
    <w:qFormat/>
    <w:rPr/>
  </w:style>
  <w:style w:type="character" w:styleId="InternetLink115" w:customStyle="1">
    <w:name w:val="Internet Link115"/>
    <w:uiPriority w:val="0"/>
    <w:qFormat/>
    <w:rPr>
      <w:color w:val="000080"/>
      <w:u w:val="single"/>
    </w:rPr>
  </w:style>
  <w:style w:type="character" w:styleId="LineNumbering96" w:customStyle="1">
    <w:name w:val="Line Numbering96"/>
    <w:uiPriority w:val="0"/>
    <w:qFormat/>
    <w:rPr/>
  </w:style>
  <w:style w:type="character" w:styleId="InternetLink116" w:customStyle="1">
    <w:name w:val="Internet Link116"/>
    <w:uiPriority w:val="0"/>
    <w:qFormat/>
    <w:rPr>
      <w:color w:val="000080"/>
      <w:u w:val="single"/>
    </w:rPr>
  </w:style>
  <w:style w:type="character" w:styleId="LineNumbering97" w:customStyle="1">
    <w:name w:val="Line Numbering97"/>
    <w:uiPriority w:val="0"/>
    <w:qFormat/>
    <w:rPr/>
  </w:style>
  <w:style w:type="character" w:styleId="InternetLink117" w:customStyle="1">
    <w:name w:val="Internet Link117"/>
    <w:uiPriority w:val="0"/>
    <w:qFormat/>
    <w:rPr>
      <w:color w:val="000080"/>
      <w:u w:val="single"/>
    </w:rPr>
  </w:style>
  <w:style w:type="character" w:styleId="LineNumbering98" w:customStyle="1">
    <w:name w:val="Line Numbering98"/>
    <w:uiPriority w:val="0"/>
    <w:qFormat/>
    <w:rPr/>
  </w:style>
  <w:style w:type="character" w:styleId="InternetLink118" w:customStyle="1">
    <w:name w:val="Internet Link118"/>
    <w:uiPriority w:val="0"/>
    <w:qFormat/>
    <w:rPr>
      <w:color w:val="000080"/>
      <w:u w:val="single"/>
    </w:rPr>
  </w:style>
  <w:style w:type="character" w:styleId="LineNumbering99" w:customStyle="1">
    <w:name w:val="Line Numbering99"/>
    <w:uiPriority w:val="0"/>
    <w:qFormat/>
    <w:rPr/>
  </w:style>
  <w:style w:type="character" w:styleId="InternetLink119" w:customStyle="1">
    <w:name w:val="Internet Link119"/>
    <w:uiPriority w:val="0"/>
    <w:qFormat/>
    <w:rPr>
      <w:color w:val="000080"/>
      <w:u w:val="single"/>
    </w:rPr>
  </w:style>
  <w:style w:type="character" w:styleId="LineNumbering100" w:customStyle="1">
    <w:name w:val="Line Numbering100"/>
    <w:uiPriority w:val="0"/>
    <w:qFormat/>
    <w:rPr/>
  </w:style>
  <w:style w:type="character" w:styleId="InternetLink120" w:customStyle="1">
    <w:name w:val="Internet Link120"/>
    <w:uiPriority w:val="0"/>
    <w:qFormat/>
    <w:rPr>
      <w:color w:val="000080"/>
      <w:u w:val="single"/>
    </w:rPr>
  </w:style>
  <w:style w:type="character" w:styleId="LineNumbering101" w:customStyle="1">
    <w:name w:val="Line Numbering101"/>
    <w:uiPriority w:val="0"/>
    <w:qFormat/>
    <w:rPr/>
  </w:style>
  <w:style w:type="character" w:styleId="InternetLink121" w:customStyle="1">
    <w:name w:val="Internet Link121"/>
    <w:uiPriority w:val="0"/>
    <w:qFormat/>
    <w:rPr>
      <w:color w:val="000080"/>
      <w:u w:val="single"/>
    </w:rPr>
  </w:style>
  <w:style w:type="character" w:styleId="LineNumbering102" w:customStyle="1">
    <w:name w:val="Line Numbering102"/>
    <w:uiPriority w:val="0"/>
    <w:qFormat/>
    <w:rPr/>
  </w:style>
  <w:style w:type="character" w:styleId="InternetLink122" w:customStyle="1">
    <w:name w:val="Internet Link122"/>
    <w:uiPriority w:val="0"/>
    <w:qFormat/>
    <w:rPr>
      <w:color w:val="000080"/>
      <w:u w:val="single"/>
    </w:rPr>
  </w:style>
  <w:style w:type="character" w:styleId="LineNumbering103" w:customStyle="1">
    <w:name w:val="Line Numbering103"/>
    <w:uiPriority w:val="0"/>
    <w:qFormat/>
    <w:rPr/>
  </w:style>
  <w:style w:type="character" w:styleId="InternetLink123" w:customStyle="1">
    <w:name w:val="Internet Link123"/>
    <w:uiPriority w:val="0"/>
    <w:qFormat/>
    <w:rPr>
      <w:color w:val="000080"/>
      <w:u w:val="single"/>
    </w:rPr>
  </w:style>
  <w:style w:type="character" w:styleId="LineNumbering104" w:customStyle="1">
    <w:name w:val="Line Numbering104"/>
    <w:uiPriority w:val="0"/>
    <w:qFormat/>
    <w:rPr/>
  </w:style>
  <w:style w:type="character" w:styleId="InternetLink124" w:customStyle="1">
    <w:name w:val="Internet Link124"/>
    <w:uiPriority w:val="0"/>
    <w:qFormat/>
    <w:rPr>
      <w:color w:val="000080"/>
      <w:u w:val="single"/>
    </w:rPr>
  </w:style>
  <w:style w:type="character" w:styleId="LineNumbering105" w:customStyle="1">
    <w:name w:val="Line Numbering105"/>
    <w:uiPriority w:val="0"/>
    <w:qFormat/>
    <w:rPr/>
  </w:style>
  <w:style w:type="character" w:styleId="InternetLink125" w:customStyle="1">
    <w:name w:val="Internet Link125"/>
    <w:uiPriority w:val="0"/>
    <w:qFormat/>
    <w:rPr>
      <w:color w:val="000080"/>
      <w:u w:val="single"/>
    </w:rPr>
  </w:style>
  <w:style w:type="character" w:styleId="LineNumbering106" w:customStyle="1">
    <w:name w:val="Line Numbering106"/>
    <w:uiPriority w:val="0"/>
    <w:qFormat/>
    <w:rPr/>
  </w:style>
  <w:style w:type="character" w:styleId="InternetLink126" w:customStyle="1">
    <w:name w:val="Internet Link126"/>
    <w:uiPriority w:val="0"/>
    <w:qFormat/>
    <w:rPr>
      <w:color w:val="000080"/>
      <w:u w:val="single"/>
    </w:rPr>
  </w:style>
  <w:style w:type="character" w:styleId="LineNumbering107" w:customStyle="1">
    <w:name w:val="Line Numbering107"/>
    <w:uiPriority w:val="0"/>
    <w:qFormat/>
    <w:rPr/>
  </w:style>
  <w:style w:type="character" w:styleId="InternetLink127" w:customStyle="1">
    <w:name w:val="Internet Link127"/>
    <w:uiPriority w:val="0"/>
    <w:qFormat/>
    <w:rPr>
      <w:color w:val="000080"/>
      <w:u w:val="single"/>
    </w:rPr>
  </w:style>
  <w:style w:type="character" w:styleId="LineNumbering108" w:customStyle="1">
    <w:name w:val="Line Numbering108"/>
    <w:uiPriority w:val="0"/>
    <w:qFormat/>
    <w:rPr/>
  </w:style>
  <w:style w:type="character" w:styleId="InternetLink128" w:customStyle="1">
    <w:name w:val="Internet Link128"/>
    <w:uiPriority w:val="0"/>
    <w:qFormat/>
    <w:rPr>
      <w:color w:val="000080"/>
      <w:u w:val="single"/>
    </w:rPr>
  </w:style>
  <w:style w:type="character" w:styleId="LineNumbering109" w:customStyle="1">
    <w:name w:val="Line Numbering109"/>
    <w:uiPriority w:val="0"/>
    <w:qFormat/>
    <w:rPr/>
  </w:style>
  <w:style w:type="character" w:styleId="InternetLink129" w:customStyle="1">
    <w:name w:val="Internet Link129"/>
    <w:uiPriority w:val="0"/>
    <w:qFormat/>
    <w:rPr>
      <w:color w:val="000080"/>
      <w:u w:val="single"/>
    </w:rPr>
  </w:style>
  <w:style w:type="character" w:styleId="LineNumbering110" w:customStyle="1">
    <w:name w:val="Line Numbering110"/>
    <w:uiPriority w:val="0"/>
    <w:qFormat/>
    <w:rPr/>
  </w:style>
  <w:style w:type="character" w:styleId="InternetLink130" w:customStyle="1">
    <w:name w:val="Internet Link130"/>
    <w:uiPriority w:val="0"/>
    <w:qFormat/>
    <w:rPr>
      <w:color w:val="000080"/>
      <w:u w:val="single"/>
    </w:rPr>
  </w:style>
  <w:style w:type="character" w:styleId="LineNumbering112" w:customStyle="1">
    <w:name w:val="Line Numbering112"/>
    <w:uiPriority w:val="0"/>
    <w:qFormat/>
    <w:rPr/>
  </w:style>
  <w:style w:type="character" w:styleId="InternetLink131" w:customStyle="1">
    <w:name w:val="Internet Link131"/>
    <w:uiPriority w:val="0"/>
    <w:qFormat/>
    <w:rPr>
      <w:color w:val="000080"/>
      <w:u w:val="single"/>
    </w:rPr>
  </w:style>
  <w:style w:type="character" w:styleId="LineNumbering113" w:customStyle="1">
    <w:name w:val="Line Numbering113"/>
    <w:uiPriority w:val="0"/>
    <w:qFormat/>
    <w:rPr/>
  </w:style>
  <w:style w:type="character" w:styleId="InternetLink132" w:customStyle="1">
    <w:name w:val="Internet Link132"/>
    <w:uiPriority w:val="0"/>
    <w:qFormat/>
    <w:rPr>
      <w:color w:val="000080"/>
      <w:u w:val="single"/>
    </w:rPr>
  </w:style>
  <w:style w:type="character" w:styleId="LineNumbering114" w:customStyle="1">
    <w:name w:val="Line Numbering114"/>
    <w:uiPriority w:val="0"/>
    <w:qFormat/>
    <w:rPr/>
  </w:style>
  <w:style w:type="character" w:styleId="InternetLink133" w:customStyle="1">
    <w:name w:val="Internet Link133"/>
    <w:uiPriority w:val="0"/>
    <w:qFormat/>
    <w:rPr>
      <w:color w:val="000080"/>
      <w:u w:val="single"/>
    </w:rPr>
  </w:style>
  <w:style w:type="character" w:styleId="LineNumbering115" w:customStyle="1">
    <w:name w:val="Line Numbering115"/>
    <w:uiPriority w:val="0"/>
    <w:qFormat/>
    <w:rPr/>
  </w:style>
  <w:style w:type="character" w:styleId="InternetLink134" w:customStyle="1">
    <w:name w:val="Internet Link134"/>
    <w:uiPriority w:val="0"/>
    <w:qFormat/>
    <w:rPr>
      <w:color w:val="000080"/>
      <w:u w:val="single"/>
    </w:rPr>
  </w:style>
  <w:style w:type="character" w:styleId="LineNumbering116" w:customStyle="1">
    <w:name w:val="Line Numbering116"/>
    <w:uiPriority w:val="0"/>
    <w:qFormat/>
    <w:rPr/>
  </w:style>
  <w:style w:type="character" w:styleId="InternetLink135" w:customStyle="1">
    <w:name w:val="Internet Link135"/>
    <w:uiPriority w:val="0"/>
    <w:qFormat/>
    <w:rPr>
      <w:color w:val="000080"/>
      <w:u w:val="single"/>
    </w:rPr>
  </w:style>
  <w:style w:type="character" w:styleId="LineNumbering117" w:customStyle="1">
    <w:name w:val="Line Numbering117"/>
    <w:uiPriority w:val="0"/>
    <w:qFormat/>
    <w:rPr/>
  </w:style>
  <w:style w:type="character" w:styleId="InternetLink136" w:customStyle="1">
    <w:name w:val="Internet Link136"/>
    <w:uiPriority w:val="0"/>
    <w:qFormat/>
    <w:rPr>
      <w:color w:val="000080"/>
      <w:u w:val="single"/>
    </w:rPr>
  </w:style>
  <w:style w:type="character" w:styleId="LineNumbering118" w:customStyle="1">
    <w:name w:val="Line Numbering118"/>
    <w:uiPriority w:val="0"/>
    <w:qFormat/>
    <w:rPr/>
  </w:style>
  <w:style w:type="character" w:styleId="InternetLink137" w:customStyle="1">
    <w:name w:val="Internet Link137"/>
    <w:uiPriority w:val="0"/>
    <w:qFormat/>
    <w:rPr>
      <w:color w:val="000080"/>
      <w:u w:val="single"/>
    </w:rPr>
  </w:style>
  <w:style w:type="character" w:styleId="LineNumbering119" w:customStyle="1">
    <w:name w:val="Line Numbering119"/>
    <w:uiPriority w:val="0"/>
    <w:qFormat/>
    <w:rPr/>
  </w:style>
  <w:style w:type="character" w:styleId="InternetLink138" w:customStyle="1">
    <w:name w:val="Internet Link138"/>
    <w:uiPriority w:val="0"/>
    <w:qFormat/>
    <w:rPr>
      <w:color w:val="000080"/>
      <w:u w:val="single"/>
    </w:rPr>
  </w:style>
  <w:style w:type="character" w:styleId="LineNumbering120" w:customStyle="1">
    <w:name w:val="Line Numbering120"/>
    <w:uiPriority w:val="0"/>
    <w:qFormat/>
    <w:rPr/>
  </w:style>
  <w:style w:type="character" w:styleId="InternetLink139" w:customStyle="1">
    <w:name w:val="Internet Link139"/>
    <w:uiPriority w:val="0"/>
    <w:qFormat/>
    <w:rPr>
      <w:color w:val="000080"/>
      <w:u w:val="single"/>
    </w:rPr>
  </w:style>
  <w:style w:type="character" w:styleId="LineNumbering121" w:customStyle="1">
    <w:name w:val="Line Numbering121"/>
    <w:uiPriority w:val="0"/>
    <w:qFormat/>
    <w:rPr/>
  </w:style>
  <w:style w:type="character" w:styleId="InternetLink140" w:customStyle="1">
    <w:name w:val="Internet Link140"/>
    <w:uiPriority w:val="0"/>
    <w:qFormat/>
    <w:rPr>
      <w:color w:val="000080"/>
      <w:u w:val="single"/>
    </w:rPr>
  </w:style>
  <w:style w:type="character" w:styleId="LineNumbering122" w:customStyle="1">
    <w:name w:val="Line Numbering122"/>
    <w:uiPriority w:val="0"/>
    <w:qFormat/>
    <w:rPr/>
  </w:style>
  <w:style w:type="character" w:styleId="InternetLink141" w:customStyle="1">
    <w:name w:val="Internet Link141"/>
    <w:uiPriority w:val="0"/>
    <w:qFormat/>
    <w:rPr>
      <w:color w:val="000080"/>
      <w:u w:val="single"/>
    </w:rPr>
  </w:style>
  <w:style w:type="character" w:styleId="LineNumbering123" w:customStyle="1">
    <w:name w:val="Line Numbering123"/>
    <w:uiPriority w:val="0"/>
    <w:qFormat/>
    <w:rPr/>
  </w:style>
  <w:style w:type="character" w:styleId="InternetLink142" w:customStyle="1">
    <w:name w:val="Internet Link142"/>
    <w:uiPriority w:val="0"/>
    <w:qFormat/>
    <w:rPr>
      <w:color w:val="000080"/>
      <w:u w:val="single"/>
    </w:rPr>
  </w:style>
  <w:style w:type="character" w:styleId="LineNumbering124" w:customStyle="1">
    <w:name w:val="Line Numbering124"/>
    <w:uiPriority w:val="0"/>
    <w:qFormat/>
    <w:rPr/>
  </w:style>
  <w:style w:type="character" w:styleId="InternetLink143" w:customStyle="1">
    <w:name w:val="Internet Link143"/>
    <w:uiPriority w:val="0"/>
    <w:qFormat/>
    <w:rPr>
      <w:color w:val="000080"/>
      <w:u w:val="single"/>
    </w:rPr>
  </w:style>
  <w:style w:type="character" w:styleId="LineNumbering125" w:customStyle="1">
    <w:name w:val="Line Numbering125"/>
    <w:uiPriority w:val="0"/>
    <w:qFormat/>
    <w:rPr/>
  </w:style>
  <w:style w:type="character" w:styleId="InternetLink144" w:customStyle="1">
    <w:name w:val="Internet Link144"/>
    <w:uiPriority w:val="0"/>
    <w:qFormat/>
    <w:rPr>
      <w:color w:val="000080"/>
      <w:u w:val="single"/>
    </w:rPr>
  </w:style>
  <w:style w:type="character" w:styleId="LineNumbering126" w:customStyle="1">
    <w:name w:val="Line Numbering126"/>
    <w:uiPriority w:val="0"/>
    <w:qFormat/>
    <w:rPr/>
  </w:style>
  <w:style w:type="character" w:styleId="InternetLink145" w:customStyle="1">
    <w:name w:val="Internet Link145"/>
    <w:uiPriority w:val="0"/>
    <w:qFormat/>
    <w:rPr>
      <w:color w:val="000080"/>
      <w:u w:val="single"/>
    </w:rPr>
  </w:style>
  <w:style w:type="character" w:styleId="LineNumbering127" w:customStyle="1">
    <w:name w:val="Line Numbering127"/>
    <w:uiPriority w:val="0"/>
    <w:qFormat/>
    <w:rPr/>
  </w:style>
  <w:style w:type="character" w:styleId="InternetLink146" w:customStyle="1">
    <w:name w:val="Internet Link146"/>
    <w:uiPriority w:val="0"/>
    <w:qFormat/>
    <w:rPr>
      <w:color w:val="000080"/>
      <w:u w:val="single"/>
    </w:rPr>
  </w:style>
  <w:style w:type="character" w:styleId="LineNumbering128" w:customStyle="1">
    <w:name w:val="Line Numbering128"/>
    <w:uiPriority w:val="0"/>
    <w:qFormat/>
    <w:rPr/>
  </w:style>
  <w:style w:type="character" w:styleId="InternetLink147" w:customStyle="1">
    <w:name w:val="Internet Link147"/>
    <w:uiPriority w:val="0"/>
    <w:qFormat/>
    <w:rPr>
      <w:color w:val="000080"/>
      <w:u w:val="single"/>
    </w:rPr>
  </w:style>
  <w:style w:type="character" w:styleId="LineNumbering129" w:customStyle="1">
    <w:name w:val="Line Numbering129"/>
    <w:uiPriority w:val="0"/>
    <w:qFormat/>
    <w:rPr/>
  </w:style>
  <w:style w:type="character" w:styleId="InternetLink148" w:customStyle="1">
    <w:name w:val="Internet Link148"/>
    <w:uiPriority w:val="0"/>
    <w:qFormat/>
    <w:rPr>
      <w:color w:val="000080"/>
      <w:u w:val="single"/>
    </w:rPr>
  </w:style>
  <w:style w:type="character" w:styleId="LineNumbering130" w:customStyle="1">
    <w:name w:val="Line Numbering130"/>
    <w:uiPriority w:val="0"/>
    <w:qFormat/>
    <w:rPr/>
  </w:style>
  <w:style w:type="character" w:styleId="InternetLink149" w:customStyle="1">
    <w:name w:val="Internet Link149"/>
    <w:uiPriority w:val="0"/>
    <w:qFormat/>
    <w:rPr>
      <w:color w:val="000080"/>
      <w:u w:val="single"/>
    </w:rPr>
  </w:style>
  <w:style w:type="character" w:styleId="LineNumbering131" w:customStyle="1">
    <w:name w:val="Line Numbering131"/>
    <w:uiPriority w:val="0"/>
    <w:qFormat/>
    <w:rPr/>
  </w:style>
  <w:style w:type="character" w:styleId="InternetLink150" w:customStyle="1">
    <w:name w:val="Internet Link150"/>
    <w:uiPriority w:val="0"/>
    <w:qFormat/>
    <w:rPr>
      <w:color w:val="000080"/>
      <w:u w:val="single"/>
    </w:rPr>
  </w:style>
  <w:style w:type="character" w:styleId="LineNumbering132" w:customStyle="1">
    <w:name w:val="Line Numbering132"/>
    <w:uiPriority w:val="0"/>
    <w:qFormat/>
    <w:rPr/>
  </w:style>
  <w:style w:type="character" w:styleId="InternetLink151" w:customStyle="1">
    <w:name w:val="Internet Link151"/>
    <w:uiPriority w:val="0"/>
    <w:qFormat/>
    <w:rPr>
      <w:color w:val="000080"/>
      <w:u w:val="single"/>
    </w:rPr>
  </w:style>
  <w:style w:type="character" w:styleId="LineNumbering133" w:customStyle="1">
    <w:name w:val="Line Numbering133"/>
    <w:uiPriority w:val="0"/>
    <w:qFormat/>
    <w:rPr/>
  </w:style>
  <w:style w:type="character" w:styleId="InternetLink152" w:customStyle="1">
    <w:name w:val="Internet Link152"/>
    <w:uiPriority w:val="0"/>
    <w:qFormat/>
    <w:rPr>
      <w:color w:val="000080"/>
      <w:u w:val="single"/>
    </w:rPr>
  </w:style>
  <w:style w:type="character" w:styleId="LineNumbering134" w:customStyle="1">
    <w:name w:val="Line Numbering134"/>
    <w:uiPriority w:val="0"/>
    <w:qFormat/>
    <w:rPr/>
  </w:style>
  <w:style w:type="character" w:styleId="InternetLink153" w:customStyle="1">
    <w:name w:val="Internet Link153"/>
    <w:uiPriority w:val="0"/>
    <w:qFormat/>
    <w:rPr>
      <w:color w:val="000080"/>
      <w:u w:val="single"/>
    </w:rPr>
  </w:style>
  <w:style w:type="character" w:styleId="LineNumbering135" w:customStyle="1">
    <w:name w:val="Line Numbering135"/>
    <w:uiPriority w:val="0"/>
    <w:qFormat/>
    <w:rPr/>
  </w:style>
  <w:style w:type="character" w:styleId="InternetLink154" w:customStyle="1">
    <w:name w:val="Internet Link154"/>
    <w:uiPriority w:val="0"/>
    <w:qFormat/>
    <w:rPr>
      <w:color w:val="000080"/>
      <w:u w:val="single"/>
    </w:rPr>
  </w:style>
  <w:style w:type="character" w:styleId="LineNumbering136" w:customStyle="1">
    <w:name w:val="Line Numbering136"/>
    <w:uiPriority w:val="0"/>
    <w:qFormat/>
    <w:rPr/>
  </w:style>
  <w:style w:type="character" w:styleId="InternetLink155" w:customStyle="1">
    <w:name w:val="Internet Link155"/>
    <w:uiPriority w:val="0"/>
    <w:qFormat/>
    <w:rPr>
      <w:color w:val="000080"/>
      <w:u w:val="single"/>
    </w:rPr>
  </w:style>
  <w:style w:type="character" w:styleId="LineNumbering137" w:customStyle="1">
    <w:name w:val="Line Numbering137"/>
    <w:uiPriority w:val="0"/>
    <w:qFormat/>
    <w:rPr/>
  </w:style>
  <w:style w:type="character" w:styleId="InternetLink156" w:customStyle="1">
    <w:name w:val="Internet Link156"/>
    <w:uiPriority w:val="0"/>
    <w:qFormat/>
    <w:rPr>
      <w:color w:val="000080"/>
      <w:u w:val="single"/>
    </w:rPr>
  </w:style>
  <w:style w:type="character" w:styleId="InternetLink157" w:customStyle="1">
    <w:name w:val="Internet Link157"/>
    <w:uiPriority w:val="0"/>
    <w:qFormat/>
    <w:rPr>
      <w:color w:val="000080"/>
      <w:u w:val="single"/>
    </w:rPr>
  </w:style>
  <w:style w:type="character" w:styleId="LineNumbering138" w:customStyle="1">
    <w:name w:val="Line Numbering138"/>
    <w:uiPriority w:val="0"/>
    <w:qFormat/>
    <w:rPr/>
  </w:style>
  <w:style w:type="character" w:styleId="InternetLink158" w:customStyle="1">
    <w:name w:val="Internet Link158"/>
    <w:uiPriority w:val="0"/>
    <w:qFormat/>
    <w:rPr>
      <w:color w:val="000080"/>
      <w:u w:val="single"/>
    </w:rPr>
  </w:style>
  <w:style w:type="character" w:styleId="LineNumbering139" w:customStyle="1">
    <w:name w:val="Line Numbering139"/>
    <w:uiPriority w:val="0"/>
    <w:qFormat/>
    <w:rPr/>
  </w:style>
  <w:style w:type="character" w:styleId="InternetLink159" w:customStyle="1">
    <w:name w:val="Internet Link159"/>
    <w:uiPriority w:val="0"/>
    <w:qFormat/>
    <w:rPr>
      <w:color w:val="000080"/>
      <w:u w:val="single"/>
    </w:rPr>
  </w:style>
  <w:style w:type="character" w:styleId="LineNumbering140" w:customStyle="1">
    <w:name w:val="Line Numbering140"/>
    <w:uiPriority w:val="0"/>
    <w:qFormat/>
    <w:rPr/>
  </w:style>
  <w:style w:type="character" w:styleId="InternetLink160" w:customStyle="1">
    <w:name w:val="Internet Link160"/>
    <w:uiPriority w:val="0"/>
    <w:qFormat/>
    <w:rPr>
      <w:color w:val="000080"/>
      <w:u w:val="single"/>
    </w:rPr>
  </w:style>
  <w:style w:type="character" w:styleId="LineNumbering141" w:customStyle="1">
    <w:name w:val="Line Numbering141"/>
    <w:uiPriority w:val="0"/>
    <w:qFormat/>
    <w:rPr/>
  </w:style>
  <w:style w:type="character" w:styleId="InternetLink161" w:customStyle="1">
    <w:name w:val="Internet Link161"/>
    <w:uiPriority w:val="0"/>
    <w:qFormat/>
    <w:rPr>
      <w:color w:val="000080"/>
      <w:u w:val="single"/>
    </w:rPr>
  </w:style>
  <w:style w:type="character" w:styleId="LineNumbering142" w:customStyle="1">
    <w:name w:val="Line Numbering142"/>
    <w:uiPriority w:val="0"/>
    <w:qFormat/>
    <w:rPr/>
  </w:style>
  <w:style w:type="character" w:styleId="InternetLink162" w:customStyle="1">
    <w:name w:val="Internet Link162"/>
    <w:uiPriority w:val="0"/>
    <w:qFormat/>
    <w:rPr>
      <w:color w:val="000080"/>
      <w:u w:val="single"/>
    </w:rPr>
  </w:style>
  <w:style w:type="character" w:styleId="LineNumbering143" w:customStyle="1">
    <w:name w:val="Line Numbering143"/>
    <w:uiPriority w:val="0"/>
    <w:qFormat/>
    <w:rPr/>
  </w:style>
  <w:style w:type="character" w:styleId="InternetLink163" w:customStyle="1">
    <w:name w:val="Internet Link163"/>
    <w:uiPriority w:val="0"/>
    <w:qFormat/>
    <w:rPr>
      <w:color w:val="000080"/>
      <w:u w:val="single"/>
    </w:rPr>
  </w:style>
  <w:style w:type="character" w:styleId="LineNumbering144" w:customStyle="1">
    <w:name w:val="Line Numbering144"/>
    <w:uiPriority w:val="0"/>
    <w:qFormat/>
    <w:rPr/>
  </w:style>
  <w:style w:type="character" w:styleId="InternetLink164" w:customStyle="1">
    <w:name w:val="Internet Link164"/>
    <w:uiPriority w:val="0"/>
    <w:qFormat/>
    <w:rPr>
      <w:color w:val="000080"/>
      <w:u w:val="single"/>
    </w:rPr>
  </w:style>
  <w:style w:type="character" w:styleId="LineNumbering145" w:customStyle="1">
    <w:name w:val="Line Numbering145"/>
    <w:uiPriority w:val="0"/>
    <w:qFormat/>
    <w:rPr/>
  </w:style>
  <w:style w:type="character" w:styleId="InternetLink165" w:customStyle="1">
    <w:name w:val="Internet Link165"/>
    <w:uiPriority w:val="0"/>
    <w:qFormat/>
    <w:rPr>
      <w:color w:val="000080"/>
      <w:u w:val="single"/>
    </w:rPr>
  </w:style>
  <w:style w:type="character" w:styleId="LineNumbering146" w:customStyle="1">
    <w:name w:val="Line Numbering146"/>
    <w:uiPriority w:val="0"/>
    <w:qFormat/>
    <w:rPr/>
  </w:style>
  <w:style w:type="character" w:styleId="InternetLink166" w:customStyle="1">
    <w:name w:val="Internet Link166"/>
    <w:uiPriority w:val="0"/>
    <w:qFormat/>
    <w:rPr>
      <w:color w:val="000080"/>
      <w:u w:val="single"/>
    </w:rPr>
  </w:style>
  <w:style w:type="character" w:styleId="LineNumbering147" w:customStyle="1">
    <w:name w:val="Line Numbering147"/>
    <w:uiPriority w:val="0"/>
    <w:qFormat/>
    <w:rPr/>
  </w:style>
  <w:style w:type="character" w:styleId="InternetLink167" w:customStyle="1">
    <w:name w:val="Internet Link167"/>
    <w:uiPriority w:val="0"/>
    <w:qFormat/>
    <w:rPr>
      <w:color w:val="000080"/>
      <w:u w:val="single"/>
    </w:rPr>
  </w:style>
  <w:style w:type="character" w:styleId="LineNumbering148" w:customStyle="1">
    <w:name w:val="Line Numbering148"/>
    <w:uiPriority w:val="0"/>
    <w:qFormat/>
    <w:rPr/>
  </w:style>
  <w:style w:type="character" w:styleId="InternetLink168" w:customStyle="1">
    <w:name w:val="Internet Link168"/>
    <w:uiPriority w:val="0"/>
    <w:qFormat/>
    <w:rPr>
      <w:color w:val="000080"/>
      <w:u w:val="single"/>
    </w:rPr>
  </w:style>
  <w:style w:type="character" w:styleId="LineNumbering149" w:customStyle="1">
    <w:name w:val="Line Numbering149"/>
    <w:uiPriority w:val="0"/>
    <w:qFormat/>
    <w:rPr/>
  </w:style>
  <w:style w:type="character" w:styleId="InternetLink169" w:customStyle="1">
    <w:name w:val="Internet Link169"/>
    <w:uiPriority w:val="0"/>
    <w:qFormat/>
    <w:rPr>
      <w:color w:val="000080"/>
      <w:u w:val="single"/>
    </w:rPr>
  </w:style>
  <w:style w:type="character" w:styleId="LineNumbering150" w:customStyle="1">
    <w:name w:val="Line Numbering150"/>
    <w:uiPriority w:val="0"/>
    <w:qFormat/>
    <w:rPr/>
  </w:style>
  <w:style w:type="character" w:styleId="InternetLink170" w:customStyle="1">
    <w:name w:val="Internet Link170"/>
    <w:uiPriority w:val="0"/>
    <w:qFormat/>
    <w:rPr>
      <w:color w:val="000080"/>
      <w:u w:val="single"/>
    </w:rPr>
  </w:style>
  <w:style w:type="character" w:styleId="LineNumbering151" w:customStyle="1">
    <w:name w:val="Line Numbering151"/>
    <w:uiPriority w:val="0"/>
    <w:qFormat/>
    <w:rPr/>
  </w:style>
  <w:style w:type="character" w:styleId="InternetLink171" w:customStyle="1">
    <w:name w:val="Internet Link171"/>
    <w:uiPriority w:val="0"/>
    <w:qFormat/>
    <w:rPr>
      <w:color w:val="000080"/>
      <w:u w:val="single"/>
    </w:rPr>
  </w:style>
  <w:style w:type="character" w:styleId="LineNumbering152" w:customStyle="1">
    <w:name w:val="Line Numbering152"/>
    <w:uiPriority w:val="0"/>
    <w:qFormat/>
    <w:rPr/>
  </w:style>
  <w:style w:type="character" w:styleId="InternetLink172" w:customStyle="1">
    <w:name w:val="Internet Link172"/>
    <w:uiPriority w:val="0"/>
    <w:qFormat/>
    <w:rPr>
      <w:color w:val="000080"/>
      <w:u w:val="single"/>
    </w:rPr>
  </w:style>
  <w:style w:type="character" w:styleId="LineNumbering153" w:customStyle="1">
    <w:name w:val="Line Numbering153"/>
    <w:uiPriority w:val="0"/>
    <w:qFormat/>
    <w:rPr/>
  </w:style>
  <w:style w:type="character" w:styleId="InternetLink173" w:customStyle="1">
    <w:name w:val="Internet Link173"/>
    <w:uiPriority w:val="0"/>
    <w:qFormat/>
    <w:rPr>
      <w:color w:val="000080"/>
      <w:u w:val="single"/>
    </w:rPr>
  </w:style>
  <w:style w:type="character" w:styleId="LineNumbering154" w:customStyle="1">
    <w:name w:val="Line Numbering154"/>
    <w:uiPriority w:val="0"/>
    <w:qFormat/>
    <w:rPr/>
  </w:style>
  <w:style w:type="character" w:styleId="InternetLink174" w:customStyle="1">
    <w:name w:val="Internet Link174"/>
    <w:uiPriority w:val="0"/>
    <w:qFormat/>
    <w:rPr>
      <w:color w:val="000080"/>
      <w:u w:val="single"/>
    </w:rPr>
  </w:style>
  <w:style w:type="character" w:styleId="LineNumbering155" w:customStyle="1">
    <w:name w:val="Line Numbering155"/>
    <w:uiPriority w:val="0"/>
    <w:qFormat/>
    <w:rPr/>
  </w:style>
  <w:style w:type="character" w:styleId="InternetLink175" w:customStyle="1">
    <w:name w:val="Internet Link175"/>
    <w:uiPriority w:val="0"/>
    <w:qFormat/>
    <w:rPr>
      <w:color w:val="000080"/>
      <w:u w:val="single"/>
    </w:rPr>
  </w:style>
  <w:style w:type="character" w:styleId="LineNumbering156" w:customStyle="1">
    <w:name w:val="Line Numbering156"/>
    <w:uiPriority w:val="0"/>
    <w:qFormat/>
    <w:rPr/>
  </w:style>
  <w:style w:type="character" w:styleId="InternetLink176" w:customStyle="1">
    <w:name w:val="Internet Link176"/>
    <w:uiPriority w:val="0"/>
    <w:qFormat/>
    <w:rPr>
      <w:color w:val="000080"/>
      <w:u w:val="single"/>
    </w:rPr>
  </w:style>
  <w:style w:type="character" w:styleId="LineNumbering157" w:customStyle="1">
    <w:name w:val="Line Numbering157"/>
    <w:uiPriority w:val="0"/>
    <w:qFormat/>
    <w:rPr/>
  </w:style>
  <w:style w:type="character" w:styleId="InternetLink177" w:customStyle="1">
    <w:name w:val="Internet Link177"/>
    <w:uiPriority w:val="0"/>
    <w:qFormat/>
    <w:rPr>
      <w:color w:val="000080"/>
      <w:u w:val="single"/>
    </w:rPr>
  </w:style>
  <w:style w:type="character" w:styleId="LineNumbering158" w:customStyle="1">
    <w:name w:val="Line Numbering158"/>
    <w:uiPriority w:val="0"/>
    <w:qFormat/>
    <w:rPr/>
  </w:style>
  <w:style w:type="character" w:styleId="InternetLink178" w:customStyle="1">
    <w:name w:val="Internet Link178"/>
    <w:uiPriority w:val="0"/>
    <w:qFormat/>
    <w:rPr>
      <w:color w:val="000080"/>
      <w:u w:val="single"/>
    </w:rPr>
  </w:style>
  <w:style w:type="character" w:styleId="LineNumbering159" w:customStyle="1">
    <w:name w:val="Line Numbering159"/>
    <w:uiPriority w:val="0"/>
    <w:qFormat/>
    <w:rPr/>
  </w:style>
  <w:style w:type="character" w:styleId="InternetLink179" w:customStyle="1">
    <w:name w:val="Internet Link179"/>
    <w:uiPriority w:val="0"/>
    <w:qFormat/>
    <w:rPr>
      <w:color w:val="000080"/>
      <w:u w:val="single"/>
    </w:rPr>
  </w:style>
  <w:style w:type="character" w:styleId="LineNumbering160" w:customStyle="1">
    <w:name w:val="Line Numbering160"/>
    <w:uiPriority w:val="0"/>
    <w:qFormat/>
    <w:rPr/>
  </w:style>
  <w:style w:type="character" w:styleId="InternetLink180" w:customStyle="1">
    <w:name w:val="Internet Link180"/>
    <w:uiPriority w:val="0"/>
    <w:qFormat/>
    <w:rPr>
      <w:color w:val="000080"/>
      <w:u w:val="single"/>
    </w:rPr>
  </w:style>
  <w:style w:type="character" w:styleId="LineNumbering161" w:customStyle="1">
    <w:name w:val="Line Numbering161"/>
    <w:uiPriority w:val="0"/>
    <w:qFormat/>
    <w:rPr/>
  </w:style>
  <w:style w:type="character" w:styleId="InternetLink181" w:customStyle="1">
    <w:name w:val="Internet Link181"/>
    <w:uiPriority w:val="0"/>
    <w:qFormat/>
    <w:rPr>
      <w:color w:val="000080"/>
      <w:u w:val="single"/>
    </w:rPr>
  </w:style>
  <w:style w:type="character" w:styleId="LineNumbering162" w:customStyle="1">
    <w:name w:val="Line Numbering162"/>
    <w:uiPriority w:val="0"/>
    <w:qFormat/>
    <w:rPr/>
  </w:style>
  <w:style w:type="character" w:styleId="InternetLink182" w:customStyle="1">
    <w:name w:val="Internet Link182"/>
    <w:uiPriority w:val="0"/>
    <w:qFormat/>
    <w:rPr>
      <w:color w:val="000080"/>
      <w:u w:val="single"/>
    </w:rPr>
  </w:style>
  <w:style w:type="character" w:styleId="LineNumbering163" w:customStyle="1">
    <w:name w:val="Line Numbering163"/>
    <w:uiPriority w:val="0"/>
    <w:qFormat/>
    <w:rPr/>
  </w:style>
  <w:style w:type="character" w:styleId="InternetLink183" w:customStyle="1">
    <w:name w:val="Internet Link183"/>
    <w:uiPriority w:val="0"/>
    <w:qFormat/>
    <w:rPr>
      <w:color w:val="000080"/>
      <w:u w:val="single"/>
    </w:rPr>
  </w:style>
  <w:style w:type="character" w:styleId="LineNumbering164" w:customStyle="1">
    <w:name w:val="Line Numbering164"/>
    <w:uiPriority w:val="0"/>
    <w:qFormat/>
    <w:rPr/>
  </w:style>
  <w:style w:type="character" w:styleId="InternetLink184" w:customStyle="1">
    <w:name w:val="Internet Link184"/>
    <w:uiPriority w:val="0"/>
    <w:qFormat/>
    <w:rPr>
      <w:color w:val="000080"/>
      <w:u w:val="single"/>
    </w:rPr>
  </w:style>
  <w:style w:type="character" w:styleId="LineNumbering165" w:customStyle="1">
    <w:name w:val="Line Numbering165"/>
    <w:uiPriority w:val="0"/>
    <w:qFormat/>
    <w:rPr/>
  </w:style>
  <w:style w:type="character" w:styleId="InternetLink185" w:customStyle="1">
    <w:name w:val="Internet Link185"/>
    <w:uiPriority w:val="0"/>
    <w:qFormat/>
    <w:rPr>
      <w:color w:val="000080"/>
      <w:u w:val="single"/>
    </w:rPr>
  </w:style>
  <w:style w:type="character" w:styleId="LineNumbering166" w:customStyle="1">
    <w:name w:val="Line Numbering166"/>
    <w:uiPriority w:val="0"/>
    <w:qFormat/>
    <w:rPr/>
  </w:style>
  <w:style w:type="character" w:styleId="InternetLink186" w:customStyle="1">
    <w:name w:val="Internet Link186"/>
    <w:uiPriority w:val="0"/>
    <w:qFormat/>
    <w:rPr>
      <w:color w:val="000080"/>
      <w:u w:val="single"/>
    </w:rPr>
  </w:style>
  <w:style w:type="character" w:styleId="InternetLink187" w:customStyle="1">
    <w:name w:val="Internet Link187"/>
    <w:uiPriority w:val="0"/>
    <w:qFormat/>
    <w:rPr>
      <w:color w:val="000080"/>
      <w:u w:val="single"/>
    </w:rPr>
  </w:style>
  <w:style w:type="character" w:styleId="LineNumbering167" w:customStyle="1">
    <w:name w:val="Line Numbering167"/>
    <w:uiPriority w:val="0"/>
    <w:qFormat/>
    <w:rPr/>
  </w:style>
  <w:style w:type="character" w:styleId="InternetLink188" w:customStyle="1">
    <w:name w:val="Internet Link188"/>
    <w:uiPriority w:val="0"/>
    <w:qFormat/>
    <w:rPr>
      <w:color w:val="000080"/>
      <w:u w:val="single"/>
    </w:rPr>
  </w:style>
  <w:style w:type="character" w:styleId="LineNumbering168" w:customStyle="1">
    <w:name w:val="Line Numbering168"/>
    <w:uiPriority w:val="0"/>
    <w:qFormat/>
    <w:rPr/>
  </w:style>
  <w:style w:type="character" w:styleId="InternetLink189" w:customStyle="1">
    <w:name w:val="Internet Link189"/>
    <w:uiPriority w:val="0"/>
    <w:qFormat/>
    <w:rPr>
      <w:color w:val="000080"/>
      <w:u w:val="single"/>
    </w:rPr>
  </w:style>
  <w:style w:type="character" w:styleId="LineNumbering169" w:customStyle="1">
    <w:name w:val="Line Numbering169"/>
    <w:uiPriority w:val="0"/>
    <w:qFormat/>
    <w:rPr/>
  </w:style>
  <w:style w:type="character" w:styleId="InternetLink190" w:customStyle="1">
    <w:name w:val="Internet Link190"/>
    <w:uiPriority w:val="0"/>
    <w:qFormat/>
    <w:rPr>
      <w:color w:val="000080"/>
      <w:u w:val="single"/>
    </w:rPr>
  </w:style>
  <w:style w:type="character" w:styleId="LineNumbering170" w:customStyle="1">
    <w:name w:val="Line Numbering170"/>
    <w:uiPriority w:val="0"/>
    <w:qFormat/>
    <w:rPr/>
  </w:style>
  <w:style w:type="character" w:styleId="InternetLink191" w:customStyle="1">
    <w:name w:val="Internet Link191"/>
    <w:uiPriority w:val="0"/>
    <w:qFormat/>
    <w:rPr>
      <w:color w:val="000080"/>
      <w:u w:val="single"/>
    </w:rPr>
  </w:style>
  <w:style w:type="character" w:styleId="LineNumbering171" w:customStyle="1">
    <w:name w:val="Line Numbering171"/>
    <w:uiPriority w:val="0"/>
    <w:qFormat/>
    <w:rPr/>
  </w:style>
  <w:style w:type="character" w:styleId="InternetLink192" w:customStyle="1">
    <w:name w:val="Internet Link192"/>
    <w:uiPriority w:val="0"/>
    <w:qFormat/>
    <w:rPr>
      <w:color w:val="000080"/>
      <w:u w:val="single"/>
    </w:rPr>
  </w:style>
  <w:style w:type="character" w:styleId="LineNumbering172" w:customStyle="1">
    <w:name w:val="Line Numbering172"/>
    <w:uiPriority w:val="0"/>
    <w:qFormat/>
    <w:rPr/>
  </w:style>
  <w:style w:type="character" w:styleId="InternetLink193" w:customStyle="1">
    <w:name w:val="Internet Link193"/>
    <w:uiPriority w:val="0"/>
    <w:qFormat/>
    <w:rPr>
      <w:color w:val="000080"/>
      <w:u w:val="single"/>
    </w:rPr>
  </w:style>
  <w:style w:type="character" w:styleId="LineNumbering173" w:customStyle="1">
    <w:name w:val="Line Numbering173"/>
    <w:uiPriority w:val="0"/>
    <w:qFormat/>
    <w:rPr/>
  </w:style>
  <w:style w:type="character" w:styleId="InternetLink194" w:customStyle="1">
    <w:name w:val="Internet Link194"/>
    <w:uiPriority w:val="0"/>
    <w:qFormat/>
    <w:rPr>
      <w:color w:val="000080"/>
      <w:u w:val="single"/>
    </w:rPr>
  </w:style>
  <w:style w:type="character" w:styleId="LineNumbering174" w:customStyle="1">
    <w:name w:val="Line Numbering174"/>
    <w:uiPriority w:val="0"/>
    <w:qFormat/>
    <w:rPr/>
  </w:style>
  <w:style w:type="character" w:styleId="InternetLink195" w:customStyle="1">
    <w:name w:val="Internet Link195"/>
    <w:uiPriority w:val="0"/>
    <w:qFormat/>
    <w:rPr>
      <w:color w:val="000080"/>
      <w:u w:val="single"/>
    </w:rPr>
  </w:style>
  <w:style w:type="character" w:styleId="LineNumbering175" w:customStyle="1">
    <w:name w:val="Line Numbering175"/>
    <w:uiPriority w:val="0"/>
    <w:qFormat/>
    <w:rPr/>
  </w:style>
  <w:style w:type="character" w:styleId="InternetLink196" w:customStyle="1">
    <w:name w:val="Internet Link196"/>
    <w:uiPriority w:val="0"/>
    <w:qFormat/>
    <w:rPr>
      <w:color w:val="000080"/>
      <w:u w:val="single"/>
    </w:rPr>
  </w:style>
  <w:style w:type="character" w:styleId="LineNumbering176" w:customStyle="1">
    <w:name w:val="Line Numbering176"/>
    <w:uiPriority w:val="0"/>
    <w:qFormat/>
    <w:rPr/>
  </w:style>
  <w:style w:type="character" w:styleId="InternetLink197" w:customStyle="1">
    <w:name w:val="Internet Link197"/>
    <w:uiPriority w:val="0"/>
    <w:qFormat/>
    <w:rPr>
      <w:color w:val="000080"/>
      <w:u w:val="single"/>
    </w:rPr>
  </w:style>
  <w:style w:type="character" w:styleId="LineNumbering177" w:customStyle="1">
    <w:name w:val="Line Numbering177"/>
    <w:uiPriority w:val="0"/>
    <w:qFormat/>
    <w:rPr/>
  </w:style>
  <w:style w:type="character" w:styleId="InternetLink198" w:customStyle="1">
    <w:name w:val="Internet Link198"/>
    <w:uiPriority w:val="0"/>
    <w:qFormat/>
    <w:rPr>
      <w:color w:val="000080"/>
      <w:u w:val="single"/>
    </w:rPr>
  </w:style>
  <w:style w:type="character" w:styleId="LineNumbering178" w:customStyle="1">
    <w:name w:val="Line Numbering178"/>
    <w:uiPriority w:val="0"/>
    <w:qFormat/>
    <w:rPr/>
  </w:style>
  <w:style w:type="character" w:styleId="InternetLink199" w:customStyle="1">
    <w:name w:val="Internet Link199"/>
    <w:uiPriority w:val="0"/>
    <w:qFormat/>
    <w:rPr>
      <w:color w:val="000080"/>
      <w:u w:val="single"/>
    </w:rPr>
  </w:style>
  <w:style w:type="character" w:styleId="LineNumbering179" w:customStyle="1">
    <w:name w:val="Line Numbering179"/>
    <w:uiPriority w:val="0"/>
    <w:qFormat/>
    <w:rPr/>
  </w:style>
  <w:style w:type="character" w:styleId="InternetLink200" w:customStyle="1">
    <w:name w:val="Internet Link200"/>
    <w:uiPriority w:val="0"/>
    <w:qFormat/>
    <w:rPr>
      <w:color w:val="000080"/>
      <w:u w:val="single"/>
    </w:rPr>
  </w:style>
  <w:style w:type="character" w:styleId="LineNumbering180" w:customStyle="1">
    <w:name w:val="Line Numbering180"/>
    <w:uiPriority w:val="0"/>
    <w:qFormat/>
    <w:rPr/>
  </w:style>
  <w:style w:type="character" w:styleId="InternetLink201" w:customStyle="1">
    <w:name w:val="Internet Link201"/>
    <w:uiPriority w:val="0"/>
    <w:qFormat/>
    <w:rPr>
      <w:color w:val="000080"/>
      <w:u w:val="single"/>
    </w:rPr>
  </w:style>
  <w:style w:type="character" w:styleId="LineNumbering181" w:customStyle="1">
    <w:name w:val="Line Numbering181"/>
    <w:uiPriority w:val="0"/>
    <w:qFormat/>
    <w:rPr/>
  </w:style>
  <w:style w:type="character" w:styleId="InternetLink202" w:customStyle="1">
    <w:name w:val="Internet Link202"/>
    <w:uiPriority w:val="0"/>
    <w:qFormat/>
    <w:rPr>
      <w:color w:val="000080"/>
      <w:u w:val="single"/>
    </w:rPr>
  </w:style>
  <w:style w:type="character" w:styleId="LineNumbering182" w:customStyle="1">
    <w:name w:val="Line Numbering182"/>
    <w:uiPriority w:val="0"/>
    <w:qFormat/>
    <w:rPr/>
  </w:style>
  <w:style w:type="character" w:styleId="InternetLink203" w:customStyle="1">
    <w:name w:val="Internet Link203"/>
    <w:uiPriority w:val="0"/>
    <w:qFormat/>
    <w:rPr>
      <w:color w:val="000080"/>
      <w:u w:val="single"/>
    </w:rPr>
  </w:style>
  <w:style w:type="character" w:styleId="LineNumbering183" w:customStyle="1">
    <w:name w:val="Line Numbering183"/>
    <w:uiPriority w:val="0"/>
    <w:qFormat/>
    <w:rPr/>
  </w:style>
  <w:style w:type="character" w:styleId="InternetLink204" w:customStyle="1">
    <w:name w:val="Internet Link204"/>
    <w:uiPriority w:val="0"/>
    <w:qFormat/>
    <w:rPr>
      <w:color w:val="000080"/>
      <w:u w:val="single"/>
    </w:rPr>
  </w:style>
  <w:style w:type="character" w:styleId="LineNumbering184" w:customStyle="1">
    <w:name w:val="Line Numbering184"/>
    <w:uiPriority w:val="0"/>
    <w:qFormat/>
    <w:rPr/>
  </w:style>
  <w:style w:type="character" w:styleId="InternetLink205" w:customStyle="1">
    <w:name w:val="Internet Link205"/>
    <w:uiPriority w:val="0"/>
    <w:qFormat/>
    <w:rPr>
      <w:color w:val="000080"/>
      <w:u w:val="single"/>
    </w:rPr>
  </w:style>
  <w:style w:type="character" w:styleId="LineNumbering185" w:customStyle="1">
    <w:name w:val="Line Numbering185"/>
    <w:uiPriority w:val="0"/>
    <w:qFormat/>
    <w:rPr/>
  </w:style>
  <w:style w:type="character" w:styleId="LineNumbering186" w:customStyle="1">
    <w:name w:val="Line Numbering186"/>
    <w:uiPriority w:val="0"/>
    <w:qFormat/>
    <w:rPr/>
  </w:style>
  <w:style w:type="character" w:styleId="LineNumbering187" w:customStyle="1">
    <w:name w:val="Line Numbering187"/>
    <w:uiPriority w:val="0"/>
    <w:qFormat/>
    <w:rPr/>
  </w:style>
  <w:style w:type="character" w:styleId="LineNumbering188" w:customStyle="1">
    <w:name w:val="Line Numbering188"/>
    <w:uiPriority w:val="0"/>
    <w:qFormat/>
    <w:rPr/>
  </w:style>
  <w:style w:type="character" w:styleId="InternetLink206" w:customStyle="1">
    <w:name w:val="Internet Link206"/>
    <w:uiPriority w:val="0"/>
    <w:qFormat/>
    <w:rPr>
      <w:color w:val="000080"/>
      <w:u w:val="single"/>
    </w:rPr>
  </w:style>
  <w:style w:type="character" w:styleId="InternetLink207" w:customStyle="1">
    <w:name w:val="Internet Link207"/>
    <w:uiPriority w:val="0"/>
    <w:qFormat/>
    <w:rPr>
      <w:color w:val="000080"/>
      <w:u w:val="single"/>
    </w:rPr>
  </w:style>
  <w:style w:type="character" w:styleId="LineNumbering189" w:customStyle="1">
    <w:name w:val="Line Numbering189"/>
    <w:uiPriority w:val="0"/>
    <w:qFormat/>
    <w:rPr/>
  </w:style>
  <w:style w:type="character" w:styleId="InternetLink208" w:customStyle="1">
    <w:name w:val="Internet Link208"/>
    <w:uiPriority w:val="0"/>
    <w:qFormat/>
    <w:rPr>
      <w:color w:val="000080"/>
      <w:u w:val="single"/>
    </w:rPr>
  </w:style>
  <w:style w:type="character" w:styleId="LineNumbering190" w:customStyle="1">
    <w:name w:val="Line Numbering190"/>
    <w:uiPriority w:val="0"/>
    <w:qFormat/>
    <w:rPr/>
  </w:style>
  <w:style w:type="character" w:styleId="InternetLink209" w:customStyle="1">
    <w:name w:val="Internet Link209"/>
    <w:uiPriority w:val="0"/>
    <w:qFormat/>
    <w:rPr>
      <w:color w:val="000080"/>
      <w:u w:val="single"/>
    </w:rPr>
  </w:style>
  <w:style w:type="character" w:styleId="LineNumbering191" w:customStyle="1">
    <w:name w:val="Line Numbering191"/>
    <w:uiPriority w:val="0"/>
    <w:qFormat/>
    <w:rPr/>
  </w:style>
  <w:style w:type="character" w:styleId="InternetLink210" w:customStyle="1">
    <w:name w:val="Internet Link210"/>
    <w:uiPriority w:val="0"/>
    <w:qFormat/>
    <w:rPr>
      <w:color w:val="000080"/>
      <w:u w:val="single"/>
    </w:rPr>
  </w:style>
  <w:style w:type="character" w:styleId="LineNumbering192" w:customStyle="1">
    <w:name w:val="Line Numbering192"/>
    <w:uiPriority w:val="0"/>
    <w:qFormat/>
    <w:rPr/>
  </w:style>
  <w:style w:type="character" w:styleId="InternetLink211" w:customStyle="1">
    <w:name w:val="Internet Link211"/>
    <w:uiPriority w:val="0"/>
    <w:qFormat/>
    <w:rPr>
      <w:color w:val="000080"/>
      <w:u w:val="single"/>
    </w:rPr>
  </w:style>
  <w:style w:type="character" w:styleId="LineNumbering193" w:customStyle="1">
    <w:name w:val="Line Numbering193"/>
    <w:uiPriority w:val="0"/>
    <w:qFormat/>
    <w:rPr/>
  </w:style>
  <w:style w:type="character" w:styleId="InternetLink212" w:customStyle="1">
    <w:name w:val="Internet Link212"/>
    <w:uiPriority w:val="0"/>
    <w:qFormat/>
    <w:rPr>
      <w:color w:val="000080"/>
      <w:u w:val="single"/>
    </w:rPr>
  </w:style>
  <w:style w:type="character" w:styleId="LineNumbering194" w:customStyle="1">
    <w:name w:val="Line Numbering194"/>
    <w:uiPriority w:val="0"/>
    <w:qFormat/>
    <w:rPr/>
  </w:style>
  <w:style w:type="character" w:styleId="InternetLink213" w:customStyle="1">
    <w:name w:val="Internet Link213"/>
    <w:uiPriority w:val="0"/>
    <w:qFormat/>
    <w:rPr>
      <w:color w:val="000080"/>
      <w:u w:val="single"/>
    </w:rPr>
  </w:style>
  <w:style w:type="character" w:styleId="LineNumbering195" w:customStyle="1">
    <w:name w:val="Line Numbering195"/>
    <w:uiPriority w:val="0"/>
    <w:qFormat/>
    <w:rPr/>
  </w:style>
  <w:style w:type="character" w:styleId="InternetLink214" w:customStyle="1">
    <w:name w:val="Internet Link214"/>
    <w:uiPriority w:val="0"/>
    <w:qFormat/>
    <w:rPr>
      <w:color w:val="000080"/>
      <w:u w:val="single"/>
    </w:rPr>
  </w:style>
  <w:style w:type="character" w:styleId="LineNumbering196" w:customStyle="1">
    <w:name w:val="Line Numbering196"/>
    <w:uiPriority w:val="0"/>
    <w:qFormat/>
    <w:rPr/>
  </w:style>
  <w:style w:type="character" w:styleId="InternetLink215" w:customStyle="1">
    <w:name w:val="Internet Link215"/>
    <w:uiPriority w:val="0"/>
    <w:qFormat/>
    <w:rPr>
      <w:color w:val="000080"/>
      <w:u w:val="single"/>
    </w:rPr>
  </w:style>
  <w:style w:type="character" w:styleId="LineNumbering197" w:customStyle="1">
    <w:name w:val="Line Numbering197"/>
    <w:uiPriority w:val="0"/>
    <w:qFormat/>
    <w:rPr/>
  </w:style>
  <w:style w:type="character" w:styleId="InternetLink216" w:customStyle="1">
    <w:name w:val="Internet Link216"/>
    <w:uiPriority w:val="0"/>
    <w:qFormat/>
    <w:rPr>
      <w:color w:val="000080"/>
      <w:u w:val="single"/>
    </w:rPr>
  </w:style>
  <w:style w:type="character" w:styleId="LineNumbering198" w:customStyle="1">
    <w:name w:val="Line Numbering198"/>
    <w:uiPriority w:val="0"/>
    <w:qFormat/>
    <w:rPr/>
  </w:style>
  <w:style w:type="character" w:styleId="InternetLink217" w:customStyle="1">
    <w:name w:val="Internet Link217"/>
    <w:uiPriority w:val="0"/>
    <w:qFormat/>
    <w:rPr>
      <w:color w:val="000080"/>
      <w:u w:val="single"/>
    </w:rPr>
  </w:style>
  <w:style w:type="character" w:styleId="LineNumbering199" w:customStyle="1">
    <w:name w:val="Line Numbering199"/>
    <w:uiPriority w:val="0"/>
    <w:qFormat/>
    <w:rPr/>
  </w:style>
  <w:style w:type="character" w:styleId="InternetLink218" w:customStyle="1">
    <w:name w:val="Internet Link218"/>
    <w:uiPriority w:val="0"/>
    <w:qFormat/>
    <w:rPr>
      <w:color w:val="000080"/>
      <w:u w:val="single"/>
    </w:rPr>
  </w:style>
  <w:style w:type="character" w:styleId="LineNumbering200" w:customStyle="1">
    <w:name w:val="Line Numbering200"/>
    <w:uiPriority w:val="0"/>
    <w:qFormat/>
    <w:rPr/>
  </w:style>
  <w:style w:type="character" w:styleId="Style12" w:customStyle="1">
    <w:name w:val="索引链接"/>
    <w:uiPriority w:val="0"/>
    <w:qFormat/>
    <w:rPr/>
  </w:style>
  <w:style w:type="paragraph" w:styleId="Style13" w:customStyle="1">
    <w:name w:val="标题样式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qFormat/>
    <w:pPr/>
    <w:rPr/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Style14" w:customStyle="1">
    <w:name w:val="索引"/>
    <w:basedOn w:val="Normal"/>
    <w:uiPriority w:val="0"/>
    <w:qFormat/>
    <w:pPr>
      <w:suppressLineNumbers/>
    </w:pPr>
    <w:rPr>
      <w:rFonts w:cs="Lucida Sans"/>
    </w:rPr>
  </w:style>
  <w:style w:type="paragraph" w:styleId="user2" w:customStyle="1">
    <w:name w:val="标题样式 (user)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3" w:customStyle="1">
    <w:name w:val="索引 (user)"/>
    <w:basedOn w:val="Normal"/>
    <w:uiPriority w:val="0"/>
    <w:qFormat/>
    <w:pPr>
      <w:suppressLineNumbers/>
    </w:pPr>
    <w:rPr>
      <w:rFonts w:cs="Lucida Sans"/>
    </w:rPr>
  </w:style>
  <w:style w:type="paragraph" w:styleId="user4" w:customStyle="1">
    <w:name w:val="页眉与页脚 (user)"/>
    <w:basedOn w:val="Normal"/>
    <w:uiPriority w:val="0"/>
    <w:qFormat/>
    <w:pPr/>
    <w:rPr/>
  </w:style>
  <w:style w:type="paragraph" w:styleId="Style15" w:customStyle="1">
    <w:name w:val="页眉与页脚"/>
    <w:basedOn w:val="Normal"/>
    <w:uiPriority w:val="0"/>
    <w:qFormat/>
    <w:pPr/>
    <w:rPr/>
  </w:style>
  <w:style w:type="paragraph" w:styleId="Footer">
    <w:name w:val="foot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qFormat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user2"/>
    <w:uiPriority w:val="0"/>
    <w:qFormat/>
    <w:pPr/>
    <w:rPr/>
  </w:style>
  <w:style w:type="paragraph" w:styleId="caption1" w:customStyle="1">
    <w:name w:val="caption1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user2"/>
    <w:uiPriority w:val="0"/>
    <w:qFormat/>
    <w:pPr/>
    <w:rPr/>
  </w:style>
  <w:style w:type="paragraph" w:styleId="TOC11" w:customStyle="1">
    <w:name w:val="TOC 标题1"/>
    <w:basedOn w:val="Heading1"/>
    <w:next w:val="Normal"/>
    <w:uiPriority w:val="0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uiPriority w:val="0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uiPriority w:val="0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 w:customStyle="1">
    <w:name w:val="TOC Heading"/>
    <w:basedOn w:val="IndexHeading"/>
    <w:uiPriority w:val="0"/>
    <w:qFormat/>
    <w:pPr>
      <w:suppressLineNumbers/>
      <w:ind w:hanging="0" w:left="0"/>
    </w:pPr>
    <w:rPr>
      <w:b/>
      <w:bCs/>
      <w:sz w:val="32"/>
      <w:szCs w:val="32"/>
    </w:rPr>
  </w:style>
  <w:style w:type="paragraph" w:styleId="user5" w:customStyle="1">
    <w:name w:val="批注 (user)"/>
    <w:basedOn w:val="Normal"/>
    <w:uiPriority w:val="0"/>
    <w:qFormat/>
    <w:pPr/>
    <w:rPr>
      <w:sz w:val="20"/>
      <w:szCs w:val="20"/>
    </w:rPr>
  </w:style>
  <w:style w:type="table" w:default="1" w:styleId="1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itchFamily="0" charset="1"/>
        <a:ea typeface=""/>
        <a:cs typeface=""/>
      </a:majorFont>
      <a:minorFont>
        <a:latin typeface="等线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LibreOffice/25.2.4.3$Windows_X86_64 LibreOffice_project/33e196637044ead23f5c3226cde09b47731f7e27</Application>
  <AppVersion>15.0000</AppVersion>
  <Pages>46</Pages>
  <Words>47757</Words>
  <Characters>48412</Characters>
  <CharactersWithSpaces>48519</CharactersWithSpaces>
  <Paragraphs>1189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2025-08-07T20:20:43Z</dcterms:modified>
  <cp:revision>906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2052-12.1.0.21911</vt:lpwstr>
  </property>
  <property fmtid="{D5CDD505-2E9C-101B-9397-08002B2CF9AE}" pid="4" name="KSOTemplateDocerSaveRecord">
    <vt:lpwstr>eyJoZGlkIjoiYzEzNWVhZTE3MThmNzUwZmUxMTIxZjU0ZTVjOTlhNjQiLCJ1c2VySWQiOiIxMjAyODAzNzcifQ==</vt:lpwstr>
  </property>
</Properties>
</file>