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幼圆" w:cs="新宋体"/>
          <w:b/>
          <w:bCs/>
          <w:sz w:val="52"/>
          <w:szCs w:val="52"/>
        </w:rPr>
      </w:pPr>
      <w:r>
        <w:rPr>
          <w:rFonts w:eastAsia="幼圆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幼圆" w:hAnsi="幼圆" w:eastAsia="幼圆"/>
        </w:rPr>
      </w:pPr>
      <w:r>
        <w:rPr>
          <w:rFonts w:eastAsia="幼圆" w:ascii="幼圆" w:hAnsi="幼圆"/>
        </w:rPr>
      </w:r>
      <w:r>
        <w:br w:type="page"/>
      </w:r>
    </w:p>
    <w:p>
      <w:pPr>
        <w:pStyle w:val="11"/>
        <w:spacing w:before="0" w:after="330"/>
        <w:jc w:val="left"/>
        <w:rPr>
          <w:rFonts w:ascii="幼圆" w:hAnsi="幼圆" w:eastAsia="幼圆"/>
        </w:rPr>
      </w:pPr>
      <w:bookmarkStart w:id="0" w:name="__RefHeading___Toc715_2313366074"/>
      <w:bookmarkStart w:id="1" w:name="_Toc56891718"/>
      <w:bookmarkStart w:id="2" w:name="_Toc56891707"/>
      <w:bookmarkStart w:id="3" w:name="_Toc861227713"/>
      <w:bookmarkStart w:id="4" w:name="_Toc71289527"/>
      <w:bookmarkStart w:id="5" w:name="_Toc322781518"/>
      <w:bookmarkEnd w:id="0"/>
      <w:r>
        <w:rPr>
          <w:rFonts w:ascii="幼圆" w:hAnsi="幼圆" w:eastAsia="幼圆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幼圆" w:hAnsi="幼圆" w:eastAsia="幼圆"/>
        </w:rPr>
      </w:pPr>
      <w:bookmarkStart w:id="6" w:name="__RefHeading___Toc717_2313366074"/>
      <w:bookmarkStart w:id="7" w:name="_Toc56891719"/>
      <w:bookmarkStart w:id="8" w:name="_Toc56891708"/>
      <w:bookmarkStart w:id="9" w:name="_Toc8187804"/>
      <w:bookmarkStart w:id="10" w:name="_Toc822270494"/>
      <w:bookmarkStart w:id="11" w:name="_Toc384121870"/>
      <w:bookmarkEnd w:id="6"/>
      <w:r>
        <w:rPr>
          <w:rFonts w:ascii="幼圆" w:hAnsi="幼圆" w:eastAsia="幼圆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夫道、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德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（指遵道而行而有所得）</w:t>
      </w:r>
      <w:r>
        <w:rPr>
          <w:rFonts w:ascii="幼圆" w:hAnsi="幼圆" w:cs="仿宋" w:eastAsia="幼圆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（遵循）</w:t>
      </w:r>
      <w:r>
        <w:rPr>
          <w:rFonts w:ascii="幼圆" w:hAnsi="幼圆" w:cs="仿宋" w:eastAsia="幼圆"/>
          <w:kern w:val="2"/>
          <w:sz w:val="24"/>
          <w:szCs w:val="24"/>
        </w:rPr>
        <w:t>，使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万物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（宇宙间的一切事物）</w:t>
      </w:r>
      <w:r>
        <w:rPr>
          <w:rFonts w:ascii="幼圆" w:hAnsi="幼圆" w:cs="仿宋" w:eastAsia="幼圆"/>
          <w:kern w:val="2"/>
          <w:sz w:val="24"/>
          <w:szCs w:val="24"/>
        </w:rPr>
        <w:t>不知其所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由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（遵从；遵照）</w:t>
      </w:r>
      <w:r>
        <w:rPr>
          <w:rFonts w:ascii="幼圆" w:hAnsi="幼圆" w:cs="仿宋" w:eastAsia="幼圆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慈惠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（犹仁爱）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恻隐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幼圆" w:hAnsi="幼圆" w:cs="仿宋" w:eastAsia="幼圆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履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（执行；实行）</w:t>
      </w:r>
      <w:r>
        <w:rPr>
          <w:rFonts w:ascii="幼圆" w:hAnsi="幼圆" w:cs="仿宋" w:eastAsia="幼圆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贤人君子，明于盛衰之道，通乎成败之数，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（审，谓详观其道也）</w:t>
      </w:r>
      <w:r>
        <w:rPr>
          <w:rFonts w:ascii="幼圆" w:hAnsi="幼圆" w:cs="仿宋" w:eastAsia="幼圆"/>
          <w:kern w:val="2"/>
          <w:sz w:val="24"/>
          <w:szCs w:val="24"/>
        </w:rPr>
        <w:t>乎治乱之势，达乎去就之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（顺序、层次）</w:t>
      </w:r>
      <w:r>
        <w:rPr>
          <w:rFonts w:ascii="幼圆" w:hAnsi="幼圆" w:cs="仿宋" w:eastAsia="幼圆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2" w:name="__RefHeading___Toc719_2313366074"/>
      <w:bookmarkStart w:id="13" w:name="_Toc56891720"/>
      <w:bookmarkStart w:id="14" w:name="_Toc56891709"/>
      <w:bookmarkStart w:id="15" w:name="_Toc1753829687"/>
      <w:bookmarkStart w:id="16" w:name="_Toc1595276241"/>
      <w:bookmarkStart w:id="17" w:name="_Toc1758859752"/>
      <w:bookmarkEnd w:id="12"/>
      <w:r>
        <w:rPr>
          <w:rFonts w:ascii="幼圆" w:hAnsi="幼圆" w:eastAsia="幼圆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德足以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（安，安抚）</w:t>
      </w:r>
      <w:r>
        <w:rPr>
          <w:rFonts w:ascii="幼圆" w:hAnsi="幼圆" w:cs="仿宋" w:eastAsia="幼圆"/>
          <w:kern w:val="2"/>
          <w:sz w:val="24"/>
          <w:szCs w:val="24"/>
        </w:rPr>
        <w:t>远，信足以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（统一）</w:t>
      </w:r>
      <w:r>
        <w:rPr>
          <w:rFonts w:ascii="幼圆" w:hAnsi="幼圆" w:cs="仿宋" w:eastAsia="幼圆"/>
          <w:kern w:val="2"/>
          <w:sz w:val="24"/>
          <w:szCs w:val="24"/>
        </w:rPr>
        <w:t>异，义足以得众，才足以鉴古，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（聪慧，悟性很高）</w:t>
      </w:r>
      <w:r>
        <w:rPr>
          <w:rFonts w:ascii="幼圆" w:hAnsi="幼圆" w:cs="仿宋" w:eastAsia="幼圆"/>
          <w:kern w:val="2"/>
          <w:sz w:val="24"/>
          <w:szCs w:val="24"/>
        </w:rPr>
        <w:t>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（察知，明白）</w:t>
      </w:r>
      <w:r>
        <w:rPr>
          <w:rFonts w:ascii="幼圆" w:hAnsi="幼圆" w:cs="仿宋" w:eastAsia="幼圆"/>
          <w:kern w:val="2"/>
          <w:sz w:val="24"/>
          <w:szCs w:val="24"/>
        </w:rPr>
        <w:t>下。此人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幼圆" w:hAnsi="幼圆" w:cs="仿宋" w:eastAsia="幼圆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品德足以安抚边远，诚信足以统一异议，正义足以得到众人拥戴，才识足以借鉴历史，聪明足以体察下情。这样的人是人中才俊！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行足以为仪表，智足以决嫌疑，信可以使守约，廉可以使分财。此人之豪也！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行为足以成为表率，智谋足以决断嫌疑，诚信可以信守约定，廉洁可以分配财物。这样的人是人中之豪！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守职而不废，处义而不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（违背）</w:t>
      </w:r>
      <w:r>
        <w:rPr>
          <w:rFonts w:ascii="幼圆" w:hAnsi="幼圆" w:cs="仿宋" w:eastAsia="幼圆"/>
          <w:kern w:val="2"/>
          <w:sz w:val="24"/>
          <w:szCs w:val="24"/>
        </w:rPr>
        <w:t>，见嫌而不苟免，见利而不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苟得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（以不正当的手段而取得）</w:t>
      </w:r>
      <w:r>
        <w:rPr>
          <w:rFonts w:ascii="幼圆" w:hAnsi="幼圆" w:cs="仿宋" w:eastAsia="幼圆"/>
          <w:kern w:val="2"/>
          <w:sz w:val="24"/>
          <w:szCs w:val="24"/>
        </w:rPr>
        <w:t>。此人之杰也！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恪尽职守而不废弛，坚守道义而不违背，遇猜疑不苟且免于损害，遇利益不会不义而得。这样的人是人中之杰！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8" w:name="__RefHeading___Toc721_2313366074"/>
      <w:bookmarkStart w:id="19" w:name="_Toc56891721"/>
      <w:bookmarkStart w:id="20" w:name="_Toc56891710"/>
      <w:bookmarkStart w:id="21" w:name="_Toc2042031548"/>
      <w:bookmarkStart w:id="22" w:name="_Toc1771762751"/>
      <w:bookmarkStart w:id="23" w:name="_Toc1470619721"/>
      <w:bookmarkEnd w:id="18"/>
      <w:r>
        <w:rPr>
          <w:rFonts w:ascii="幼圆" w:hAnsi="幼圆" w:eastAsia="幼圆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绝嗜禁欲，所以除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（负担）</w:t>
      </w:r>
      <w:r>
        <w:rPr>
          <w:rFonts w:ascii="幼圆" w:hAnsi="幼圆" w:cs="仿宋" w:eastAsia="幼圆"/>
          <w:kern w:val="2"/>
          <w:sz w:val="24"/>
          <w:szCs w:val="24"/>
        </w:rPr>
        <w:t>。抑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（不对；错误）</w:t>
      </w:r>
      <w:r>
        <w:rPr>
          <w:rFonts w:ascii="幼圆" w:hAnsi="幼圆" w:cs="仿宋" w:eastAsia="幼圆"/>
          <w:kern w:val="2"/>
          <w:sz w:val="24"/>
          <w:szCs w:val="24"/>
        </w:rPr>
        <w:t>损恶，所以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禳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ráng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过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贬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（减、损）</w:t>
      </w:r>
      <w:r>
        <w:rPr>
          <w:rFonts w:ascii="幼圆" w:hAnsi="幼圆" w:cs="仿宋" w:eastAsia="幼圆"/>
          <w:kern w:val="2"/>
          <w:sz w:val="24"/>
          <w:szCs w:val="24"/>
        </w:rPr>
        <w:t>酒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阙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jué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，去除）</w:t>
      </w:r>
      <w:r>
        <w:rPr>
          <w:rFonts w:ascii="幼圆" w:hAnsi="幼圆" w:cs="仿宋" w:eastAsia="幼圆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（疑也）</w:t>
      </w:r>
      <w:r>
        <w:rPr>
          <w:rFonts w:ascii="幼圆" w:hAnsi="幼圆" w:cs="仿宋" w:eastAsia="幼圆"/>
          <w:kern w:val="2"/>
          <w:sz w:val="24"/>
          <w:szCs w:val="24"/>
        </w:rPr>
        <w:t>远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（不信，猜度）</w:t>
      </w:r>
      <w:r>
        <w:rPr>
          <w:rFonts w:ascii="幼圆" w:hAnsi="幼圆" w:cs="仿宋" w:eastAsia="幼圆"/>
          <w:kern w:val="2"/>
          <w:sz w:val="24"/>
          <w:szCs w:val="24"/>
        </w:rPr>
        <w:t>，所以不误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（误，谬也）</w:t>
      </w:r>
      <w:r>
        <w:rPr>
          <w:rFonts w:ascii="幼圆" w:hAnsi="幼圆" w:cs="仿宋" w:eastAsia="幼圆"/>
          <w:kern w:val="2"/>
          <w:sz w:val="24"/>
          <w:szCs w:val="24"/>
        </w:rPr>
        <w:t>。博学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切问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（恳切求教）</w:t>
      </w:r>
      <w:r>
        <w:rPr>
          <w:rFonts w:ascii="幼圆" w:hAnsi="幼圆" w:cs="仿宋" w:eastAsia="幼圆"/>
          <w:kern w:val="2"/>
          <w:sz w:val="24"/>
          <w:szCs w:val="24"/>
        </w:rPr>
        <w:t>，所以广知。高行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（少）</w:t>
      </w:r>
      <w:r>
        <w:rPr>
          <w:rFonts w:ascii="幼圆" w:hAnsi="幼圆" w:cs="仿宋" w:eastAsia="幼圆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避开嫌疑之地并且远离嫌疑之人，所以能不被误解。广泛学习并且恳切求教，所以能扩大认知。行为高尚并且言语谨慎，所以能修养品德。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（帮助、辅佐）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（陨坠，覆亡）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（恕，仁也。恕道，体谅）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笃行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（行为淳厚，纯正踏实）</w:t>
      </w:r>
      <w:r>
        <w:rPr>
          <w:rFonts w:ascii="幼圆" w:hAnsi="幼圆" w:cs="仿宋" w:eastAsia="幼圆"/>
          <w:kern w:val="2"/>
          <w:sz w:val="24"/>
          <w:szCs w:val="24"/>
        </w:rPr>
        <w:t>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（接，交也）</w:t>
      </w:r>
      <w:r>
        <w:rPr>
          <w:rFonts w:ascii="幼圆" w:hAnsi="幼圆" w:cs="仿宋" w:eastAsia="幼圆"/>
          <w:kern w:val="2"/>
          <w:sz w:val="24"/>
          <w:szCs w:val="24"/>
        </w:rPr>
        <w:t>人。任材使能，所以济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（他人，众人）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（憎恨）</w:t>
      </w:r>
      <w:r>
        <w:rPr>
          <w:rFonts w:ascii="幼圆" w:hAnsi="幼圆" w:cs="仿宋" w:eastAsia="幼圆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待亲近宽仁并且行为淳厚，所以能结交众多朋友。任用人材并且使用贤能，所以能济人利物（救助别人，对世事有益）。憎恨邪恶并且排斥谗佞，所以能防止动乱。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推古验今，所以不惑。先揆后度，所以应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（同“猝”，突然）</w:t>
      </w:r>
      <w:r>
        <w:rPr>
          <w:rFonts w:ascii="幼圆" w:hAnsi="幼圆" w:cs="仿宋" w:eastAsia="幼圆"/>
          <w:kern w:val="2"/>
          <w:sz w:val="24"/>
          <w:szCs w:val="24"/>
        </w:rPr>
        <w:t>。设变致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（权宜、变通）</w:t>
      </w:r>
      <w:r>
        <w:rPr>
          <w:rFonts w:ascii="幼圆" w:hAnsi="幼圆" w:cs="仿宋" w:eastAsia="幼圆"/>
          <w:kern w:val="2"/>
          <w:sz w:val="24"/>
          <w:szCs w:val="24"/>
        </w:rPr>
        <w:t>，所以解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（关键）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推衍历史而后检验当今，所以能不陷入困惑。先认真观察而后在心中度量（做到心中有数），所以能应对突发。设想各种可能的变化而后施以权变，所以能解决关键矛盾。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括囊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（结扎袋口。亦喻缄口不言）</w:t>
      </w:r>
      <w:r>
        <w:rPr>
          <w:rFonts w:ascii="幼圆" w:hAnsi="幼圆" w:cs="仿宋" w:eastAsia="幼圆"/>
          <w:kern w:val="2"/>
          <w:sz w:val="24"/>
          <w:szCs w:val="24"/>
        </w:rPr>
        <w:t>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（机会，时机）</w:t>
      </w:r>
      <w:r>
        <w:rPr>
          <w:rFonts w:ascii="幼圆" w:hAnsi="幼圆" w:cs="仿宋" w:eastAsia="幼圆"/>
          <w:kern w:val="2"/>
          <w:sz w:val="24"/>
          <w:szCs w:val="24"/>
        </w:rPr>
        <w:t>，所以无咎。橛橛梗梗，所以立功。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孜孜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（勤勉；不懈怠）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淑淑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（美好）</w:t>
      </w:r>
      <w:r>
        <w:rPr>
          <w:rFonts w:ascii="幼圆" w:hAnsi="幼圆" w:cs="仿宋" w:eastAsia="幼圆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24" w:name="__RefHeading___Toc723_2313366074"/>
      <w:bookmarkStart w:id="25" w:name="_Toc56891722"/>
      <w:bookmarkStart w:id="26" w:name="_Toc56891711"/>
      <w:bookmarkStart w:id="27" w:name="_Toc89629209"/>
      <w:bookmarkStart w:id="28" w:name="_Toc853852717"/>
      <w:bookmarkStart w:id="29" w:name="_Toc1919714699"/>
      <w:bookmarkEnd w:id="24"/>
      <w:r>
        <w:rPr>
          <w:rFonts w:ascii="幼圆" w:hAnsi="幼圆" w:eastAsia="幼圆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（亲身经验）</w:t>
      </w:r>
      <w:r>
        <w:rPr>
          <w:rFonts w:ascii="幼圆" w:hAnsi="幼圆" w:cs="仿宋" w:eastAsia="幼圆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聪明的做法莫过于体验万物，最吉祥的观念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苦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（痛苦；困苦）</w:t>
      </w:r>
      <w:r>
        <w:rPr>
          <w:rFonts w:ascii="幼圆" w:hAnsi="幼圆" w:cs="仿宋" w:eastAsia="幼圆"/>
          <w:kern w:val="2"/>
          <w:sz w:val="24"/>
          <w:szCs w:val="24"/>
        </w:rPr>
        <w:t>莫苦于多愿，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悲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（可悲）</w:t>
      </w:r>
      <w:r>
        <w:rPr>
          <w:rFonts w:ascii="幼圆" w:hAnsi="幼圆" w:cs="仿宋" w:eastAsia="幼圆"/>
          <w:kern w:val="2"/>
          <w:sz w:val="24"/>
          <w:szCs w:val="24"/>
        </w:rPr>
        <w:t>莫悲于精散，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病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（缺点，毛病，瑕疵）</w:t>
      </w:r>
      <w:r>
        <w:rPr>
          <w:rFonts w:ascii="幼圆" w:hAnsi="幼圆" w:cs="仿宋" w:eastAsia="幼圆"/>
          <w:kern w:val="2"/>
          <w:sz w:val="24"/>
          <w:szCs w:val="24"/>
        </w:rPr>
        <w:t>莫病于无常，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短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（过失）</w:t>
      </w:r>
      <w:r>
        <w:rPr>
          <w:rFonts w:ascii="幼圆" w:hAnsi="幼圆" w:cs="仿宋" w:eastAsia="幼圆"/>
          <w:kern w:val="2"/>
          <w:sz w:val="24"/>
          <w:szCs w:val="24"/>
        </w:rPr>
        <w:t>莫短于苟得，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（昏暗；阴暗）</w:t>
      </w:r>
      <w:r>
        <w:rPr>
          <w:rFonts w:ascii="幼圆" w:hAnsi="幼圆" w:cs="仿宋" w:eastAsia="幼圆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暗的方式莫过于贪婪卑鄙，最孤独的做法莫过于刚愎自用，最危险的举措莫过于任用嫌疑，最失败的观念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30" w:name="__RefHeading___Toc725_2313366074"/>
      <w:bookmarkStart w:id="31" w:name="_Toc56891723"/>
      <w:bookmarkStart w:id="32" w:name="_Toc56891712"/>
      <w:bookmarkStart w:id="33" w:name="_Toc998575240"/>
      <w:bookmarkStart w:id="34" w:name="_Toc1814289545"/>
      <w:bookmarkStart w:id="35" w:name="_Toc275868257"/>
      <w:bookmarkEnd w:id="30"/>
      <w:r>
        <w:rPr>
          <w:rFonts w:ascii="幼圆" w:hAnsi="幼圆" w:eastAsia="幼圆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以明示下者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暗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（愚昧，糊涂）</w:t>
      </w:r>
      <w:r>
        <w:rPr>
          <w:rFonts w:ascii="幼圆" w:hAnsi="幼圆" w:cs="仿宋" w:eastAsia="幼圆"/>
          <w:kern w:val="2"/>
          <w:sz w:val="24"/>
          <w:szCs w:val="24"/>
        </w:rPr>
        <w:t>，有过不知者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（欺骗，隐瞒）</w:t>
      </w:r>
      <w:r>
        <w:rPr>
          <w:rFonts w:ascii="幼圆" w:hAnsi="幼圆" w:cs="仿宋" w:eastAsia="幼圆"/>
          <w:kern w:val="2"/>
          <w:sz w:val="24"/>
          <w:szCs w:val="24"/>
        </w:rPr>
        <w:t>。迷而不返者惑，以言取怨者祸。令与心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（违背，不合）</w:t>
      </w:r>
      <w:r>
        <w:rPr>
          <w:rFonts w:ascii="幼圆" w:hAnsi="幼圆" w:cs="仿宋" w:eastAsia="幼圆"/>
          <w:kern w:val="2"/>
          <w:sz w:val="24"/>
          <w:szCs w:val="24"/>
        </w:rPr>
        <w:t>者废，后令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（缪戾；违背）</w:t>
      </w:r>
      <w:r>
        <w:rPr>
          <w:rFonts w:ascii="幼圆" w:hAnsi="幼圆" w:cs="仿宋" w:eastAsia="幼圆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（宜，适宜的，为其所需的）</w:t>
      </w:r>
      <w:r>
        <w:rPr>
          <w:rFonts w:ascii="幼圆" w:hAnsi="幼圆" w:cs="仿宋" w:eastAsia="幼圆"/>
          <w:kern w:val="2"/>
          <w:sz w:val="24"/>
          <w:szCs w:val="24"/>
        </w:rPr>
        <w:t>敬者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（不祥）</w:t>
      </w:r>
      <w:r>
        <w:rPr>
          <w:rFonts w:ascii="幼圆" w:hAnsi="幼圆" w:cs="仿宋" w:eastAsia="幼圆"/>
          <w:kern w:val="2"/>
          <w:sz w:val="24"/>
          <w:szCs w:val="24"/>
        </w:rPr>
        <w:t>。貌合心离者孤，亲谗远忠者亡。近色远贤者昏，女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yè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，掌管引进谒见者的近侍）</w:t>
      </w:r>
      <w:r>
        <w:rPr>
          <w:rFonts w:ascii="幼圆" w:hAnsi="幼圆" w:cs="仿宋" w:eastAsia="幼圆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命要职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略己而责人者不治，自厚而薄人者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（抛弃不用）。</w:t>
      </w:r>
      <w:r>
        <w:rPr>
          <w:rFonts w:ascii="幼圆" w:hAnsi="幼圆" w:cs="仿宋" w:eastAsia="幼圆"/>
          <w:kern w:val="2"/>
          <w:sz w:val="24"/>
          <w:szCs w:val="24"/>
        </w:rPr>
        <w:t>以过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（舍去，扔掉）</w:t>
      </w:r>
      <w:r>
        <w:rPr>
          <w:rFonts w:ascii="幼圆" w:hAnsi="幼圆" w:cs="仿宋" w:eastAsia="幼圆"/>
          <w:kern w:val="2"/>
          <w:sz w:val="24"/>
          <w:szCs w:val="24"/>
        </w:rPr>
        <w:t>功者损，群下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幼圆" w:hAnsi="幼圆" w:cs="仿宋" w:eastAsia="幼圆"/>
          <w:kern w:val="2"/>
          <w:sz w:val="24"/>
          <w:szCs w:val="24"/>
        </w:rPr>
        <w:t>者沦。既用不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（任用，委派人员担任职务）</w:t>
      </w:r>
      <w:r>
        <w:rPr>
          <w:rFonts w:ascii="幼圆" w:hAnsi="幼圆" w:cs="仿宋" w:eastAsia="幼圆"/>
          <w:kern w:val="2"/>
          <w:sz w:val="24"/>
          <w:szCs w:val="24"/>
        </w:rPr>
        <w:t>者疏，行赏吝色者沮，多许少与者怨，既迎而拒者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（背离，违背，不和谐）</w:t>
      </w:r>
      <w:r>
        <w:rPr>
          <w:rFonts w:ascii="幼圆" w:hAnsi="幼圆" w:cs="仿宋" w:eastAsia="幼圆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正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（正直，正派）</w:t>
      </w:r>
      <w:r>
        <w:rPr>
          <w:rFonts w:ascii="幼圆" w:hAnsi="幼圆" w:cs="仿宋" w:eastAsia="幼圆"/>
          <w:kern w:val="2"/>
          <w:sz w:val="24"/>
          <w:szCs w:val="24"/>
        </w:rPr>
        <w:t>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（危也）</w:t>
      </w:r>
      <w:r>
        <w:rPr>
          <w:rFonts w:ascii="幼圆" w:hAnsi="幼圆" w:cs="仿宋" w:eastAsia="幼圆"/>
          <w:kern w:val="2"/>
          <w:sz w:val="24"/>
          <w:szCs w:val="24"/>
        </w:rPr>
        <w:t>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（同“彊”，即强）</w:t>
      </w:r>
      <w:r>
        <w:rPr>
          <w:rFonts w:ascii="幼圆" w:hAnsi="幼圆" w:cs="仿宋" w:eastAsia="幼圆"/>
          <w:kern w:val="2"/>
          <w:sz w:val="24"/>
          <w:szCs w:val="24"/>
        </w:rPr>
        <w:t>用人者不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畜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幼圆" w:hAnsi="幼圆" w:cs="仿宋" w:eastAsia="幼圆"/>
          <w:kern w:val="2"/>
          <w:sz w:val="24"/>
          <w:szCs w:val="24"/>
        </w:rPr>
        <w:t>，为人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幼圆" w:hAnsi="幼圆" w:cs="仿宋" w:eastAsia="幼圆"/>
          <w:kern w:val="2"/>
          <w:sz w:val="24"/>
          <w:szCs w:val="24"/>
        </w:rPr>
        <w:t>官者乱。失其所强者弱，决策于不仁者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（艰难；困难）</w:t>
      </w:r>
      <w:r>
        <w:rPr>
          <w:rFonts w:ascii="幼圆" w:hAnsi="幼圆" w:cs="仿宋" w:eastAsia="幼圆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走向沦亡。已经使用人才却不委任相应职务者，会导致关系疏远；论功行赏时悭吝且表露在脸上者，会令人感到沮丧；许诺多实际却兑现少者，会招致怨恨；已经表示欢迎但之后又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国家混乱。失去自己优势者，会导致自身衰弱；把国事交由不仁义的人决策者，会导致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战士贫、游士富者衰，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货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幼圆" w:hAnsi="幼圆" w:cs="仿宋" w:eastAsia="幼圆"/>
          <w:kern w:val="2"/>
          <w:sz w:val="24"/>
          <w:szCs w:val="24"/>
        </w:rPr>
        <w:t>赂公行者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（愚昧；糊涂）</w:t>
      </w:r>
      <w:r>
        <w:rPr>
          <w:rFonts w:ascii="幼圆" w:hAnsi="幼圆" w:cs="仿宋" w:eastAsia="幼圆"/>
          <w:kern w:val="2"/>
          <w:sz w:val="24"/>
          <w:szCs w:val="24"/>
        </w:rPr>
        <w:t>。闻善忽略、记过不忘者暴，所任不可信、所信不可任者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（昏暗不明）</w:t>
      </w:r>
      <w:r>
        <w:rPr>
          <w:rFonts w:ascii="幼圆" w:hAnsi="幼圆" w:cs="仿宋" w:eastAsia="幼圆"/>
          <w:kern w:val="2"/>
          <w:sz w:val="24"/>
          <w:szCs w:val="24"/>
        </w:rPr>
        <w:t>。牧人以德者集，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（纠正）</w:t>
      </w:r>
      <w:r>
        <w:rPr>
          <w:rFonts w:ascii="幼圆" w:hAnsi="幼圆" w:cs="仿宋" w:eastAsia="幼圆"/>
          <w:kern w:val="2"/>
          <w:sz w:val="24"/>
          <w:szCs w:val="24"/>
        </w:rPr>
        <w:t>人以</w:t>
      </w:r>
      <w:bookmarkStart w:id="36" w:name="__DdeLink__1867_2916535591"/>
      <w:r>
        <w:rPr>
          <w:rFonts w:ascii="幼圆" w:hAnsi="幼圆" w:cs="仿宋" w:eastAsia="幼圆"/>
          <w:b/>
          <w:bCs/>
          <w:kern w:val="2"/>
          <w:sz w:val="24"/>
          <w:szCs w:val="24"/>
        </w:rPr>
        <w:t>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幼圆" w:hAnsi="幼圆" w:cs="仿宋" w:eastAsia="幼圆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（残忍、暴虐）</w:t>
      </w:r>
      <w:r>
        <w:rPr>
          <w:rFonts w:ascii="幼圆" w:hAnsi="幼圆" w:cs="仿宋" w:eastAsia="幼圆"/>
          <w:kern w:val="2"/>
          <w:sz w:val="24"/>
          <w:szCs w:val="24"/>
        </w:rPr>
        <w:t>。听谗而美，闻谏而仇者亡。能有其有者安，贪人之有者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残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（残，伤也）</w:t>
      </w:r>
      <w:r>
        <w:rPr>
          <w:rFonts w:ascii="幼圆" w:hAnsi="幼圆" w:cs="仿宋" w:eastAsia="幼圆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37" w:name="__DdeLink__1869_2916535591"/>
      <w:r>
        <w:rPr>
          <w:rFonts w:ascii="幼圆" w:hAnsi="幼圆" w:cs="仿宋" w:eastAsia="幼圆"/>
          <w:color w:val="808080"/>
          <w:kern w:val="2"/>
          <w:sz w:val="15"/>
          <w:szCs w:val="18"/>
        </w:rPr>
        <w:t>让出生入死的战士陷入贫困，让逞口舌之利之徒奢享富贵者，会导致国势衰落；用财物贿赂公务人员者，是愚昧的。忽略他人曾经的善行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40" w:name="__RefHeading___Toc727_2313366074"/>
      <w:bookmarkStart w:id="41" w:name="_Toc56891724"/>
      <w:bookmarkStart w:id="42" w:name="_Toc56891713"/>
      <w:bookmarkStart w:id="43" w:name="_Toc290866600"/>
      <w:bookmarkStart w:id="44" w:name="_Toc310420694"/>
      <w:bookmarkStart w:id="45" w:name="_Toc772931798"/>
      <w:bookmarkEnd w:id="40"/>
      <w:r>
        <w:rPr>
          <w:rFonts w:ascii="幼圆" w:hAnsi="幼圆" w:eastAsia="幼圆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怨在不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小过，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患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（患，忧也。——《说文》）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豫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（同“预”）</w:t>
      </w:r>
      <w:r>
        <w:rPr>
          <w:rFonts w:ascii="幼圆" w:hAnsi="幼圆" w:cs="仿宋" w:eastAsia="幼圆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迎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（迎，逢也。——《说文》）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来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幼圆" w:hAnsi="幼圆" w:cs="仿宋" w:eastAsia="幼圆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（不正直的、邪恶的）</w:t>
      </w:r>
      <w:r>
        <w:rPr>
          <w:rFonts w:ascii="幼圆" w:hAnsi="幼圆" w:cs="仿宋" w:eastAsia="幼圆"/>
          <w:kern w:val="2"/>
          <w:sz w:val="24"/>
          <w:szCs w:val="24"/>
        </w:rPr>
        <w:t>士无正友，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曲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（不正的、偏邪的）</w:t>
      </w:r>
      <w:r>
        <w:rPr>
          <w:rFonts w:ascii="幼圆" w:hAnsi="幼圆" w:cs="仿宋" w:eastAsia="幼圆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危国无贤人，乱政无善人。爱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（民，百姓）</w:t>
      </w:r>
      <w:r>
        <w:rPr>
          <w:rFonts w:ascii="幼圆" w:hAnsi="幼圆" w:cs="仿宋" w:eastAsia="幼圆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危机四伏的国家，没有贤人参与；政治混乱的朝廷，没有善人参与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山峭者崩，泽满者溢。弃玉取石者盲，羊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（素质；本质；禀性）</w:t>
      </w:r>
      <w:r>
        <w:rPr>
          <w:rFonts w:ascii="幼圆" w:hAnsi="幼圆" w:cs="仿宋" w:eastAsia="幼圆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山势过于陡峭者，容易崩塌；水泽过于盈满者，容易漫溢。丢弃美玉却捡取石头者，会和瞎子一样；绵羊的禀性却披上虎皮者，会被羞辱。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衣不举领者倒，走不视地者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幼圆" w:hAnsi="幼圆" w:cs="仿宋" w:eastAsia="幼圆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（疲困，疲乏困顿）</w:t>
      </w:r>
      <w:r>
        <w:rPr>
          <w:rFonts w:ascii="幼圆" w:hAnsi="幼圆" w:cs="仿宋" w:eastAsia="幼圆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失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（过错，错误）</w:t>
      </w:r>
      <w:r>
        <w:rPr>
          <w:rFonts w:ascii="幼圆" w:hAnsi="幼圆" w:cs="仿宋" w:eastAsia="幼圆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46" w:name="__DdeLink__1962_604787568"/>
      <w:r>
        <w:rPr>
          <w:rFonts w:ascii="幼圆" w:hAnsi="幼圆" w:cs="仿宋" w:eastAsia="幼圆"/>
          <w:color w:val="808080"/>
          <w:kern w:val="2"/>
          <w:sz w:val="15"/>
          <w:szCs w:val="18"/>
        </w:rPr>
        <w:t>穿衣服不提衣领子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他人已经犯下过错者，应当谨慎防止自己也犯同样的过错；厌恶他人的恶劣行径者，必须尽力避免重蹈覆辙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同志相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（同“德”，恩惠，感恩）</w:t>
      </w:r>
      <w:r>
        <w:rPr>
          <w:rFonts w:ascii="幼圆" w:hAnsi="幼圆" w:cs="仿宋" w:eastAsia="幼圆"/>
          <w:kern w:val="2"/>
          <w:sz w:val="24"/>
          <w:szCs w:val="24"/>
        </w:rPr>
        <w:t>，同仁相忧；同恶相党，同爱相求；同美相妒，同智相谋；同贵相害，同利相忌；同声相应，同气相感；同类相依，同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（善；美）</w:t>
      </w:r>
      <w:r>
        <w:rPr>
          <w:rFonts w:ascii="幼圆" w:hAnsi="幼圆" w:cs="仿宋" w:eastAsia="幼圆"/>
          <w:kern w:val="2"/>
          <w:sz w:val="24"/>
          <w:szCs w:val="24"/>
        </w:rPr>
        <w:t>相亲；同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难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幼圆" w:hAnsi="幼圆" w:cs="仿宋" w:eastAsia="幼圆"/>
          <w:kern w:val="2"/>
          <w:sz w:val="24"/>
          <w:szCs w:val="24"/>
        </w:rPr>
        <w:t>相济，同道相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成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（成，就也。——《说文》）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；同艺相窥，同巧相胜。此乃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（规律；法则）</w:t>
      </w:r>
      <w:r>
        <w:rPr>
          <w:rFonts w:ascii="幼圆" w:hAnsi="幼圆" w:cs="仿宋" w:eastAsia="幼圆"/>
          <w:kern w:val="2"/>
          <w:sz w:val="24"/>
          <w:szCs w:val="24"/>
        </w:rPr>
        <w:t>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（演算产生结果）</w:t>
      </w:r>
      <w:r>
        <w:rPr>
          <w:rFonts w:ascii="幼圆" w:hAnsi="幼圆" w:cs="仿宋" w:eastAsia="幼圆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倾轧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释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（释放；赦免）</w:t>
      </w:r>
      <w:r>
        <w:rPr>
          <w:rFonts w:ascii="幼圆" w:hAnsi="幼圆" w:cs="仿宋" w:eastAsia="幼圆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幼圆" w:hAnsi="幼圆" w:eastAsia="幼圆"/>
        </w:rPr>
      </w:pPr>
      <w:bookmarkStart w:id="47" w:name="__RefHeading___Toc729_2313366074"/>
      <w:bookmarkStart w:id="48" w:name="_Toc56891725"/>
      <w:bookmarkStart w:id="49" w:name="_Toc56891714"/>
      <w:bookmarkStart w:id="50" w:name="_Toc2035579937"/>
      <w:bookmarkStart w:id="51" w:name="_Toc1587761966"/>
      <w:bookmarkStart w:id="52" w:name="_Toc1962296066"/>
      <w:bookmarkEnd w:id="47"/>
      <w:r>
        <w:rPr>
          <w:rFonts w:ascii="幼圆" w:hAnsi="幼圆" w:eastAsia="幼圆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幼圆" w:hAnsi="幼圆" w:eastAsia="幼圆"/>
        </w:rPr>
      </w:pPr>
      <w:bookmarkStart w:id="53" w:name="__RefHeading___Toc731_2313366074"/>
      <w:bookmarkStart w:id="54" w:name="_Toc56891726"/>
      <w:bookmarkStart w:id="55" w:name="_Toc56891715"/>
      <w:bookmarkStart w:id="56" w:name="_Toc2075154971"/>
      <w:bookmarkStart w:id="57" w:name="_Toc1351530871"/>
      <w:bookmarkStart w:id="58" w:name="_Toc538174901"/>
      <w:bookmarkEnd w:id="53"/>
      <w:r>
        <w:rPr>
          <w:rFonts w:ascii="幼圆" w:hAnsi="幼圆" w:eastAsia="幼圆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（靡，无也）</w:t>
      </w:r>
      <w:r>
        <w:rPr>
          <w:rFonts w:ascii="幼圆" w:hAnsi="幼圆" w:cs="仿宋" w:eastAsia="幼圆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（全，都）</w:t>
      </w:r>
      <w:r>
        <w:rPr>
          <w:rFonts w:ascii="幼圆" w:hAnsi="幼圆" w:cs="仿宋" w:eastAsia="幼圆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（祸害）</w:t>
      </w:r>
      <w:r>
        <w:rPr>
          <w:rFonts w:ascii="幼圆" w:hAnsi="幼圆" w:cs="仿宋" w:eastAsia="幼圆"/>
          <w:kern w:val="2"/>
          <w:sz w:val="24"/>
          <w:szCs w:val="24"/>
        </w:rPr>
        <w:t>也。弱者人之所助，强者怨之所攻。柔有所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设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（布置，部署，安排）</w:t>
      </w:r>
      <w:r>
        <w:rPr>
          <w:rFonts w:ascii="幼圆" w:hAnsi="幼圆" w:cs="仿宋" w:eastAsia="幼圆"/>
          <w:kern w:val="2"/>
          <w:sz w:val="24"/>
          <w:szCs w:val="24"/>
        </w:rPr>
        <w:t>，刚有所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（施行；实行；推行）</w:t>
      </w:r>
      <w:r>
        <w:rPr>
          <w:rFonts w:ascii="幼圆" w:hAnsi="幼圆" w:cs="仿宋" w:eastAsia="幼圆"/>
          <w:kern w:val="2"/>
          <w:sz w:val="24"/>
          <w:szCs w:val="24"/>
        </w:rPr>
        <w:t>；弱有所用，强有所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（益处；好处）</w:t>
      </w:r>
      <w:r>
        <w:rPr>
          <w:rFonts w:ascii="幼圆" w:hAnsi="幼圆" w:cs="仿宋" w:eastAsia="幼圆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端末未见，人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（没有谁；没有什么）</w:t>
      </w:r>
      <w:r>
        <w:rPr>
          <w:rFonts w:ascii="幼圆" w:hAnsi="幼圆" w:cs="仿宋" w:eastAsia="幼圆"/>
          <w:kern w:val="2"/>
          <w:sz w:val="24"/>
          <w:szCs w:val="24"/>
        </w:rPr>
        <w:t>能知。天地神明，与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（事；事情）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推移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（变化、移动或发展）</w:t>
      </w:r>
      <w:r>
        <w:rPr>
          <w:rFonts w:ascii="幼圆" w:hAnsi="幼圆" w:cs="仿宋" w:eastAsia="幼圆"/>
          <w:kern w:val="2"/>
          <w:sz w:val="24"/>
          <w:szCs w:val="24"/>
        </w:rPr>
        <w:t>，变动无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（规则，规律）</w:t>
      </w:r>
      <w:r>
        <w:rPr>
          <w:rFonts w:ascii="幼圆" w:hAnsi="幼圆" w:cs="仿宋" w:eastAsia="幼圆"/>
          <w:kern w:val="2"/>
          <w:sz w:val="24"/>
          <w:szCs w:val="24"/>
        </w:rPr>
        <w:t>。因敌转化，不为事先，动而辄随。故能图制无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（极限、止境）</w:t>
      </w:r>
      <w:r>
        <w:rPr>
          <w:rFonts w:ascii="幼圆" w:hAnsi="幼圆" w:cs="仿宋" w:eastAsia="幼圆"/>
          <w:kern w:val="2"/>
          <w:sz w:val="24"/>
          <w:szCs w:val="24"/>
        </w:rPr>
        <w:t>，扶成天威，匡正八极，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幼圆" w:hAnsi="幼圆" w:cs="仿宋" w:eastAsia="幼圆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mǐ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，同“弭”，平息，消灭）</w:t>
      </w:r>
      <w:r>
        <w:rPr>
          <w:rFonts w:ascii="幼圆" w:hAnsi="幼圆" w:cs="仿宋" w:eastAsia="幼圆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（审察；查核）</w:t>
      </w:r>
      <w:r>
        <w:rPr>
          <w:rFonts w:ascii="幼圆" w:hAnsi="幼圆" w:cs="仿宋" w:eastAsia="幼圆"/>
          <w:kern w:val="2"/>
          <w:sz w:val="24"/>
          <w:szCs w:val="24"/>
        </w:rPr>
        <w:t>之，毁者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（还原，使如前）</w:t>
      </w:r>
      <w:r>
        <w:rPr>
          <w:rFonts w:ascii="幼圆" w:hAnsi="幼圆" w:cs="仿宋" w:eastAsia="幼圆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敌动伺之，敌近备之，敌强下之，敌佚去之，敌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待之，敌暴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suí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，安抚）</w:t>
      </w:r>
      <w:r>
        <w:rPr>
          <w:rFonts w:ascii="幼圆" w:hAnsi="幼圆" w:cs="仿宋" w:eastAsia="幼圆"/>
          <w:kern w:val="2"/>
          <w:sz w:val="24"/>
          <w:szCs w:val="24"/>
        </w:rPr>
        <w:t>之，敌悖义之，敌睦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幼圆" w:hAnsi="幼圆" w:cs="仿宋" w:eastAsia="幼圆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得而勿有，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（积蓄，储存）</w:t>
      </w:r>
      <w:r>
        <w:rPr>
          <w:rFonts w:ascii="幼圆" w:hAnsi="幼圆" w:cs="仿宋" w:eastAsia="幼圆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（选择；选定）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（天下；世间）</w:t>
      </w:r>
      <w:r>
        <w:rPr>
          <w:rFonts w:ascii="幼圆" w:hAnsi="幼圆" w:cs="仿宋" w:eastAsia="幼圆"/>
          <w:kern w:val="2"/>
          <w:sz w:val="24"/>
          <w:szCs w:val="24"/>
        </w:rPr>
        <w:t>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（崇尚，效法）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幼圆" w:hAnsi="幼圆" w:cs="仿宋" w:eastAsia="幼圆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（嬉戏，玩乐）</w:t>
      </w:r>
      <w:r>
        <w:rPr>
          <w:rFonts w:ascii="幼圆" w:hAnsi="幼圆" w:cs="仿宋" w:eastAsia="幼圆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（给予俸禄）</w:t>
      </w:r>
      <w:r>
        <w:rPr>
          <w:rFonts w:ascii="幼圆" w:hAnsi="幼圆" w:cs="仿宋" w:eastAsia="幼圆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宋体"/>
          <w:kern w:val="2"/>
          <w:szCs w:val="24"/>
        </w:rPr>
      </w:pPr>
      <w:r>
        <w:rPr>
          <w:rFonts w:ascii="幼圆" w:hAnsi="幼圆" w:cs="仿宋" w:eastAsia="幼圆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（向来；从来就）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蓄，谋素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（和，相应也）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幼圆" w:hAnsi="幼圆" w:cs="仿宋" w:eastAsia="幼圆"/>
          <w:kern w:val="2"/>
          <w:sz w:val="24"/>
          <w:szCs w:val="24"/>
        </w:rPr>
        <w:t>则不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（废黜；废除）</w:t>
      </w:r>
      <w:r>
        <w:rPr>
          <w:rFonts w:ascii="幼圆" w:hAnsi="幼圆" w:cs="仿宋" w:eastAsia="幼圆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《军谶》曰：贤者所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（归向）</w:t>
      </w:r>
      <w:r>
        <w:rPr>
          <w:rFonts w:ascii="幼圆" w:hAnsi="幼圆" w:cs="仿宋" w:eastAsia="幼圆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（标明；标出）</w:t>
      </w:r>
      <w:r>
        <w:rPr>
          <w:rFonts w:ascii="幼圆" w:hAnsi="幼圆" w:cs="仿宋" w:eastAsia="幼圆"/>
          <w:kern w:val="2"/>
          <w:sz w:val="24"/>
          <w:szCs w:val="24"/>
        </w:rPr>
        <w:t>险难，能制军权。故曰：仁贤之智，圣明之虑，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负薪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（指地位低微的人）</w:t>
      </w:r>
      <w:r>
        <w:rPr>
          <w:rFonts w:ascii="幼圆" w:hAnsi="幼圆" w:cs="仿宋" w:eastAsia="幼圆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（懈怠，厌烦，厌倦）；</w:t>
      </w:r>
      <w:r>
        <w:rPr>
          <w:rFonts w:ascii="幼圆" w:hAnsi="幼圆" w:cs="仿宋" w:eastAsia="幼圆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（式，法也）</w:t>
      </w:r>
      <w:r>
        <w:rPr>
          <w:rFonts w:ascii="幼圆" w:hAnsi="幼圆" w:cs="仿宋" w:eastAsia="幼圆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（会各；聚会）</w:t>
      </w:r>
      <w:r>
        <w:rPr>
          <w:rFonts w:ascii="幼圆" w:hAnsi="幼圆" w:cs="仿宋" w:eastAsia="幼圆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（教导）</w:t>
      </w:r>
      <w:r>
        <w:rPr>
          <w:rFonts w:ascii="幼圆" w:hAnsi="幼圆" w:cs="仿宋" w:eastAsia="幼圆"/>
          <w:kern w:val="2"/>
          <w:sz w:val="24"/>
          <w:szCs w:val="24"/>
        </w:rPr>
        <w:t>其所死，则所求者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（到达、来到）</w:t>
      </w:r>
      <w:r>
        <w:rPr>
          <w:rFonts w:ascii="幼圆" w:hAnsi="幼圆" w:cs="仿宋" w:eastAsia="幼圆"/>
          <w:kern w:val="2"/>
          <w:sz w:val="24"/>
          <w:szCs w:val="24"/>
        </w:rPr>
        <w:t>。故礼而后悔者，士不止；赏而后悔者，士不使。礼赏不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（衰减）</w:t>
      </w:r>
      <w:r>
        <w:rPr>
          <w:rFonts w:ascii="幼圆" w:hAnsi="幼圆" w:cs="仿宋" w:eastAsia="幼圆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幼圆" w:hAnsi="幼圆" w:cs="仿宋" w:eastAsia="幼圆"/>
          <w:kern w:val="2"/>
          <w:sz w:val="24"/>
          <w:szCs w:val="24"/>
        </w:rPr>
        <w:t>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（亲身，亲自）</w:t>
      </w:r>
      <w:r>
        <w:rPr>
          <w:rFonts w:ascii="幼圆" w:hAnsi="幼圆" w:cs="仿宋" w:eastAsia="幼圆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（预料，事先推断）</w:t>
      </w:r>
      <w:r>
        <w:rPr>
          <w:rFonts w:ascii="幼圆" w:hAnsi="幼圆" w:cs="仿宋" w:eastAsia="幼圆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（打柴，砍柴）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（割草；取草）</w:t>
      </w:r>
      <w:r>
        <w:rPr>
          <w:rFonts w:ascii="幼圆" w:hAnsi="幼圆" w:cs="仿宋" w:eastAsia="幼圆"/>
          <w:kern w:val="2"/>
          <w:sz w:val="24"/>
          <w:szCs w:val="24"/>
        </w:rPr>
        <w:t>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cuàn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，烧火做饭）</w:t>
      </w:r>
      <w:r>
        <w:rPr>
          <w:rFonts w:ascii="幼圆" w:hAnsi="幼圆" w:cs="仿宋" w:eastAsia="幼圆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（害，伤害）</w:t>
      </w:r>
      <w:r>
        <w:rPr>
          <w:rFonts w:ascii="幼圆" w:hAnsi="幼圆" w:cs="仿宋" w:eastAsia="幼圆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《军谶》曰：内贪外廉，诈誉取名，窃公为恩，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幼圆" w:hAnsi="幼圆" w:cs="仿宋" w:eastAsia="幼圆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讪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(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讪，诽毁也。诽谤，诋毁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)</w:t>
      </w:r>
      <w:r>
        <w:rPr>
          <w:rFonts w:ascii="幼圆" w:hAnsi="幼圆" w:cs="仿宋" w:eastAsia="幼圆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种德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（犹布德。施恩德于人）</w:t>
      </w:r>
      <w:r>
        <w:rPr>
          <w:rFonts w:ascii="幼圆" w:hAnsi="幼圆" w:cs="仿宋" w:eastAsia="幼圆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（以，用也）</w:t>
      </w:r>
      <w:r>
        <w:rPr>
          <w:rFonts w:ascii="幼圆" w:hAnsi="幼圆" w:cs="仿宋" w:eastAsia="幼圆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《军谶》曰：吏多民寡，尊卑相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（同，相当）</w:t>
      </w:r>
      <w:r>
        <w:rPr>
          <w:rFonts w:ascii="幼圆" w:hAnsi="幼圆" w:cs="仿宋" w:eastAsia="幼圆"/>
          <w:kern w:val="2"/>
          <w:sz w:val="24"/>
          <w:szCs w:val="24"/>
        </w:rPr>
        <w:t>，强弱相虏，莫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guā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，适，疾也。迅速）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禁御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（禁止；制止）</w:t>
      </w:r>
      <w:r>
        <w:rPr>
          <w:rFonts w:ascii="幼圆" w:hAnsi="幼圆" w:cs="仿宋" w:eastAsia="幼圆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（喜好、喜愛）</w:t>
      </w:r>
      <w:r>
        <w:rPr>
          <w:rFonts w:ascii="幼圆" w:hAnsi="幼圆" w:cs="仿宋" w:eastAsia="幼圆"/>
          <w:kern w:val="2"/>
          <w:sz w:val="24"/>
          <w:szCs w:val="24"/>
        </w:rPr>
        <w:t>善不进，恶恶不退，贤者隐蔽，不肖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在位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,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现也指当政）</w:t>
      </w:r>
      <w:r>
        <w:rPr>
          <w:rFonts w:ascii="幼圆" w:hAnsi="幼圆" w:cs="仿宋" w:eastAsia="幼圆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《军谶》曰：“枝叶强大，比周居势，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（轻视，小看）</w:t>
      </w:r>
      <w:r>
        <w:rPr>
          <w:rFonts w:ascii="幼圆" w:hAnsi="幼圆" w:cs="仿宋" w:eastAsia="幼圆"/>
          <w:kern w:val="2"/>
          <w:sz w:val="24"/>
          <w:szCs w:val="24"/>
        </w:rPr>
        <w:t>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《军谶》曰：佞臣在上，一军皆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（谴责）</w:t>
      </w:r>
      <w:r>
        <w:rPr>
          <w:rFonts w:ascii="幼圆" w:hAnsi="幼圆" w:cs="仿宋" w:eastAsia="幼圆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幼圆" w:hAnsi="幼圆" w:cs="仿宋" w:eastAsia="幼圆"/>
          <w:kern w:val="2"/>
          <w:sz w:val="24"/>
          <w:szCs w:val="24"/>
        </w:rPr>
        <w:t>功。诽谤盛德，诬述庸庸。无善无恶，皆与己同。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jī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，稽，留止也）</w:t>
      </w:r>
      <w:r>
        <w:rPr>
          <w:rFonts w:ascii="幼圆" w:hAnsi="幼圆" w:cs="仿宋" w:eastAsia="幼圆"/>
          <w:kern w:val="2"/>
          <w:sz w:val="24"/>
          <w:szCs w:val="24"/>
        </w:rPr>
        <w:t>留行事，命令不通。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造作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（伪造）</w:t>
      </w:r>
      <w:r>
        <w:rPr>
          <w:rFonts w:ascii="幼圆" w:hAnsi="幼圆" w:cs="仿宋" w:eastAsia="幼圆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《军谶》曰：奸雄相称，障蔽主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（视觉、目力）</w:t>
      </w:r>
      <w:r>
        <w:rPr>
          <w:rFonts w:ascii="幼圆" w:hAnsi="幼圆" w:cs="仿宋" w:eastAsia="幼圆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故主察异言，乃睹其萌。主聘儒贤，奸雄乃遁；主任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旧齿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（耆旧；老臣，旧臣）</w:t>
      </w:r>
      <w:r>
        <w:rPr>
          <w:rFonts w:ascii="幼圆" w:hAnsi="幼圆" w:cs="仿宋" w:eastAsia="幼圆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59" w:name="__RefHeading___Toc733_2313366074"/>
      <w:bookmarkStart w:id="60" w:name="_Toc56891727"/>
      <w:bookmarkStart w:id="61" w:name="_Toc56891716"/>
      <w:bookmarkStart w:id="62" w:name="_Toc552071664"/>
      <w:bookmarkStart w:id="63" w:name="_Toc1071377024"/>
      <w:bookmarkStart w:id="64" w:name="_Toc384967635"/>
      <w:bookmarkEnd w:id="59"/>
      <w:r>
        <w:rPr>
          <w:rFonts w:ascii="幼圆" w:hAnsi="幼圆" w:eastAsia="幼圆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夫三皇无言而化流四海，故天下无所归功。帝者，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（相承；继承）</w:t>
      </w:r>
      <w:r>
        <w:rPr>
          <w:rFonts w:ascii="幼圆" w:hAnsi="幼圆" w:cs="仿宋" w:eastAsia="幼圆"/>
          <w:kern w:val="2"/>
          <w:sz w:val="24"/>
          <w:szCs w:val="24"/>
        </w:rPr>
        <w:t>天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（仿效，效法）</w:t>
      </w:r>
      <w:r>
        <w:rPr>
          <w:rFonts w:ascii="幼圆" w:hAnsi="幼圆" w:cs="仿宋" w:eastAsia="幼圆"/>
          <w:kern w:val="2"/>
          <w:sz w:val="24"/>
          <w:szCs w:val="24"/>
        </w:rPr>
        <w:t>地，有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（学说；主张）</w:t>
      </w:r>
      <w:r>
        <w:rPr>
          <w:rFonts w:ascii="幼圆" w:hAnsi="幼圆" w:cs="仿宋" w:eastAsia="幼圆"/>
          <w:kern w:val="2"/>
          <w:sz w:val="24"/>
          <w:szCs w:val="24"/>
        </w:rPr>
        <w:t>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（令，发号也）</w:t>
      </w:r>
      <w:r>
        <w:rPr>
          <w:rFonts w:ascii="幼圆" w:hAnsi="幼圆" w:cs="仿宋" w:eastAsia="幼圆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（美，甘也）</w:t>
      </w:r>
      <w:r>
        <w:rPr>
          <w:rFonts w:ascii="幼圆" w:hAnsi="幼圆" w:cs="仿宋" w:eastAsia="幼圆"/>
          <w:kern w:val="2"/>
          <w:sz w:val="24"/>
          <w:szCs w:val="24"/>
        </w:rPr>
        <w:t>而无害。王者，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（限定，约束，管束）</w:t>
      </w:r>
      <w:r>
        <w:rPr>
          <w:rFonts w:ascii="幼圆" w:hAnsi="幼圆" w:cs="仿宋" w:eastAsia="幼圆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（可、能够）</w:t>
      </w:r>
      <w:r>
        <w:rPr>
          <w:rFonts w:ascii="幼圆" w:hAnsi="幼圆" w:cs="仿宋" w:eastAsia="幼圆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《军势》曰：“出军行师，将在自专；进退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（指国内或朝廷内）</w:t>
      </w:r>
      <w:r>
        <w:rPr>
          <w:rFonts w:ascii="幼圆" w:hAnsi="幼圆" w:cs="仿宋" w:eastAsia="幼圆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（希求，谋求）</w:t>
      </w:r>
      <w:r>
        <w:rPr>
          <w:rFonts w:ascii="幼圆" w:hAnsi="幼圆" w:cs="仿宋" w:eastAsia="幼圆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巫祝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幼圆" w:hAnsi="幼圆" w:cs="仿宋" w:eastAsia="幼圆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故圣王御世，观盛衰，度得失，而为之制；故诸侯二师，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方伯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（殷周时代一方诸侯之长）</w:t>
      </w:r>
      <w:r>
        <w:rPr>
          <w:rFonts w:ascii="幼圆" w:hAnsi="幼圆" w:cs="仿宋" w:eastAsia="幼圆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（施加；强加）</w:t>
      </w:r>
      <w:r>
        <w:rPr>
          <w:rFonts w:ascii="幼圆" w:hAnsi="幼圆" w:cs="仿宋" w:eastAsia="幼圆"/>
          <w:kern w:val="2"/>
          <w:sz w:val="24"/>
          <w:szCs w:val="24"/>
        </w:rPr>
        <w:t>之以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权变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（灵活应付随时变化的情况）</w:t>
      </w:r>
      <w:r>
        <w:rPr>
          <w:rFonts w:ascii="幼圆" w:hAnsi="幼圆" w:cs="仿宋" w:eastAsia="幼圆"/>
          <w:kern w:val="2"/>
          <w:sz w:val="24"/>
          <w:szCs w:val="24"/>
        </w:rPr>
        <w:t>。故非计策无以决嫌定疑；非谲奇无以破奸息寇；非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阴谋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（暗中策划）</w:t>
      </w:r>
      <w:r>
        <w:rPr>
          <w:rFonts w:ascii="幼圆" w:hAnsi="幼圆" w:cs="仿宋" w:eastAsia="幼圆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圣人体天，贤者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（仿效；模仿）</w:t>
      </w:r>
      <w:r>
        <w:rPr>
          <w:rFonts w:ascii="幼圆" w:hAnsi="幼圆" w:cs="仿宋" w:eastAsia="幼圆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（标举、标示）</w:t>
      </w:r>
      <w:r>
        <w:rPr>
          <w:rFonts w:ascii="幼圆" w:hAnsi="幼圆" w:cs="仿宋" w:eastAsia="幼圆"/>
          <w:kern w:val="2"/>
          <w:sz w:val="24"/>
          <w:szCs w:val="24"/>
        </w:rPr>
        <w:t>成败；《中略》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（分別、区分）</w:t>
      </w:r>
      <w:r>
        <w:rPr>
          <w:rFonts w:ascii="幼圆" w:hAnsi="幼圆" w:cs="仿宋" w:eastAsia="幼圆"/>
          <w:kern w:val="2"/>
          <w:sz w:val="24"/>
          <w:szCs w:val="24"/>
        </w:rPr>
        <w:t>德行，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（详究，考察）</w:t>
      </w:r>
      <w:r>
        <w:rPr>
          <w:rFonts w:ascii="幼圆" w:hAnsi="幼圆" w:cs="仿宋" w:eastAsia="幼圆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（知道，知悉）</w:t>
      </w:r>
      <w:r>
        <w:rPr>
          <w:rFonts w:ascii="幼圆" w:hAnsi="幼圆" w:cs="仿宋" w:eastAsia="幼圆"/>
          <w:kern w:val="2"/>
          <w:sz w:val="24"/>
          <w:szCs w:val="24"/>
        </w:rPr>
        <w:t>治国之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（事物的头绪、开端）</w:t>
      </w:r>
      <w:r>
        <w:rPr>
          <w:rFonts w:ascii="幼圆" w:hAnsi="幼圆" w:cs="仿宋" w:eastAsia="幼圆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（古同“悦”）</w:t>
      </w:r>
      <w:r>
        <w:rPr>
          <w:rFonts w:ascii="幼圆" w:hAnsi="幼圆" w:cs="仿宋" w:eastAsia="幼圆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（通“伦”，道理）</w:t>
      </w:r>
      <w:r>
        <w:rPr>
          <w:rFonts w:ascii="幼圆" w:hAnsi="幼圆" w:cs="仿宋" w:eastAsia="幼圆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65" w:name="__RefHeading___Toc735_2313366074"/>
      <w:bookmarkStart w:id="66" w:name="_Toc56891728"/>
      <w:bookmarkStart w:id="67" w:name="_Toc56891717"/>
      <w:bookmarkStart w:id="68" w:name="_Toc182539758"/>
      <w:bookmarkStart w:id="69" w:name="_Toc45592680"/>
      <w:bookmarkStart w:id="70" w:name="_Toc2100530062"/>
      <w:bookmarkEnd w:id="65"/>
      <w:r>
        <w:rPr>
          <w:rFonts w:ascii="幼圆" w:hAnsi="幼圆" w:eastAsia="幼圆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夫能扶天下之危者，则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据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（占有，占据）</w:t>
      </w:r>
      <w:r>
        <w:rPr>
          <w:rFonts w:ascii="幼圆" w:hAnsi="幼圆" w:cs="仿宋" w:eastAsia="幼圆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（和谐、融洽）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（统一、齐一）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（招来）</w:t>
      </w:r>
      <w:r>
        <w:rPr>
          <w:rFonts w:ascii="幼圆" w:hAnsi="幼圆" w:cs="仿宋" w:eastAsia="幼圆"/>
          <w:kern w:val="2"/>
          <w:sz w:val="24"/>
          <w:szCs w:val="24"/>
        </w:rPr>
        <w:t>贤以德，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（招引）</w:t>
      </w:r>
      <w:r>
        <w:rPr>
          <w:rFonts w:ascii="幼圆" w:hAnsi="幼圆" w:cs="仿宋" w:eastAsia="幼圆"/>
          <w:kern w:val="2"/>
          <w:sz w:val="24"/>
          <w:szCs w:val="24"/>
        </w:rPr>
        <w:t>圣以道。贤去，则国微；圣去，则国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（分离）</w:t>
      </w:r>
      <w:r>
        <w:rPr>
          <w:rFonts w:ascii="幼圆" w:hAnsi="幼圆" w:cs="仿宋" w:eastAsia="幼圆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贤人之政，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幼圆" w:hAnsi="幼圆" w:cs="仿宋" w:eastAsia="幼圆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都邑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（城市）</w:t>
      </w:r>
      <w:r>
        <w:rPr>
          <w:rFonts w:ascii="幼圆" w:hAnsi="幼圆" w:cs="仿宋" w:eastAsia="幼圆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释近谋远者，劳而无功；释远谋近者，佚而有终。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（通“逸”，安逸）</w:t>
      </w:r>
      <w:r>
        <w:rPr>
          <w:rFonts w:ascii="幼圆" w:hAnsi="幼圆" w:cs="仿宋" w:eastAsia="幼圆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（通“囿”，拘束、局限）</w:t>
      </w:r>
      <w:r>
        <w:rPr>
          <w:rFonts w:ascii="幼圆" w:hAnsi="幼圆" w:cs="仿宋" w:eastAsia="幼圆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幼圆" w:hAnsi="幼圆" w:cs="仿宋" w:eastAsia="幼圆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color w:val="808080"/>
          <w:kern w:val="2"/>
          <w:sz w:val="15"/>
          <w:szCs w:val="24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（能够）</w:t>
      </w:r>
      <w:r>
        <w:rPr>
          <w:rFonts w:ascii="幼圆" w:hAnsi="幼圆" w:cs="仿宋" w:eastAsia="幼圆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清白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幼圆" w:hAnsi="幼圆" w:cs="仿宋" w:eastAsia="幼圆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英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夫圣人君子，明盛衰之源，通成败之端，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（知道，知悉，察知）</w:t>
      </w:r>
      <w:r>
        <w:rPr>
          <w:rFonts w:ascii="幼圆" w:hAnsi="幼圆" w:cs="仿宋" w:eastAsia="幼圆"/>
          <w:kern w:val="2"/>
          <w:sz w:val="24"/>
          <w:szCs w:val="24"/>
        </w:rPr>
        <w:t>治乱之机，知去就之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（时期）</w:t>
      </w:r>
      <w:r>
        <w:rPr>
          <w:rFonts w:ascii="幼圆" w:hAnsi="幼圆" w:cs="仿宋" w:eastAsia="幼圆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（浇灌）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（小火、火把）</w:t>
      </w:r>
      <w:r>
        <w:rPr>
          <w:rFonts w:ascii="幼圆" w:hAnsi="幼圆" w:cs="仿宋" w:eastAsia="幼圆"/>
          <w:kern w:val="2"/>
          <w:sz w:val="24"/>
          <w:szCs w:val="24"/>
        </w:rPr>
        <w:t>火，临不测而挤欲堕，其克必矣。所以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优游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（意思是生活得十分闲适）</w:t>
      </w:r>
      <w:r>
        <w:rPr>
          <w:rFonts w:ascii="幼圆" w:hAnsi="幼圆" w:cs="仿宋" w:eastAsia="幼圆"/>
          <w:color w:val="808080"/>
          <w:kern w:val="2"/>
          <w:sz w:val="24"/>
          <w:szCs w:val="24"/>
        </w:rPr>
        <w:t>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恬淡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幼圆" w:hAnsi="幼圆" w:cs="仿宋" w:eastAsia="幼圆"/>
          <w:kern w:val="2"/>
          <w:sz w:val="24"/>
          <w:szCs w:val="24"/>
        </w:rPr>
        <w:t>而不进者，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（慎重、谨慎）</w:t>
      </w:r>
      <w:r>
        <w:rPr>
          <w:rFonts w:ascii="幼圆" w:hAnsi="幼圆" w:cs="仿宋" w:eastAsia="幼圆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豪杰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（倚仗权势横行一方的人）</w:t>
      </w:r>
      <w:r>
        <w:rPr>
          <w:rFonts w:ascii="幼圆" w:hAnsi="幼圆" w:cs="仿宋" w:eastAsia="幼圆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大臣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（类似；好像）</w:t>
      </w:r>
      <w:r>
        <w:rPr>
          <w:rFonts w:ascii="幼圆" w:hAnsi="幼圆" w:cs="仿宋" w:eastAsia="幼圆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幼圆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Style12" w:customStyle="1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Style14" w:customStyle="1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Style15"/>
    <w:qFormat/>
    <w:pPr/>
    <w:rPr/>
  </w:style>
  <w:style w:type="paragraph" w:styleId="14" w:customStyle="1">
    <w:name w:val="索引标题1"/>
    <w:basedOn w:val="Style15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 w:customStyle="1">
    <w:name w:val="页眉与页脚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Footer">
    <w:name w:val="footer"/>
    <w:basedOn w:val="Style17"/>
    <w:pPr/>
    <w:rPr/>
  </w:style>
  <w:style w:type="paragraph" w:styleId="IndexHeading">
    <w:name w:val="index heading"/>
    <w:basedOn w:val="Style15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LibreOffice/24.8.2.1$Linux_X86_64 LibreOffice_project/0f794b6e29741098670a3b95d60478a65d05ef13</Application>
  <AppVersion>15.0000</AppVersion>
  <Pages>19</Pages>
  <Words>20551</Words>
  <Characters>20626</Characters>
  <CharactersWithSpaces>20653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2025-02-01T20:11:23Z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