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A5"/>
  <w:body>
    <w:p w14:paraId="080D1B8E" w14:textId="77777777" w:rsidR="001E0939" w:rsidRDefault="001E093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79E6BE85" w14:textId="77777777" w:rsidR="001E0939" w:rsidRDefault="001E093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2427ED67" w14:textId="77777777" w:rsidR="001E0939" w:rsidRDefault="00000000">
      <w:pPr>
        <w:pStyle w:val="a1"/>
        <w:spacing w:line="360" w:lineRule="auto"/>
        <w:ind w:firstLine="480"/>
        <w:jc w:val="center"/>
        <w:rPr>
          <w:rFonts w:ascii="国标宋体" w:eastAsia="国标宋体" w:hAnsi="国标宋体" w:cs="国标宋体" w:hint="eastAsia"/>
        </w:rPr>
      </w:pPr>
      <w:r>
        <w:rPr>
          <w:noProof/>
        </w:rPr>
        <w:drawing>
          <wp:inline distT="0" distB="0" distL="0" distR="0" wp14:anchorId="3341EC64" wp14:editId="0316935F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B5047" w14:textId="77777777" w:rsidR="001E0939" w:rsidRDefault="001E093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54D36EB0" w14:textId="77777777" w:rsidR="001E0939" w:rsidRDefault="001E093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4E4A26EF" w14:textId="77777777" w:rsidR="001E0939" w:rsidRDefault="00000000">
      <w:pPr>
        <w:spacing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帛</w:t>
      </w:r>
      <w:proofErr w:type="gramStart"/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書</w:t>
      </w:r>
      <w:proofErr w:type="gramEnd"/>
      <w:r>
        <w:rPr>
          <w:rFonts w:ascii="国标宋体" w:eastAsia="国标宋体" w:hAnsi="国标宋体" w:cs="国标宋体"/>
          <w:b/>
          <w:bCs/>
          <w:color w:val="FF0000"/>
          <w:sz w:val="84"/>
          <w:szCs w:val="84"/>
        </w:rPr>
        <w:t>周易</w:t>
      </w:r>
    </w:p>
    <w:p w14:paraId="0DC4863B" w14:textId="77777777" w:rsidR="001E0939" w:rsidRDefault="001E093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475E2C06" w14:textId="77777777" w:rsidR="001E0939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b/>
          <w:bCs/>
          <w:color w:val="FF0000"/>
          <w:sz w:val="44"/>
          <w:szCs w:val="44"/>
        </w:rPr>
        <w:t>火天大有</w:t>
      </w:r>
    </w:p>
    <w:p w14:paraId="02CBAA91" w14:textId="77777777" w:rsidR="001E0939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sz w:val="44"/>
          <w:szCs w:val="44"/>
        </w:rPr>
        <w:t>【尚九】</w:t>
      </w:r>
      <w:r>
        <w:rPr>
          <w:rFonts w:ascii="国标宋体" w:eastAsia="国标宋体" w:hAnsi="国标宋体" w:cs="国标宋体"/>
        </w:rPr>
        <w:t>自天</w:t>
      </w:r>
      <w:r>
        <w:rPr>
          <w:rStyle w:val="a5"/>
          <w:rFonts w:ascii="国标宋体" w:eastAsia="国标宋体" w:hAnsi="国标宋体" w:cs="国标宋体"/>
        </w:rPr>
        <w:t>右</w:t>
      </w:r>
      <w:r>
        <w:rPr>
          <w:rStyle w:val="a6"/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hAnsi="国标宋体" w:cs="国标宋体"/>
        </w:rPr>
        <w:t>之，吉，无不利。</w:t>
      </w:r>
    </w:p>
    <w:p w14:paraId="5A5B1B9F" w14:textId="77777777" w:rsidR="001E0939" w:rsidRDefault="00000000">
      <w:pPr>
        <w:pStyle w:val="a1"/>
        <w:spacing w:after="0" w:line="360" w:lineRule="auto"/>
        <w:jc w:val="center"/>
        <w:rPr>
          <w:rFonts w:ascii="国标宋体" w:eastAsia="国标宋体" w:hAnsi="国标宋体" w:cs="国标宋体" w:hint="eastAsia"/>
        </w:rPr>
      </w:pPr>
      <w:r>
        <w:rPr>
          <w:rStyle w:val="a6"/>
          <w:rFonts w:ascii="国标宋体" w:eastAsia="国标宋体" w:hAnsi="国标宋体" w:cs="国标宋体"/>
        </w:rPr>
        <w:t>注解：从天上降下佑助，吉祥，没有不利。</w:t>
      </w:r>
    </w:p>
    <w:p w14:paraId="743F7D46" w14:textId="77777777" w:rsidR="001E0939" w:rsidRDefault="001E0939">
      <w:pPr>
        <w:pStyle w:val="a1"/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p w14:paraId="42B5E775" w14:textId="77777777" w:rsidR="001E0939" w:rsidRDefault="00000000">
      <w:pPr>
        <w:jc w:val="center"/>
        <w:rPr>
          <w:rFonts w:ascii="国标宋体" w:eastAsia="国标宋体" w:hAnsi="国标宋体" w:cs="国标宋体" w:hint="eastAsia"/>
        </w:rPr>
      </w:pPr>
      <w:r>
        <w:br w:type="page"/>
      </w:r>
    </w:p>
    <w:p w14:paraId="577D4540" w14:textId="77777777" w:rsidR="001E0939" w:rsidRDefault="001E0939">
      <w:pPr>
        <w:spacing w:line="360" w:lineRule="auto"/>
        <w:jc w:val="center"/>
        <w:rPr>
          <w:rFonts w:ascii="国标宋体" w:eastAsia="国标宋体" w:hAnsi="国标宋体" w:cs="国标宋体" w:hint="eastAsia"/>
        </w:rPr>
      </w:pPr>
    </w:p>
    <w:sdt>
      <w:sdtPr>
        <w:rPr>
          <w:rFonts w:ascii="Liberation Serif" w:eastAsia="Noto Serif CJK SC" w:hAnsi="Liberation Serif" w:cs="Mangal"/>
          <w:b w:val="0"/>
          <w:bCs w:val="0"/>
          <w:sz w:val="24"/>
          <w:szCs w:val="21"/>
        </w:rPr>
        <w:id w:val="-1780254624"/>
        <w:docPartObj>
          <w:docPartGallery w:val="Table of Contents"/>
          <w:docPartUnique/>
        </w:docPartObj>
      </w:sdtPr>
      <w:sdtContent>
        <w:p w14:paraId="7BD6889B" w14:textId="77777777" w:rsidR="001E0939" w:rsidRDefault="00000000">
          <w:pPr>
            <w:pStyle w:val="TOC"/>
          </w:pPr>
          <w:r>
            <w:t>目录</w:t>
          </w:r>
        </w:p>
        <w:p w14:paraId="704392C6" w14:textId="77777777" w:rsidR="001E0939" w:rsidRDefault="001E0939">
          <w:pPr>
            <w:pStyle w:val="TOC1"/>
            <w:tabs>
              <w:tab w:val="right" w:leader="dot" w:pos="9637"/>
            </w:tabs>
          </w:pPr>
          <w:r>
            <w:fldChar w:fldCharType="begin"/>
          </w:r>
          <w:r w:rsidR="00000000">
            <w:rPr>
              <w:rStyle w:val="ab"/>
              <w:webHidden/>
            </w:rPr>
            <w:instrText xml:space="preserve"> TOC \z \o "1-3" \u \h</w:instrText>
          </w:r>
          <w:r>
            <w:rPr>
              <w:rStyle w:val="ab"/>
            </w:rPr>
            <w:fldChar w:fldCharType="separate"/>
          </w:r>
          <w:hyperlink w:anchor="__RefHeading___Toc6709_1778751776">
            <w:r>
              <w:rPr>
                <w:rStyle w:val="ab"/>
                <w:webHidden/>
              </w:rPr>
              <w:t>鍵为天</w:t>
            </w:r>
            <w:r>
              <w:rPr>
                <w:rStyle w:val="ab"/>
              </w:rPr>
              <w:t>1++</w:t>
            </w:r>
            <w:r>
              <w:rPr>
                <w:rStyle w:val="ab"/>
              </w:rPr>
              <w:tab/>
              <w:t>4</w:t>
            </w:r>
          </w:hyperlink>
        </w:p>
        <w:p w14:paraId="6B62A87E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11_1778751776">
            <w:r>
              <w:rPr>
                <w:rStyle w:val="ab"/>
                <w:webHidden/>
              </w:rPr>
              <w:t>川为地</w:t>
            </w:r>
            <w:r>
              <w:rPr>
                <w:rStyle w:val="ab"/>
              </w:rPr>
              <w:t>2++</w:t>
            </w:r>
            <w:r>
              <w:rPr>
                <w:rStyle w:val="ab"/>
              </w:rPr>
              <w:tab/>
              <w:t>4</w:t>
            </w:r>
          </w:hyperlink>
        </w:p>
        <w:p w14:paraId="42E6DFA3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13_1778751776">
            <w:r>
              <w:rPr>
                <w:rStyle w:val="ab"/>
                <w:webHidden/>
              </w:rPr>
              <w:t>水雷屯</w:t>
            </w:r>
            <w:r>
              <w:rPr>
                <w:rStyle w:val="ab"/>
              </w:rPr>
              <w:t>3++</w:t>
            </w:r>
            <w:r>
              <w:rPr>
                <w:rStyle w:val="ab"/>
              </w:rPr>
              <w:tab/>
              <w:t>5</w:t>
            </w:r>
          </w:hyperlink>
        </w:p>
        <w:p w14:paraId="2E1E3F6A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15_1778751776">
            <w:r>
              <w:rPr>
                <w:rStyle w:val="ab"/>
                <w:webHidden/>
              </w:rPr>
              <w:t>山水蒙</w:t>
            </w:r>
            <w:r>
              <w:rPr>
                <w:rStyle w:val="ab"/>
              </w:rPr>
              <w:t>4++</w:t>
            </w:r>
            <w:r>
              <w:rPr>
                <w:rStyle w:val="ab"/>
              </w:rPr>
              <w:tab/>
              <w:t>5</w:t>
            </w:r>
          </w:hyperlink>
        </w:p>
        <w:p w14:paraId="59739F1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17_1778751776">
            <w:r>
              <w:rPr>
                <w:rStyle w:val="ab"/>
                <w:webHidden/>
              </w:rPr>
              <w:t>水天襦</w:t>
            </w:r>
            <w:r>
              <w:rPr>
                <w:rStyle w:val="ab"/>
              </w:rPr>
              <w:t>5++</w:t>
            </w:r>
            <w:r>
              <w:rPr>
                <w:rStyle w:val="ab"/>
              </w:rPr>
              <w:tab/>
              <w:t>6</w:t>
            </w:r>
          </w:hyperlink>
        </w:p>
        <w:p w14:paraId="43AC4B64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19_1778751776">
            <w:r>
              <w:rPr>
                <w:rStyle w:val="ab"/>
                <w:webHidden/>
              </w:rPr>
              <w:t>天水訟</w:t>
            </w:r>
            <w:r>
              <w:rPr>
                <w:rStyle w:val="ab"/>
              </w:rPr>
              <w:t>6++</w:t>
            </w:r>
            <w:r>
              <w:rPr>
                <w:rStyle w:val="ab"/>
              </w:rPr>
              <w:tab/>
              <w:t>6</w:t>
            </w:r>
          </w:hyperlink>
        </w:p>
        <w:p w14:paraId="43D52115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21_1778751776">
            <w:r>
              <w:rPr>
                <w:rStyle w:val="ab"/>
                <w:webHidden/>
              </w:rPr>
              <w:t>地水師</w:t>
            </w:r>
            <w:r>
              <w:rPr>
                <w:rStyle w:val="ab"/>
              </w:rPr>
              <w:t>7++</w:t>
            </w:r>
            <w:r>
              <w:rPr>
                <w:rStyle w:val="ab"/>
              </w:rPr>
              <w:tab/>
              <w:t>7</w:t>
            </w:r>
          </w:hyperlink>
        </w:p>
        <w:p w14:paraId="6262EFBA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23_1778751776">
            <w:r>
              <w:rPr>
                <w:rStyle w:val="ab"/>
                <w:webHidden/>
              </w:rPr>
              <w:t>水地比</w:t>
            </w:r>
            <w:r>
              <w:rPr>
                <w:rStyle w:val="ab"/>
              </w:rPr>
              <w:t>8++</w:t>
            </w:r>
            <w:r>
              <w:rPr>
                <w:rStyle w:val="ab"/>
              </w:rPr>
              <w:tab/>
              <w:t>8</w:t>
            </w:r>
          </w:hyperlink>
        </w:p>
        <w:p w14:paraId="0893AF41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25_1778751776">
            <w:r>
              <w:rPr>
                <w:rStyle w:val="ab"/>
                <w:webHidden/>
              </w:rPr>
              <w:t>风天少孰</w:t>
            </w:r>
            <w:r>
              <w:rPr>
                <w:rStyle w:val="ab"/>
              </w:rPr>
              <w:t>9++</w:t>
            </w:r>
            <w:r>
              <w:rPr>
                <w:rStyle w:val="ab"/>
              </w:rPr>
              <w:tab/>
              <w:t>8</w:t>
            </w:r>
          </w:hyperlink>
        </w:p>
        <w:p w14:paraId="24B70DA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27_1778751776">
            <w:r>
              <w:rPr>
                <w:rStyle w:val="ab"/>
                <w:webHidden/>
              </w:rPr>
              <w:t>天泽禮</w:t>
            </w:r>
            <w:r>
              <w:rPr>
                <w:rStyle w:val="ab"/>
              </w:rPr>
              <w:t>10++</w:t>
            </w:r>
            <w:r>
              <w:rPr>
                <w:rStyle w:val="ab"/>
              </w:rPr>
              <w:tab/>
              <w:t>9</w:t>
            </w:r>
          </w:hyperlink>
        </w:p>
        <w:p w14:paraId="1D94A77A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29_1778751776">
            <w:r>
              <w:rPr>
                <w:rStyle w:val="ab"/>
                <w:webHidden/>
              </w:rPr>
              <w:t>地天泰</w:t>
            </w:r>
            <w:r>
              <w:rPr>
                <w:rStyle w:val="ab"/>
              </w:rPr>
              <w:t>11++</w:t>
            </w:r>
            <w:r>
              <w:rPr>
                <w:rStyle w:val="ab"/>
              </w:rPr>
              <w:tab/>
              <w:t>9</w:t>
            </w:r>
          </w:hyperlink>
        </w:p>
        <w:p w14:paraId="6AE9AFE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31_1778751776">
            <w:r>
              <w:rPr>
                <w:rStyle w:val="ab"/>
                <w:webHidden/>
              </w:rPr>
              <w:t>天地婦</w:t>
            </w:r>
            <w:r>
              <w:rPr>
                <w:rStyle w:val="ab"/>
              </w:rPr>
              <w:t>12++</w:t>
            </w:r>
            <w:r>
              <w:rPr>
                <w:rStyle w:val="ab"/>
              </w:rPr>
              <w:tab/>
              <w:t>10</w:t>
            </w:r>
          </w:hyperlink>
        </w:p>
        <w:p w14:paraId="220F6201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33_1778751776">
            <w:r>
              <w:rPr>
                <w:rStyle w:val="ab"/>
                <w:webHidden/>
              </w:rPr>
              <w:t>天火同人</w:t>
            </w:r>
            <w:r>
              <w:rPr>
                <w:rStyle w:val="ab"/>
              </w:rPr>
              <w:t>13++</w:t>
            </w:r>
            <w:r>
              <w:rPr>
                <w:rStyle w:val="ab"/>
              </w:rPr>
              <w:tab/>
              <w:t>11</w:t>
            </w:r>
          </w:hyperlink>
        </w:p>
        <w:p w14:paraId="432F95B5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35_1778751776">
            <w:r>
              <w:rPr>
                <w:rStyle w:val="ab"/>
                <w:webHidden/>
              </w:rPr>
              <w:t>火天大有</w:t>
            </w:r>
            <w:r>
              <w:rPr>
                <w:rStyle w:val="ab"/>
              </w:rPr>
              <w:t>14++</w:t>
            </w:r>
            <w:r>
              <w:rPr>
                <w:rStyle w:val="ab"/>
              </w:rPr>
              <w:tab/>
              <w:t>11</w:t>
            </w:r>
          </w:hyperlink>
        </w:p>
        <w:p w14:paraId="138F1653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37_1778751776">
            <w:r>
              <w:rPr>
                <w:rStyle w:val="ab"/>
                <w:webHidden/>
              </w:rPr>
              <w:t>地山嗛</w:t>
            </w:r>
            <w:r>
              <w:rPr>
                <w:rStyle w:val="ab"/>
              </w:rPr>
              <w:t>15++</w:t>
            </w:r>
            <w:r>
              <w:rPr>
                <w:rStyle w:val="ab"/>
              </w:rPr>
              <w:tab/>
              <w:t>12</w:t>
            </w:r>
          </w:hyperlink>
        </w:p>
        <w:p w14:paraId="73583242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39_1778751776">
            <w:r>
              <w:rPr>
                <w:rStyle w:val="ab"/>
                <w:webHidden/>
              </w:rPr>
              <w:t>雷地餘</w:t>
            </w:r>
            <w:r>
              <w:rPr>
                <w:rStyle w:val="ab"/>
              </w:rPr>
              <w:t>16++</w:t>
            </w:r>
            <w:r>
              <w:rPr>
                <w:rStyle w:val="ab"/>
              </w:rPr>
              <w:tab/>
              <w:t>12</w:t>
            </w:r>
          </w:hyperlink>
        </w:p>
        <w:p w14:paraId="198D1274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41_1778751776">
            <w:r>
              <w:rPr>
                <w:rStyle w:val="ab"/>
                <w:webHidden/>
              </w:rPr>
              <w:t>泽雷隋</w:t>
            </w:r>
            <w:r>
              <w:rPr>
                <w:rStyle w:val="ab"/>
              </w:rPr>
              <w:t>17++</w:t>
            </w:r>
            <w:r>
              <w:rPr>
                <w:rStyle w:val="ab"/>
              </w:rPr>
              <w:tab/>
              <w:t>13</w:t>
            </w:r>
          </w:hyperlink>
        </w:p>
        <w:p w14:paraId="5409A503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43_1778751776">
            <w:r>
              <w:rPr>
                <w:rStyle w:val="ab"/>
                <w:webHidden/>
              </w:rPr>
              <w:t>山风箇</w:t>
            </w:r>
            <w:r>
              <w:rPr>
                <w:rStyle w:val="ab"/>
              </w:rPr>
              <w:t>18++</w:t>
            </w:r>
            <w:r>
              <w:rPr>
                <w:rStyle w:val="ab"/>
              </w:rPr>
              <w:tab/>
              <w:t>13</w:t>
            </w:r>
          </w:hyperlink>
        </w:p>
        <w:p w14:paraId="110C38C3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45_1778751776">
            <w:r>
              <w:rPr>
                <w:rStyle w:val="ab"/>
                <w:webHidden/>
              </w:rPr>
              <w:t>地泽林</w:t>
            </w:r>
            <w:r>
              <w:rPr>
                <w:rStyle w:val="ab"/>
              </w:rPr>
              <w:t>19++</w:t>
            </w:r>
            <w:r>
              <w:rPr>
                <w:rStyle w:val="ab"/>
              </w:rPr>
              <w:tab/>
              <w:t>14</w:t>
            </w:r>
          </w:hyperlink>
        </w:p>
        <w:p w14:paraId="1CEA4E0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47_1778751776">
            <w:r>
              <w:rPr>
                <w:rStyle w:val="ab"/>
                <w:webHidden/>
              </w:rPr>
              <w:t>风地觀</w:t>
            </w:r>
            <w:r>
              <w:rPr>
                <w:rStyle w:val="ab"/>
              </w:rPr>
              <w:t>20++</w:t>
            </w:r>
            <w:r>
              <w:rPr>
                <w:rStyle w:val="ab"/>
              </w:rPr>
              <w:tab/>
              <w:t>14</w:t>
            </w:r>
          </w:hyperlink>
        </w:p>
        <w:p w14:paraId="63C15849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49_1778751776">
            <w:r>
              <w:rPr>
                <w:rStyle w:val="ab"/>
                <w:webHidden/>
              </w:rPr>
              <w:t>火雷筮盍</w:t>
            </w:r>
            <w:r>
              <w:rPr>
                <w:rStyle w:val="ab"/>
              </w:rPr>
              <w:t>21++</w:t>
            </w:r>
            <w:r>
              <w:rPr>
                <w:rStyle w:val="ab"/>
              </w:rPr>
              <w:tab/>
              <w:t>15</w:t>
            </w:r>
          </w:hyperlink>
        </w:p>
        <w:p w14:paraId="0B64C343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51_1778751776">
            <w:r>
              <w:rPr>
                <w:rStyle w:val="ab"/>
                <w:webHidden/>
              </w:rPr>
              <w:t>山火蘩</w:t>
            </w:r>
            <w:r>
              <w:rPr>
                <w:rStyle w:val="ab"/>
              </w:rPr>
              <w:t>22++</w:t>
            </w:r>
            <w:r>
              <w:rPr>
                <w:rStyle w:val="ab"/>
              </w:rPr>
              <w:tab/>
              <w:t>15</w:t>
            </w:r>
          </w:hyperlink>
        </w:p>
        <w:p w14:paraId="33A3938B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53_1778751776">
            <w:r>
              <w:rPr>
                <w:rStyle w:val="ab"/>
                <w:webHidden/>
              </w:rPr>
              <w:t>山地剥</w:t>
            </w:r>
            <w:r>
              <w:rPr>
                <w:rStyle w:val="ab"/>
              </w:rPr>
              <w:t>23++</w:t>
            </w:r>
            <w:r>
              <w:rPr>
                <w:rStyle w:val="ab"/>
              </w:rPr>
              <w:tab/>
              <w:t>16</w:t>
            </w:r>
          </w:hyperlink>
        </w:p>
        <w:p w14:paraId="256009CC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55_1778751776">
            <w:r>
              <w:rPr>
                <w:rStyle w:val="ab"/>
                <w:webHidden/>
              </w:rPr>
              <w:t>地雷復</w:t>
            </w:r>
            <w:r>
              <w:rPr>
                <w:rStyle w:val="ab"/>
              </w:rPr>
              <w:t>24++</w:t>
            </w:r>
            <w:r>
              <w:rPr>
                <w:rStyle w:val="ab"/>
              </w:rPr>
              <w:tab/>
              <w:t>16</w:t>
            </w:r>
          </w:hyperlink>
        </w:p>
        <w:p w14:paraId="7064A9D4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57_1778751776">
            <w:r>
              <w:rPr>
                <w:rStyle w:val="ab"/>
                <w:webHidden/>
              </w:rPr>
              <w:t>天雷无孟</w:t>
            </w:r>
            <w:r>
              <w:rPr>
                <w:rStyle w:val="ab"/>
              </w:rPr>
              <w:t>25++</w:t>
            </w:r>
            <w:r>
              <w:rPr>
                <w:rStyle w:val="ab"/>
              </w:rPr>
              <w:tab/>
              <w:t>17</w:t>
            </w:r>
          </w:hyperlink>
        </w:p>
        <w:p w14:paraId="60D4183C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59_1778751776">
            <w:r>
              <w:rPr>
                <w:rStyle w:val="ab"/>
                <w:webHidden/>
              </w:rPr>
              <w:t>山天泰蓄</w:t>
            </w:r>
            <w:r>
              <w:rPr>
                <w:rStyle w:val="ab"/>
              </w:rPr>
              <w:t>26++</w:t>
            </w:r>
            <w:r>
              <w:rPr>
                <w:rStyle w:val="ab"/>
              </w:rPr>
              <w:tab/>
              <w:t>18</w:t>
            </w:r>
          </w:hyperlink>
        </w:p>
        <w:p w14:paraId="43B29721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61_1778751776">
            <w:r>
              <w:rPr>
                <w:rStyle w:val="ab"/>
                <w:webHidden/>
              </w:rPr>
              <w:t>山雷頤</w:t>
            </w:r>
            <w:r>
              <w:rPr>
                <w:rStyle w:val="ab"/>
              </w:rPr>
              <w:t>27++</w:t>
            </w:r>
            <w:r>
              <w:rPr>
                <w:rStyle w:val="ab"/>
              </w:rPr>
              <w:tab/>
              <w:t>18</w:t>
            </w:r>
          </w:hyperlink>
        </w:p>
        <w:p w14:paraId="355CA4F4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63_1778751776">
            <w:r>
              <w:rPr>
                <w:rStyle w:val="ab"/>
                <w:webHidden/>
              </w:rPr>
              <w:t>泽风泰過</w:t>
            </w:r>
            <w:r>
              <w:rPr>
                <w:rStyle w:val="ab"/>
              </w:rPr>
              <w:t>28++</w:t>
            </w:r>
            <w:r>
              <w:rPr>
                <w:rStyle w:val="ab"/>
              </w:rPr>
              <w:tab/>
              <w:t>19</w:t>
            </w:r>
          </w:hyperlink>
        </w:p>
        <w:p w14:paraId="3E3107EC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65_1778751776">
            <w:r>
              <w:rPr>
                <w:rStyle w:val="ab"/>
                <w:webHidden/>
              </w:rPr>
              <w:t>習赣为水</w:t>
            </w:r>
            <w:r>
              <w:rPr>
                <w:rStyle w:val="ab"/>
              </w:rPr>
              <w:t>29++</w:t>
            </w:r>
            <w:r>
              <w:rPr>
                <w:rStyle w:val="ab"/>
              </w:rPr>
              <w:tab/>
              <w:t>19</w:t>
            </w:r>
          </w:hyperlink>
        </w:p>
        <w:p w14:paraId="7A09B60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67_1778751776">
            <w:r>
              <w:rPr>
                <w:rStyle w:val="ab"/>
                <w:webHidden/>
              </w:rPr>
              <w:t>羅为火</w:t>
            </w:r>
            <w:r>
              <w:rPr>
                <w:rStyle w:val="ab"/>
              </w:rPr>
              <w:t>30++</w:t>
            </w:r>
            <w:r>
              <w:rPr>
                <w:rStyle w:val="ab"/>
              </w:rPr>
              <w:tab/>
              <w:t>20</w:t>
            </w:r>
          </w:hyperlink>
        </w:p>
        <w:p w14:paraId="619A48AB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69_1778751776">
            <w:r>
              <w:rPr>
                <w:rStyle w:val="ab"/>
                <w:webHidden/>
              </w:rPr>
              <w:t>泽山欽</w:t>
            </w:r>
            <w:r>
              <w:rPr>
                <w:rStyle w:val="ab"/>
              </w:rPr>
              <w:t>31++</w:t>
            </w:r>
            <w:r>
              <w:rPr>
                <w:rStyle w:val="ab"/>
              </w:rPr>
              <w:tab/>
              <w:t>20</w:t>
            </w:r>
          </w:hyperlink>
        </w:p>
        <w:p w14:paraId="76E2C59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71_1778751776">
            <w:r>
              <w:rPr>
                <w:rStyle w:val="ab"/>
                <w:webHidden/>
              </w:rPr>
              <w:t>雷风恒</w:t>
            </w:r>
            <w:r>
              <w:rPr>
                <w:rStyle w:val="ab"/>
              </w:rPr>
              <w:t>32++</w:t>
            </w:r>
            <w:r>
              <w:rPr>
                <w:rStyle w:val="ab"/>
              </w:rPr>
              <w:tab/>
              <w:t>21</w:t>
            </w:r>
          </w:hyperlink>
        </w:p>
        <w:p w14:paraId="74C46E7A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73_1778751776">
            <w:r>
              <w:rPr>
                <w:rStyle w:val="ab"/>
                <w:webHidden/>
              </w:rPr>
              <w:t>天山掾</w:t>
            </w:r>
            <w:r>
              <w:rPr>
                <w:rStyle w:val="ab"/>
              </w:rPr>
              <w:t>33++</w:t>
            </w:r>
            <w:r>
              <w:rPr>
                <w:rStyle w:val="ab"/>
              </w:rPr>
              <w:tab/>
              <w:t>21</w:t>
            </w:r>
          </w:hyperlink>
        </w:p>
        <w:p w14:paraId="2ECF3921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75_1778751776">
            <w:r>
              <w:rPr>
                <w:rStyle w:val="ab"/>
                <w:webHidden/>
              </w:rPr>
              <w:t>雷天泰壯</w:t>
            </w:r>
            <w:r>
              <w:rPr>
                <w:rStyle w:val="ab"/>
              </w:rPr>
              <w:t>34++</w:t>
            </w:r>
            <w:r>
              <w:rPr>
                <w:rStyle w:val="ab"/>
              </w:rPr>
              <w:tab/>
              <w:t>22</w:t>
            </w:r>
          </w:hyperlink>
        </w:p>
        <w:p w14:paraId="5ECF75BD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77_1778751776">
            <w:r>
              <w:rPr>
                <w:rStyle w:val="ab"/>
                <w:webHidden/>
              </w:rPr>
              <w:t>火地溍</w:t>
            </w:r>
            <w:r>
              <w:rPr>
                <w:rStyle w:val="ab"/>
              </w:rPr>
              <w:t>35++</w:t>
            </w:r>
            <w:r>
              <w:rPr>
                <w:rStyle w:val="ab"/>
              </w:rPr>
              <w:tab/>
              <w:t>23</w:t>
            </w:r>
          </w:hyperlink>
        </w:p>
        <w:p w14:paraId="57E4A9D4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79_1778751776">
            <w:r>
              <w:rPr>
                <w:rStyle w:val="ab"/>
                <w:webHidden/>
              </w:rPr>
              <w:t>地火明夷</w:t>
            </w:r>
            <w:r>
              <w:rPr>
                <w:rStyle w:val="ab"/>
              </w:rPr>
              <w:t>36++</w:t>
            </w:r>
            <w:r>
              <w:rPr>
                <w:rStyle w:val="ab"/>
              </w:rPr>
              <w:tab/>
              <w:t>23</w:t>
            </w:r>
          </w:hyperlink>
        </w:p>
        <w:p w14:paraId="7A53FF81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81_1778751776">
            <w:r>
              <w:rPr>
                <w:rStyle w:val="ab"/>
                <w:webHidden/>
              </w:rPr>
              <w:t>风火家人</w:t>
            </w:r>
            <w:r>
              <w:rPr>
                <w:rStyle w:val="ab"/>
              </w:rPr>
              <w:t>37++</w:t>
            </w:r>
            <w:r>
              <w:rPr>
                <w:rStyle w:val="ab"/>
              </w:rPr>
              <w:tab/>
              <w:t>24</w:t>
            </w:r>
          </w:hyperlink>
        </w:p>
        <w:p w14:paraId="037E01BC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83_1778751776">
            <w:r>
              <w:rPr>
                <w:rStyle w:val="ab"/>
                <w:webHidden/>
              </w:rPr>
              <w:t>火泽乖</w:t>
            </w:r>
            <w:r>
              <w:rPr>
                <w:rStyle w:val="ab"/>
              </w:rPr>
              <w:t>38++</w:t>
            </w:r>
            <w:r>
              <w:rPr>
                <w:rStyle w:val="ab"/>
              </w:rPr>
              <w:tab/>
              <w:t>24</w:t>
            </w:r>
          </w:hyperlink>
        </w:p>
        <w:p w14:paraId="1415452B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85_1778751776">
            <w:r>
              <w:rPr>
                <w:rStyle w:val="ab"/>
                <w:webHidden/>
              </w:rPr>
              <w:t>水山䞿</w:t>
            </w:r>
            <w:r>
              <w:rPr>
                <w:rStyle w:val="ab"/>
              </w:rPr>
              <w:t>39++</w:t>
            </w:r>
            <w:r>
              <w:rPr>
                <w:rStyle w:val="ab"/>
              </w:rPr>
              <w:tab/>
              <w:t>25</w:t>
            </w:r>
          </w:hyperlink>
        </w:p>
        <w:p w14:paraId="0F0B3B1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87_1778751776">
            <w:r>
              <w:rPr>
                <w:rStyle w:val="ab"/>
                <w:webHidden/>
              </w:rPr>
              <w:t>雷水解</w:t>
            </w:r>
            <w:r>
              <w:rPr>
                <w:rStyle w:val="ab"/>
              </w:rPr>
              <w:t>40++</w:t>
            </w:r>
            <w:r>
              <w:rPr>
                <w:rStyle w:val="ab"/>
              </w:rPr>
              <w:tab/>
              <w:t>26</w:t>
            </w:r>
          </w:hyperlink>
        </w:p>
        <w:p w14:paraId="3CE7C617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89_1778751776">
            <w:r>
              <w:rPr>
                <w:rStyle w:val="ab"/>
                <w:webHidden/>
              </w:rPr>
              <w:t>山泽損</w:t>
            </w:r>
            <w:r>
              <w:rPr>
                <w:rStyle w:val="ab"/>
              </w:rPr>
              <w:t>41++</w:t>
            </w:r>
            <w:r>
              <w:rPr>
                <w:rStyle w:val="ab"/>
              </w:rPr>
              <w:tab/>
              <w:t>26</w:t>
            </w:r>
          </w:hyperlink>
        </w:p>
        <w:p w14:paraId="22A7322E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91_1778751776">
            <w:r>
              <w:rPr>
                <w:rStyle w:val="ab"/>
                <w:webHidden/>
              </w:rPr>
              <w:t>风雷益</w:t>
            </w:r>
            <w:r>
              <w:rPr>
                <w:rStyle w:val="ab"/>
              </w:rPr>
              <w:t>42++</w:t>
            </w:r>
            <w:r>
              <w:rPr>
                <w:rStyle w:val="ab"/>
              </w:rPr>
              <w:tab/>
              <w:t>27</w:t>
            </w:r>
          </w:hyperlink>
        </w:p>
        <w:p w14:paraId="033CCFAE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93_1778751776">
            <w:r>
              <w:rPr>
                <w:rStyle w:val="ab"/>
                <w:webHidden/>
              </w:rPr>
              <w:t>泽天夬</w:t>
            </w:r>
            <w:r>
              <w:rPr>
                <w:rStyle w:val="ab"/>
              </w:rPr>
              <w:t>43++</w:t>
            </w:r>
            <w:r>
              <w:rPr>
                <w:rStyle w:val="ab"/>
              </w:rPr>
              <w:tab/>
              <w:t>27</w:t>
            </w:r>
          </w:hyperlink>
        </w:p>
        <w:p w14:paraId="4EF7E5D5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95_1778751776">
            <w:r>
              <w:rPr>
                <w:rStyle w:val="ab"/>
                <w:webHidden/>
              </w:rPr>
              <w:t>天风狗</w:t>
            </w:r>
            <w:r>
              <w:rPr>
                <w:rStyle w:val="ab"/>
              </w:rPr>
              <w:t>44++</w:t>
            </w:r>
            <w:r>
              <w:rPr>
                <w:rStyle w:val="ab"/>
              </w:rPr>
              <w:tab/>
              <w:t>28</w:t>
            </w:r>
          </w:hyperlink>
        </w:p>
        <w:p w14:paraId="1738E8E3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97_1778751776">
            <w:r>
              <w:rPr>
                <w:rStyle w:val="ab"/>
                <w:webHidden/>
              </w:rPr>
              <w:t>泽地卒</w:t>
            </w:r>
            <w:r>
              <w:rPr>
                <w:rStyle w:val="ab"/>
              </w:rPr>
              <w:t>45++</w:t>
            </w:r>
            <w:r>
              <w:rPr>
                <w:rStyle w:val="ab"/>
              </w:rPr>
              <w:tab/>
              <w:t>28</w:t>
            </w:r>
          </w:hyperlink>
        </w:p>
        <w:p w14:paraId="7D4B0209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799_1778751776">
            <w:r>
              <w:rPr>
                <w:rStyle w:val="ab"/>
                <w:webHidden/>
              </w:rPr>
              <w:t>地风登</w:t>
            </w:r>
            <w:r>
              <w:rPr>
                <w:rStyle w:val="ab"/>
              </w:rPr>
              <w:t>46++</w:t>
            </w:r>
            <w:r>
              <w:rPr>
                <w:rStyle w:val="ab"/>
              </w:rPr>
              <w:tab/>
              <w:t>29</w:t>
            </w:r>
          </w:hyperlink>
        </w:p>
        <w:p w14:paraId="419A0E9A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01_1778751776">
            <w:r>
              <w:rPr>
                <w:rStyle w:val="ab"/>
                <w:webHidden/>
              </w:rPr>
              <w:t>泽水困</w:t>
            </w:r>
            <w:r>
              <w:rPr>
                <w:rStyle w:val="ab"/>
              </w:rPr>
              <w:t>47++</w:t>
            </w:r>
            <w:r>
              <w:rPr>
                <w:rStyle w:val="ab"/>
              </w:rPr>
              <w:tab/>
              <w:t>29</w:t>
            </w:r>
          </w:hyperlink>
        </w:p>
        <w:p w14:paraId="4E2F032F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03_1778751776">
            <w:r>
              <w:rPr>
                <w:rStyle w:val="ab"/>
                <w:webHidden/>
              </w:rPr>
              <w:t>水风井</w:t>
            </w:r>
            <w:r>
              <w:rPr>
                <w:rStyle w:val="ab"/>
              </w:rPr>
              <w:t>48++</w:t>
            </w:r>
            <w:r>
              <w:rPr>
                <w:rStyle w:val="ab"/>
              </w:rPr>
              <w:tab/>
              <w:t>30</w:t>
            </w:r>
          </w:hyperlink>
        </w:p>
        <w:p w14:paraId="7C9A08B9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05_1778751776">
            <w:r>
              <w:rPr>
                <w:rStyle w:val="ab"/>
                <w:webHidden/>
              </w:rPr>
              <w:t>泽火勒</w:t>
            </w:r>
            <w:r>
              <w:rPr>
                <w:rStyle w:val="ab"/>
              </w:rPr>
              <w:t>49++</w:t>
            </w:r>
            <w:r>
              <w:rPr>
                <w:rStyle w:val="ab"/>
              </w:rPr>
              <w:tab/>
              <w:t>30</w:t>
            </w:r>
          </w:hyperlink>
        </w:p>
        <w:p w14:paraId="3C4D9B91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07_1778751776">
            <w:r>
              <w:rPr>
                <w:rStyle w:val="ab"/>
                <w:webHidden/>
              </w:rPr>
              <w:t>火风鼎</w:t>
            </w:r>
            <w:r>
              <w:rPr>
                <w:rStyle w:val="ab"/>
              </w:rPr>
              <w:t>50++</w:t>
            </w:r>
            <w:r>
              <w:rPr>
                <w:rStyle w:val="ab"/>
              </w:rPr>
              <w:tab/>
              <w:t>31</w:t>
            </w:r>
          </w:hyperlink>
        </w:p>
        <w:p w14:paraId="0855D4FC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09_1778751776">
            <w:r>
              <w:rPr>
                <w:rStyle w:val="ab"/>
                <w:webHidden/>
              </w:rPr>
              <w:t>辰为雷</w:t>
            </w:r>
            <w:r>
              <w:rPr>
                <w:rStyle w:val="ab"/>
              </w:rPr>
              <w:t>51++</w:t>
            </w:r>
            <w:r>
              <w:rPr>
                <w:rStyle w:val="ab"/>
              </w:rPr>
              <w:tab/>
              <w:t>32</w:t>
            </w:r>
          </w:hyperlink>
        </w:p>
        <w:p w14:paraId="5FD869B6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11_1778751776">
            <w:r>
              <w:rPr>
                <w:rStyle w:val="ab"/>
                <w:webHidden/>
              </w:rPr>
              <w:t>根为山</w:t>
            </w:r>
            <w:r>
              <w:rPr>
                <w:rStyle w:val="ab"/>
              </w:rPr>
              <w:t>52++</w:t>
            </w:r>
            <w:r>
              <w:rPr>
                <w:rStyle w:val="ab"/>
              </w:rPr>
              <w:tab/>
              <w:t>32</w:t>
            </w:r>
          </w:hyperlink>
        </w:p>
        <w:p w14:paraId="0C5C64BB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13_1778751776">
            <w:r>
              <w:rPr>
                <w:rStyle w:val="ab"/>
                <w:webHidden/>
              </w:rPr>
              <w:t>风山漸</w:t>
            </w:r>
            <w:r>
              <w:rPr>
                <w:rStyle w:val="ab"/>
              </w:rPr>
              <w:t>53++</w:t>
            </w:r>
            <w:r>
              <w:rPr>
                <w:rStyle w:val="ab"/>
              </w:rPr>
              <w:tab/>
              <w:t>33</w:t>
            </w:r>
          </w:hyperlink>
        </w:p>
        <w:p w14:paraId="4F9105D7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15_1778751776">
            <w:r>
              <w:rPr>
                <w:rStyle w:val="ab"/>
                <w:webHidden/>
              </w:rPr>
              <w:t>雷泽歸妹</w:t>
            </w:r>
            <w:r>
              <w:rPr>
                <w:rStyle w:val="ab"/>
              </w:rPr>
              <w:t>54++</w:t>
            </w:r>
            <w:r>
              <w:rPr>
                <w:rStyle w:val="ab"/>
              </w:rPr>
              <w:tab/>
              <w:t>33</w:t>
            </w:r>
          </w:hyperlink>
        </w:p>
        <w:p w14:paraId="0999F3E2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17_1778751776">
            <w:r>
              <w:rPr>
                <w:rStyle w:val="ab"/>
                <w:webHidden/>
              </w:rPr>
              <w:t>雷火豐</w:t>
            </w:r>
            <w:r>
              <w:rPr>
                <w:rStyle w:val="ab"/>
              </w:rPr>
              <w:t>55++</w:t>
            </w:r>
            <w:r>
              <w:rPr>
                <w:rStyle w:val="ab"/>
              </w:rPr>
              <w:tab/>
              <w:t>34</w:t>
            </w:r>
          </w:hyperlink>
        </w:p>
        <w:p w14:paraId="722DD25B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19_1778751776">
            <w:r>
              <w:rPr>
                <w:rStyle w:val="ab"/>
                <w:webHidden/>
              </w:rPr>
              <w:t>火山旅</w:t>
            </w:r>
            <w:r>
              <w:rPr>
                <w:rStyle w:val="ab"/>
              </w:rPr>
              <w:t>56++</w:t>
            </w:r>
            <w:r>
              <w:rPr>
                <w:rStyle w:val="ab"/>
              </w:rPr>
              <w:tab/>
              <w:t>35</w:t>
            </w:r>
          </w:hyperlink>
        </w:p>
        <w:p w14:paraId="62EBE22B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21_1778751776">
            <w:r>
              <w:rPr>
                <w:rStyle w:val="ab"/>
                <w:webHidden/>
              </w:rPr>
              <w:t>筭为风</w:t>
            </w:r>
            <w:r>
              <w:rPr>
                <w:rStyle w:val="ab"/>
              </w:rPr>
              <w:t>57++</w:t>
            </w:r>
            <w:r>
              <w:rPr>
                <w:rStyle w:val="ab"/>
              </w:rPr>
              <w:tab/>
              <w:t>35</w:t>
            </w:r>
          </w:hyperlink>
        </w:p>
        <w:p w14:paraId="0E50883B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23_1778751776">
            <w:r>
              <w:rPr>
                <w:rStyle w:val="ab"/>
                <w:webHidden/>
              </w:rPr>
              <w:t>奪为泽</w:t>
            </w:r>
            <w:r>
              <w:rPr>
                <w:rStyle w:val="ab"/>
              </w:rPr>
              <w:t>58++</w:t>
            </w:r>
            <w:r>
              <w:rPr>
                <w:rStyle w:val="ab"/>
              </w:rPr>
              <w:tab/>
              <w:t>36</w:t>
            </w:r>
          </w:hyperlink>
        </w:p>
        <w:p w14:paraId="4286F588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25_1778751776">
            <w:r>
              <w:rPr>
                <w:rStyle w:val="ab"/>
                <w:webHidden/>
              </w:rPr>
              <w:t>风水涣</w:t>
            </w:r>
            <w:r>
              <w:rPr>
                <w:rStyle w:val="ab"/>
              </w:rPr>
              <w:t>59++</w:t>
            </w:r>
            <w:r>
              <w:rPr>
                <w:rStyle w:val="ab"/>
              </w:rPr>
              <w:tab/>
              <w:t>36</w:t>
            </w:r>
          </w:hyperlink>
        </w:p>
        <w:p w14:paraId="4E8641CA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27_1778751776">
            <w:r>
              <w:rPr>
                <w:rStyle w:val="ab"/>
                <w:webHidden/>
              </w:rPr>
              <w:t>水泽節</w:t>
            </w:r>
            <w:r>
              <w:rPr>
                <w:rStyle w:val="ab"/>
              </w:rPr>
              <w:t>60++</w:t>
            </w:r>
            <w:r>
              <w:rPr>
                <w:rStyle w:val="ab"/>
              </w:rPr>
              <w:tab/>
              <w:t>37</w:t>
            </w:r>
          </w:hyperlink>
        </w:p>
        <w:p w14:paraId="0F96C4FE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29_1778751776">
            <w:r>
              <w:rPr>
                <w:rStyle w:val="ab"/>
                <w:webHidden/>
              </w:rPr>
              <w:t>风泽中復</w:t>
            </w:r>
            <w:r>
              <w:rPr>
                <w:rStyle w:val="ab"/>
              </w:rPr>
              <w:t>61++</w:t>
            </w:r>
            <w:r>
              <w:rPr>
                <w:rStyle w:val="ab"/>
              </w:rPr>
              <w:tab/>
              <w:t>37</w:t>
            </w:r>
          </w:hyperlink>
        </w:p>
        <w:p w14:paraId="260FF940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31_1778751776">
            <w:r>
              <w:rPr>
                <w:rStyle w:val="ab"/>
                <w:webHidden/>
              </w:rPr>
              <w:t>雷山少過</w:t>
            </w:r>
            <w:r>
              <w:rPr>
                <w:rStyle w:val="ab"/>
              </w:rPr>
              <w:t>62++</w:t>
            </w:r>
            <w:r>
              <w:rPr>
                <w:rStyle w:val="ab"/>
              </w:rPr>
              <w:tab/>
              <w:t>38</w:t>
            </w:r>
          </w:hyperlink>
        </w:p>
        <w:p w14:paraId="4DD9CFD6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33_1778751776">
            <w:r>
              <w:rPr>
                <w:rStyle w:val="ab"/>
                <w:webHidden/>
              </w:rPr>
              <w:t>水火既濟</w:t>
            </w:r>
            <w:r>
              <w:rPr>
                <w:rStyle w:val="ab"/>
              </w:rPr>
              <w:t>63++</w:t>
            </w:r>
            <w:r>
              <w:rPr>
                <w:rStyle w:val="ab"/>
              </w:rPr>
              <w:tab/>
              <w:t>39</w:t>
            </w:r>
          </w:hyperlink>
        </w:p>
        <w:p w14:paraId="38071870" w14:textId="77777777" w:rsidR="001E0939" w:rsidRDefault="001E0939">
          <w:pPr>
            <w:pStyle w:val="TOC1"/>
            <w:tabs>
              <w:tab w:val="right" w:leader="dot" w:pos="9637"/>
            </w:tabs>
          </w:pPr>
          <w:hyperlink w:anchor="__RefHeading___Toc6835_1778751776">
            <w:r>
              <w:rPr>
                <w:rStyle w:val="ab"/>
                <w:webHidden/>
              </w:rPr>
              <w:t>火水未濟</w:t>
            </w:r>
            <w:r>
              <w:rPr>
                <w:rStyle w:val="ab"/>
              </w:rPr>
              <w:t>64++</w:t>
            </w:r>
            <w:r>
              <w:rPr>
                <w:rStyle w:val="ab"/>
              </w:rPr>
              <w:tab/>
              <w:t>39</w:t>
            </w:r>
          </w:hyperlink>
          <w:r>
            <w:rPr>
              <w:rStyle w:val="ab"/>
            </w:rPr>
            <w:fldChar w:fldCharType="end"/>
          </w:r>
        </w:p>
      </w:sdtContent>
    </w:sdt>
    <w:p w14:paraId="03415669" w14:textId="77777777" w:rsidR="001E0939" w:rsidRDefault="00000000">
      <w:pPr>
        <w:rPr>
          <w:rFonts w:ascii="国标宋体" w:eastAsia="国标宋体" w:hAnsi="国标宋体" w:cs="国标宋体" w:hint="eastAsia"/>
          <w:bCs/>
          <w:sz w:val="48"/>
          <w:szCs w:val="48"/>
        </w:rPr>
      </w:pPr>
      <w:bookmarkStart w:id="0" w:name="_Toc173774028"/>
      <w:r>
        <w:br w:type="page"/>
      </w:r>
    </w:p>
    <w:p w14:paraId="7C9CA5D3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" w:name="__RefHeading___Toc6709_1778751776"/>
      <w:bookmarkStart w:id="2" w:name="_Toc1877535144"/>
      <w:bookmarkStart w:id="3" w:name="_Toc176167744"/>
      <w:bookmarkStart w:id="4" w:name="_Toc178536579"/>
      <w:bookmarkEnd w:id="1"/>
      <w:r>
        <w:rPr>
          <w:rFonts w:ascii="国标宋体" w:eastAsia="国标宋体" w:hAnsi="国标宋体" w:cs="国标宋体"/>
          <w:b w:val="0"/>
        </w:rPr>
        <w:lastRenderedPageBreak/>
        <w:t>鍵为天1++</w:t>
      </w:r>
      <w:bookmarkEnd w:id="0"/>
      <w:bookmarkEnd w:id="2"/>
      <w:bookmarkEnd w:id="3"/>
      <w:bookmarkEnd w:id="4"/>
    </w:p>
    <w:p w14:paraId="20928BE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hAnsi="国标宋体" w:cs="国标宋体"/>
        </w:rPr>
        <w:t>亨，利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eastAsia="国标宋体" w:hAnsi="国标宋体" w:cs="国标宋体"/>
        </w:rPr>
        <w:t>。</w:t>
      </w:r>
    </w:p>
    <w:p w14:paraId="310D542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《鍵》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象征刚健（刚强劲健）：大为亨通，利固守正道。</w:t>
      </w:r>
    </w:p>
    <w:p w14:paraId="67629AC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《象》曰：天行鍵，君子以自强不息。</w:t>
      </w:r>
    </w:p>
    <w:p w14:paraId="4CD8EE7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3940C56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eastAsia="国标宋体" w:hAnsi="国标宋体" w:cs="国标宋体"/>
        </w:rPr>
        <w:t>龍，勿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。</w:t>
      </w:r>
    </w:p>
    <w:p w14:paraId="04E13A5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逐渐成龙，不要出力。</w:t>
      </w:r>
    </w:p>
    <w:p w14:paraId="4F88BBA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【九二】见龍在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eastAsia="国标宋体" w:hAnsi="国标宋体" w:cs="国标宋体"/>
        </w:rPr>
        <w:t>大人。</w:t>
      </w:r>
    </w:p>
    <w:p w14:paraId="4B92F20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磨炼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5F5B7E2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5" w:name="__DdeLink__6696_3649502950"/>
      <w:bookmarkStart w:id="6" w:name="__DdeLink__6698_3649502950"/>
      <w:bookmarkEnd w:id="5"/>
      <w:bookmarkEnd w:id="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hAnsi="国标宋体" w:cs="国标宋体"/>
        </w:rPr>
        <w:t>日鍵，鍵</w:t>
      </w:r>
      <w:r>
        <w:rPr>
          <w:rStyle w:val="a5"/>
          <w:rFonts w:ascii="国标宋体" w:eastAsia="国标宋体" w:hAnsi="国标宋体" w:cs="国标宋体"/>
        </w:rPr>
        <w:t>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a5"/>
          <w:rFonts w:ascii="国标宋体" w:eastAsia="国标宋体" w:hAnsi="国标宋体" w:cs="国标宋体"/>
        </w:rPr>
        <w:t>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hAnsi="国标宋体" w:cs="国标宋体"/>
        </w:rPr>
        <w:t>，若厲，无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404BF2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君子终日刚健，其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刚健被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黑夜所阻滞，好像有危险，没有灾祸。</w:t>
      </w:r>
    </w:p>
    <w:p w14:paraId="5525C1C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【九四】或</w:t>
      </w:r>
      <w:r>
        <w:rPr>
          <w:noProof/>
        </w:rPr>
        <w:drawing>
          <wp:inline distT="0" distB="0" distL="0" distR="0" wp14:anchorId="14204B3A" wp14:editId="35F2ADE4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yuè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”，通“䠯”，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躍，踊跃）</w:t>
      </w:r>
      <w:r>
        <w:rPr>
          <w:rFonts w:ascii="国标宋体" w:eastAsia="国标宋体" w:hAnsi="国标宋体" w:cs="国标宋体"/>
        </w:rPr>
        <w:t>在</w:t>
      </w:r>
      <w:r>
        <w:rPr>
          <w:rStyle w:val="a5"/>
          <w:rFonts w:ascii="国标宋体" w:eastAsia="国标宋体" w:hAnsi="国标宋体" w:cs="国标宋体"/>
        </w:rPr>
        <w:t>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4872F1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7125F8E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noProof/>
        </w:rPr>
        <w:drawing>
          <wp:inline distT="0" distB="0" distL="0" distR="0" wp14:anchorId="3A05C8B0" wp14:editId="0AF0DF02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eastAsia="国标宋体" w:hAnsi="国标宋体" w:cs="国标宋体"/>
        </w:rPr>
        <w:t>龍在天，利</w:t>
      </w:r>
      <w:bookmarkStart w:id="7" w:name="__DdeLink__7313_2077209295"/>
      <w:r>
        <w:rPr>
          <w:rFonts w:ascii="国标宋体" w:eastAsia="国标宋体" w:hAnsi="国标宋体" w:cs="国标宋体"/>
        </w:rPr>
        <w:t>見</w:t>
      </w:r>
      <w:bookmarkEnd w:id="7"/>
      <w:r>
        <w:rPr>
          <w:rFonts w:ascii="国标宋体" w:eastAsia="国标宋体" w:hAnsi="国标宋体" w:cs="国标宋体"/>
        </w:rPr>
        <w:t>大人。</w:t>
      </w:r>
    </w:p>
    <w:p w14:paraId="58CB235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0418987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eastAsia="国标宋体" w:hAnsi="国标宋体" w:cs="国标宋体"/>
        </w:rPr>
        <w:t>龍，有悔。</w:t>
      </w:r>
    </w:p>
    <w:p w14:paraId="3E9D62A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强硬（倔强）之龙，有悔恨。</w:t>
      </w:r>
    </w:p>
    <w:p w14:paraId="36DF33B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九：見</w:t>
      </w:r>
      <w:r>
        <w:rPr>
          <w:rStyle w:val="a5"/>
          <w:rFonts w:ascii="国标宋体" w:eastAsia="国标宋体" w:hAnsi="国标宋体" w:cs="国标宋体"/>
        </w:rPr>
        <w:t>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eastAsia="国标宋体" w:hAnsi="国标宋体" w:cs="国标宋体"/>
        </w:rPr>
        <w:t>龍无首，吉。</w:t>
      </w:r>
    </w:p>
    <w:p w14:paraId="2BD05F3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 w14:paraId="73E138A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247A561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1A048FD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8" w:name="__RefHeading___Toc6711_1778751776"/>
      <w:bookmarkStart w:id="9" w:name="_Toc176167745"/>
      <w:bookmarkStart w:id="10" w:name="_Toc173774029"/>
      <w:bookmarkStart w:id="11" w:name="_Toc747420983"/>
      <w:bookmarkStart w:id="12" w:name="_Toc178536580"/>
      <w:bookmarkEnd w:id="8"/>
      <w:r>
        <w:rPr>
          <w:rFonts w:ascii="国标宋体" w:eastAsia="国标宋体" w:hAnsi="国标宋体" w:cs="国标宋体"/>
          <w:b w:val="0"/>
        </w:rPr>
        <w:t>川为地2++</w:t>
      </w:r>
      <w:bookmarkEnd w:id="9"/>
      <w:bookmarkEnd w:id="10"/>
      <w:bookmarkEnd w:id="11"/>
      <w:bookmarkEnd w:id="12"/>
    </w:p>
    <w:p w14:paraId="6D1CE81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eastAsia="国标宋体" w:hAnsi="国标宋体" w:cs="国标宋体"/>
        </w:rPr>
        <w:t>亨，利牝馬之貞。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往，先迷，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得主，利！</w:t>
      </w:r>
      <w:r>
        <w:rPr>
          <w:rFonts w:ascii="国标宋体" w:eastAsia="国标宋体" w:hAnsi="国标宋体" w:cs="国标宋体"/>
          <w:b/>
          <w:bCs/>
        </w:rPr>
        <w:t>西南</w:t>
      </w:r>
      <w:bookmarkStart w:id="13" w:name="__DdeLink__6640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3"/>
      <w:r>
        <w:rPr>
          <w:rFonts w:ascii="国标宋体" w:eastAsia="国标宋体" w:hAnsi="国标宋体" w:cs="国标宋体"/>
        </w:rPr>
        <w:t>得朋，</w:t>
      </w:r>
      <w:bookmarkStart w:id="14" w:name="__DdeLink__6648_4267280393"/>
      <w:bookmarkStart w:id="15" w:name="__DdeLink__6646_4267280393"/>
      <w:r>
        <w:rPr>
          <w:rFonts w:ascii="国标宋体" w:eastAsia="国标宋体" w:hAnsi="国标宋体" w:cs="国标宋体"/>
          <w:b/>
          <w:bCs/>
        </w:rPr>
        <w:t>東</w:t>
      </w:r>
      <w:bookmarkEnd w:id="14"/>
      <w:r>
        <w:rPr>
          <w:rFonts w:ascii="国标宋体" w:eastAsia="国标宋体" w:hAnsi="国标宋体" w:cs="国标宋体"/>
          <w:b/>
          <w:bCs/>
        </w:rPr>
        <w:t>北</w:t>
      </w:r>
      <w:bookmarkStart w:id="16" w:name="__DdeLink__6642_4267280393"/>
      <w:bookmarkEnd w:id="1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6"/>
      <w:r>
        <w:rPr>
          <w:rFonts w:ascii="国标宋体" w:eastAsia="国标宋体" w:hAnsi="国标宋体" w:cs="国标宋体"/>
        </w:rPr>
        <w:t>亡朋，安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eastAsia="国标宋体" w:hAnsi="国标宋体" w:cs="国标宋体"/>
        </w:rPr>
        <w:t>吉。</w:t>
      </w:r>
    </w:p>
    <w:p w14:paraId="09001CC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7" w:name="__DdeLink__664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《川》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象征柔顺（水道）：大为亨通，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利像雌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马一样固守正道。君子有所动向，起先迷惑，随后得以成为人主，有利！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柔顺将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得到友朋，杜绝将失去友朋，安心固守正道吉祥。</w:t>
      </w:r>
      <w:bookmarkEnd w:id="17"/>
    </w:p>
    <w:p w14:paraId="645C220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《象》曰：地势川，君子以厚德载物。</w:t>
      </w:r>
    </w:p>
    <w:p w14:paraId="3D935C4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5948374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a5"/>
          <w:rFonts w:ascii="国标宋体" w:eastAsia="国标宋体" w:hAnsi="国标宋体" w:cs="国标宋体"/>
        </w:rPr>
        <w:t>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露所凝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也。士气津液从地而生，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薄以寒气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则结为霜）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堅</w:t>
      </w:r>
      <w:proofErr w:type="gramEnd"/>
      <w:r>
        <w:rPr>
          <w:rFonts w:ascii="国标宋体" w:eastAsia="国标宋体" w:hAnsi="国标宋体" w:cs="国标宋体"/>
        </w:rPr>
        <w:t>冰至。</w:t>
      </w:r>
    </w:p>
    <w:p w14:paraId="427CB78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459A1DC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【六二】</w:t>
      </w:r>
      <w:r>
        <w:rPr>
          <w:rStyle w:val="a5"/>
          <w:rFonts w:ascii="国标宋体" w:eastAsia="国标宋体" w:hAnsi="国标宋体" w:cs="国标宋体"/>
        </w:rPr>
        <w:t>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（引申为正直；公正；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偏私）</w:t>
      </w:r>
      <w:r>
        <w:rPr>
          <w:rStyle w:val="a5"/>
          <w:rFonts w:ascii="国标宋体" w:eastAsia="国标宋体" w:hAnsi="国标宋体" w:cs="国标宋体"/>
        </w:rPr>
        <w:t>、方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a5"/>
          <w:rFonts w:ascii="国标宋体" w:eastAsia="国标宋体" w:hAnsi="国标宋体" w:cs="国标宋体"/>
        </w:rPr>
        <w:t>、大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不習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（习，学习。不习意为不要胡乱学习，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以免获得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一些错误的观念；学习是好的，胡乱学习则是严重的伤害）</w:t>
      </w:r>
      <w:r>
        <w:rPr>
          <w:rFonts w:ascii="国标宋体" w:eastAsia="国标宋体" w:hAnsi="国标宋体" w:cs="国标宋体"/>
        </w:rPr>
        <w:t>，无不利。</w:t>
      </w:r>
    </w:p>
    <w:p w14:paraId="4475EDD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正直、无邪、学识渊博，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胡乱学习，没有不利。</w:t>
      </w:r>
    </w:p>
    <w:p w14:paraId="7B31CC3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，可貞；或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a5"/>
          <w:rFonts w:ascii="国标宋体" w:eastAsia="国标宋体" w:hAnsi="国标宋体" w:cs="国标宋体"/>
        </w:rPr>
        <w:t>王事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无成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4074FB0E" w14:textId="5C5CA8B9" w:rsidR="001E0939" w:rsidRDefault="00D83359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符合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规章，可以固守正道；或参与君王的事业，没有成就，（却）有结局。</w:t>
      </w:r>
    </w:p>
    <w:p w14:paraId="62D0193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Style w:val="a5"/>
          <w:rFonts w:ascii="国标宋体" w:eastAsia="国标宋体" w:hAnsi="国标宋体" w:cs="国标宋体"/>
        </w:rPr>
        <w:t>括</w:t>
      </w:r>
      <w:proofErr w:type="gramEnd"/>
      <w:r>
        <w:rPr>
          <w:rStyle w:val="a5"/>
          <w:rFonts w:ascii="国标宋体" w:eastAsia="国标宋体" w:hAnsi="国标宋体" w:cs="国标宋体"/>
        </w:rPr>
        <w:t>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，无譽。</w:t>
      </w:r>
    </w:p>
    <w:p w14:paraId="6464E1C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 w14:paraId="0D362DA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a5"/>
          <w:rFonts w:ascii="国标宋体" w:eastAsia="国标宋体" w:hAnsi="国标宋体" w:cs="国标宋体"/>
        </w:rPr>
        <w:t>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eastAsia="国标宋体" w:hAnsi="国标宋体" w:cs="国标宋体"/>
        </w:rPr>
        <w:t>吉。</w:t>
      </w:r>
    </w:p>
    <w:p w14:paraId="7281B5B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 w14:paraId="7524C56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龍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戰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a5"/>
          <w:rFonts w:ascii="国标宋体" w:eastAsia="国标宋体" w:hAnsi="国标宋体" w:cs="国标宋体"/>
        </w:rPr>
        <w:t>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hAnsi="国标宋体" w:cs="国标宋体"/>
        </w:rPr>
        <w:t>，其</w:t>
      </w:r>
      <w:r>
        <w:rPr>
          <w:rFonts w:ascii="国标宋体" w:eastAsia="国标宋体" w:hAnsi="国标宋体" w:cs="国标宋体"/>
          <w:b/>
          <w:bCs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a5"/>
          <w:rFonts w:ascii="国标宋体" w:eastAsia="国标宋体" w:hAnsi="国标宋体" w:cs="国标宋体"/>
        </w:rPr>
        <w:t>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黄</w:t>
      </w:r>
      <w:r>
        <w:rPr>
          <w:rFonts w:ascii="国标宋体" w:eastAsia="国标宋体" w:hAnsi="国标宋体" w:cs="国标宋体"/>
        </w:rPr>
        <w:t>。</w:t>
      </w:r>
    </w:p>
    <w:p w14:paraId="1EB5185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8" w:name="__DdeLink__6749_167915706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龙在野交战，其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忧虑天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和老人。</w:t>
      </w:r>
      <w:bookmarkEnd w:id="18"/>
    </w:p>
    <w:p w14:paraId="2473B66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六，利永貞。</w:t>
      </w:r>
    </w:p>
    <w:p w14:paraId="062A078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156FAC0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8271DD2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FAFF19C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9" w:name="__RefHeading___Toc6713_1778751776"/>
      <w:bookmarkStart w:id="20" w:name="_Toc176167746"/>
      <w:bookmarkStart w:id="21" w:name="_Toc662613782"/>
      <w:bookmarkStart w:id="22" w:name="_Toc173774030"/>
      <w:bookmarkStart w:id="23" w:name="_Toc178536581"/>
      <w:bookmarkEnd w:id="19"/>
      <w:r>
        <w:rPr>
          <w:rFonts w:ascii="国标宋体" w:eastAsia="国标宋体" w:hAnsi="国标宋体" w:cs="国标宋体"/>
          <w:b w:val="0"/>
        </w:rPr>
        <w:t>水雷屯3++</w:t>
      </w:r>
      <w:bookmarkEnd w:id="20"/>
      <w:bookmarkEnd w:id="21"/>
      <w:bookmarkEnd w:id="22"/>
      <w:bookmarkEnd w:id="23"/>
    </w:p>
    <w:p w14:paraId="6BD4ABEF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zhūn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，屯，难也。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草木之初生，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屯然而难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：元亨，利貞；勿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eastAsia="国标宋体" w:hAnsi="国标宋体" w:cs="国标宋体"/>
        </w:rPr>
        <w:t>侯。</w:t>
      </w:r>
    </w:p>
    <w:p w14:paraId="58D4EDD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《屯》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象征艰难：大为亨通，利固守正道；不要出力，应有所动向，利约束诸侯。</w:t>
      </w:r>
    </w:p>
    <w:p w14:paraId="7BB5B21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《象》曰：云雷，屯；君子以</w:t>
      </w:r>
      <w:r>
        <w:rPr>
          <w:rStyle w:val="a5"/>
          <w:rFonts w:ascii="国标宋体" w:eastAsia="国标宋体" w:hAnsi="国标宋体" w:cs="国标宋体"/>
        </w:rPr>
        <w:t>经纶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eastAsia="国标宋体" w:hAnsi="国标宋体" w:cs="国标宋体"/>
        </w:rPr>
        <w:t>。</w:t>
      </w:r>
    </w:p>
    <w:p w14:paraId="047EEE4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148821C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a5"/>
          <w:rFonts w:ascii="国标宋体" w:eastAsia="国标宋体" w:hAnsi="国标宋体" w:cs="国标宋体"/>
        </w:rPr>
        <w:t>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貞，利建侯。</w:t>
      </w:r>
    </w:p>
    <w:p w14:paraId="45850FD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同伴疏远，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利放低姿态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并固守正道，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利建立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诸侯。</w:t>
      </w:r>
    </w:p>
    <w:p w14:paraId="1CBE3DB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【六二】屯如，</w:t>
      </w:r>
      <w:proofErr w:type="gramStart"/>
      <w:r>
        <w:rPr>
          <w:rStyle w:val="a5"/>
          <w:rFonts w:ascii="国标宋体" w:eastAsia="国标宋体" w:hAnsi="国标宋体" w:cs="国标宋体"/>
        </w:rPr>
        <w:t>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eastAsia="国标宋体" w:hAnsi="国标宋体" w:cs="国标宋体"/>
        </w:rPr>
        <w:t>如，乘馬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如。非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eastAsia="国标宋体" w:hAnsi="国标宋体" w:cs="国标宋体"/>
        </w:rPr>
        <w:t>；女子貞不</w:t>
      </w:r>
      <w:r>
        <w:rPr>
          <w:rStyle w:val="a5"/>
          <w:rFonts w:ascii="国标宋体" w:eastAsia="国标宋体" w:hAnsi="国标宋体" w:cs="国标宋体"/>
        </w:rPr>
        <w:t>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eastAsia="国标宋体" w:hAnsi="国标宋体" w:cs="国标宋体"/>
        </w:rPr>
        <w:t>，十年乃字。</w:t>
      </w:r>
    </w:p>
    <w:p w14:paraId="49528AA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处境艰难，（土）心中诚然，乘着马心情烦闷。不是敌人，东南越人就会优待；女子固执地不肯出嫁，十年后才肯出嫁。</w:t>
      </w:r>
    </w:p>
    <w:p w14:paraId="7E9E9F4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a5"/>
          <w:rFonts w:ascii="国标宋体" w:eastAsia="国标宋体" w:hAnsi="国标宋体" w:cs="国标宋体"/>
        </w:rPr>
        <w:t>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a5"/>
          <w:rFonts w:ascii="国标宋体" w:eastAsia="国标宋体" w:hAnsi="国标宋体" w:cs="国标宋体"/>
        </w:rPr>
        <w:t>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a5"/>
          <w:rFonts w:ascii="国标宋体" w:eastAsia="国标宋体" w:hAnsi="国标宋体" w:cs="国标宋体"/>
        </w:rPr>
        <w:t>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eastAsia="国标宋体" w:hAnsi="国标宋体" w:cs="国标宋体"/>
        </w:rPr>
        <w:t>入于林中；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proofErr w:type="gramStart"/>
      <w:r>
        <w:rPr>
          <w:rStyle w:val="a5"/>
          <w:rFonts w:ascii="国标宋体" w:eastAsia="国标宋体" w:hAnsi="国标宋体" w:cs="国标宋体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eastAsia="国标宋体" w:hAnsi="国标宋体" w:cs="国标宋体"/>
        </w:rPr>
        <w:t>，不如</w:t>
      </w:r>
      <w:r>
        <w:rPr>
          <w:rStyle w:val="a5"/>
          <w:rFonts w:ascii="国标宋体" w:eastAsia="国标宋体" w:hAnsi="国标宋体" w:cs="国标宋体"/>
        </w:rPr>
        <w:t>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（放弃）</w:t>
      </w:r>
      <w:r>
        <w:rPr>
          <w:rFonts w:ascii="国标宋体" w:eastAsia="国标宋体" w:hAnsi="国标宋体" w:cs="国标宋体"/>
        </w:rPr>
        <w:t>，往</w:t>
      </w:r>
      <w:proofErr w:type="gramStart"/>
      <w:r>
        <w:rPr>
          <w:rStyle w:val="a5"/>
          <w:rFonts w:ascii="国标宋体" w:eastAsia="国标宋体" w:hAnsi="国标宋体" w:cs="国标宋体"/>
        </w:rPr>
        <w:t>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恨惜也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2650785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追逐权位不可喧哗，希望能进入到林中；君子有此期望，不如放弃，这样下去会有恨惜。</w:t>
      </w:r>
    </w:p>
    <w:p w14:paraId="7825D25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如，求閩厚；往吉，无不利。</w:t>
      </w:r>
    </w:p>
    <w:p w14:paraId="5E04001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乘着马心情烦闷，欲求东南越人优待；这样下去会吉祥，没有不利。</w:t>
      </w:r>
    </w:p>
    <w:p w14:paraId="5A8374B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【九五】屯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a5"/>
          <w:rFonts w:ascii="国标宋体" w:eastAsia="国标宋体" w:hAnsi="国标宋体" w:cs="国标宋体"/>
        </w:rPr>
        <w:t>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eastAsia="国标宋体" w:hAnsi="国标宋体" w:cs="国标宋体"/>
        </w:rPr>
        <w:t>貞吉，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hAnsi="国标宋体" w:cs="国标宋体"/>
        </w:rPr>
        <w:t>貞凶。</w:t>
      </w:r>
    </w:p>
    <w:p w14:paraId="0020DFC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艰难之际应该广施恩泽，（遇事）稍固执吉祥，太固执不祥。</w:t>
      </w:r>
    </w:p>
    <w:p w14:paraId="0835AC9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【尚六】乘馬</w:t>
      </w:r>
      <w:proofErr w:type="gramStart"/>
      <w:r>
        <w:rPr>
          <w:rFonts w:ascii="国标宋体" w:eastAsia="国标宋体" w:hAnsi="国标宋体" w:cs="国标宋体"/>
        </w:rPr>
        <w:t>煩</w:t>
      </w:r>
      <w:proofErr w:type="gramEnd"/>
      <w:r>
        <w:rPr>
          <w:rFonts w:ascii="国标宋体" w:eastAsia="国标宋体" w:hAnsi="国标宋体" w:cs="国标宋体"/>
        </w:rPr>
        <w:t>如，</w:t>
      </w:r>
      <w:proofErr w:type="gramStart"/>
      <w:r>
        <w:rPr>
          <w:rStyle w:val="a5"/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a5"/>
          <w:rFonts w:ascii="国标宋体" w:eastAsia="国标宋体" w:hAnsi="国标宋体" w:cs="国标宋体"/>
        </w:rPr>
        <w:t>血</w:t>
      </w:r>
      <w:bookmarkStart w:id="24" w:name="__DdeLink__6681_1062834292"/>
      <w:bookmarkStart w:id="25" w:name="__DdeLink__6683_106283429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4"/>
      <w:bookmarkEnd w:id="25"/>
      <w:r>
        <w:rPr>
          <w:rStyle w:val="a5"/>
          <w:rFonts w:ascii="国标宋体" w:eastAsia="国标宋体" w:hAnsi="国标宋体" w:cs="国标宋体"/>
        </w:rPr>
        <w:t>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（联合；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连络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如。</w:t>
      </w:r>
    </w:p>
    <w:p w14:paraId="0E2AC16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 w14:paraId="194B26AB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3171B9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88956AA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6" w:name="__RefHeading___Toc6715_1778751776"/>
      <w:bookmarkStart w:id="27" w:name="_Toc173774031"/>
      <w:bookmarkStart w:id="28" w:name="_Toc1253077050"/>
      <w:bookmarkStart w:id="29" w:name="_Toc176167747"/>
      <w:bookmarkStart w:id="30" w:name="_Toc178536582"/>
      <w:bookmarkEnd w:id="26"/>
      <w:r>
        <w:rPr>
          <w:rFonts w:ascii="国标宋体" w:eastAsia="国标宋体" w:hAnsi="国标宋体" w:cs="国标宋体"/>
          <w:b w:val="0"/>
        </w:rPr>
        <w:t>山水蒙4++</w:t>
      </w:r>
      <w:bookmarkEnd w:id="27"/>
      <w:bookmarkEnd w:id="28"/>
      <w:bookmarkEnd w:id="29"/>
      <w:bookmarkEnd w:id="30"/>
    </w:p>
    <w:p w14:paraId="27CE96D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eastAsia="国标宋体" w:hAnsi="国标宋体" w:cs="国标宋体"/>
        </w:rPr>
        <w:t>我求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hAnsi="国标宋体" w:cs="国标宋体"/>
        </w:rPr>
        <w:t>蒙，童蒙求我；初</w:t>
      </w: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（古代用抽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草占卜）</w:t>
      </w:r>
      <w:r>
        <w:rPr>
          <w:rFonts w:ascii="国标宋体" w:eastAsia="国标宋体" w:hAnsi="国标宋体" w:cs="国标宋体"/>
        </w:rPr>
        <w:t>吉，再</w:t>
      </w:r>
      <w:proofErr w:type="gramStart"/>
      <w:r>
        <w:rPr>
          <w:rStyle w:val="a5"/>
          <w:rFonts w:ascii="国标宋体" w:eastAsia="国标宋体" w:hAnsi="国标宋体" w:cs="国标宋体"/>
        </w:rPr>
        <w:t>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a5"/>
          <w:rFonts w:ascii="国标宋体" w:eastAsia="国标宋体" w:hAnsi="国标宋体" w:cs="国标宋体"/>
        </w:rPr>
        <w:t>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（抽也。这里指在神前掣签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吉凶）</w:t>
      </w:r>
      <w:r>
        <w:rPr>
          <w:rFonts w:ascii="国标宋体" w:eastAsia="国标宋体" w:hAnsi="国标宋体" w:cs="国标宋体"/>
        </w:rPr>
        <w:t>，</w:t>
      </w:r>
      <w:bookmarkStart w:id="31" w:name="__DdeLink__7307_672483965"/>
      <w:r>
        <w:rPr>
          <w:rFonts w:ascii="国标宋体" w:eastAsia="国标宋体" w:hAnsi="国标宋体" w:cs="国标宋体"/>
        </w:rPr>
        <w:t>𢷺</w:t>
      </w:r>
      <w:bookmarkEnd w:id="31"/>
      <w:r>
        <w:rPr>
          <w:rFonts w:ascii="国标宋体" w:eastAsia="国标宋体" w:hAnsi="国标宋体" w:cs="国标宋体"/>
        </w:rPr>
        <w:t>即不吉，利貞。</w:t>
      </w:r>
    </w:p>
    <w:p w14:paraId="3B7DA33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《蒙》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象征（启发）蒙昧：亨通，不是我谋求让童子蒙昧，（而是）童子蒙昧有求于我。初次抽签占卜吉祥，再三抽，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抽即为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不吉祥，利固守正道。</w:t>
      </w:r>
    </w:p>
    <w:p w14:paraId="5DEAC75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《象》曰：山下出泉，蒙；君子以果行育德。</w:t>
      </w:r>
    </w:p>
    <w:p w14:paraId="12EE89C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 w14:paraId="64289F7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a5"/>
          <w:rFonts w:ascii="国标宋体" w:eastAsia="国标宋体" w:hAnsi="国标宋体" w:cs="国标宋体"/>
        </w:rPr>
        <w:t>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eastAsia="国标宋体" w:hAnsi="国标宋体" w:cs="国标宋体"/>
        </w:rPr>
        <w:t>，利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eastAsia="国标宋体" w:hAnsi="国标宋体" w:cs="国标宋体"/>
        </w:rPr>
        <w:t>人，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a5"/>
          <w:rFonts w:ascii="国标宋体" w:eastAsia="国标宋体" w:hAnsi="国标宋体" w:cs="国标宋体"/>
        </w:rPr>
        <w:t>桎梏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，在脚上戴的为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。这是指像镣铐般约束、妨碍或阻止自由动作的事物）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eastAsia="国标宋体" w:hAnsi="国标宋体" w:cs="国标宋体"/>
        </w:rPr>
        <w:t>。</w:t>
      </w:r>
    </w:p>
    <w:p w14:paraId="0579671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广泛启发蒙昧，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利通过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为人树立榜样的方式，出力帮助解脱桎梏；太过追究过去，会被蹂躏。</w:t>
      </w:r>
    </w:p>
    <w:p w14:paraId="1D751B0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hAnsi="国标宋体" w:cs="国标宋体"/>
        </w:rPr>
        <w:t>蒙，吉；</w:t>
      </w:r>
      <w:r>
        <w:rPr>
          <w:rStyle w:val="a5"/>
          <w:rFonts w:ascii="国标宋体" w:eastAsia="国标宋体" w:hAnsi="国标宋体" w:cs="国标宋体"/>
        </w:rPr>
        <w:t>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2" w:name="__DdeLink__7315_2077209295"/>
      <w:r>
        <w:rPr>
          <w:rFonts w:ascii="国标宋体" w:eastAsia="国标宋体" w:hAnsi="国标宋体" w:cs="国标宋体"/>
          <w:b/>
          <w:bCs/>
        </w:rPr>
        <w:t>婦</w:t>
      </w:r>
      <w:bookmarkStart w:id="33" w:name="__DdeLink__7054_1363686374"/>
      <w:bookmarkEnd w:id="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意。謂服事人者）</w:t>
      </w:r>
      <w:bookmarkEnd w:id="33"/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Fonts w:ascii="国标宋体" w:eastAsia="国标宋体" w:hAnsi="国标宋体" w:cs="国标宋体"/>
        </w:rPr>
        <w:t>。</w:t>
      </w:r>
    </w:p>
    <w:p w14:paraId="30999E9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" w:name="__DdeLink__7056_136368637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朴拙地包容蒙昧，吉祥；接纳并服事，吉祥；老师能够担起朝廷。</w:t>
      </w:r>
      <w:bookmarkEnd w:id="34"/>
    </w:p>
    <w:p w14:paraId="1065438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【六三】勿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用，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金夫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noProof/>
        </w:rPr>
        <w:drawing>
          <wp:inline distT="0" distB="0" distL="0" distR="0" wp14:anchorId="55A805C0" wp14:editId="29F16F2B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17DB2DA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 w14:paraId="4E73940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【六四】困蒙，閵。</w:t>
      </w:r>
    </w:p>
    <w:p w14:paraId="430265A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蒙昧，被蹂躏。</w:t>
      </w:r>
    </w:p>
    <w:p w14:paraId="4E0359D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【六五】童蒙，吉。</w:t>
      </w:r>
    </w:p>
    <w:p w14:paraId="719B601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童子蒙昧，吉祥。</w:t>
      </w:r>
    </w:p>
    <w:p w14:paraId="70C1D59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eastAsia="国标宋体" w:hAnsi="国标宋体" w:cs="国标宋体"/>
        </w:rPr>
        <w:t>蒙：不利</w:t>
      </w:r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wèi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eastAsia="国标宋体" w:hAnsi="国标宋体" w:cs="国标宋体"/>
        </w:rPr>
        <w:t>利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eastAsia="国标宋体" w:hAnsi="国标宋体" w:cs="国标宋体"/>
        </w:rPr>
        <w:t>寇！</w:t>
      </w:r>
    </w:p>
    <w:p w14:paraId="572B616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 w14:paraId="3644E07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B6447F2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128B50E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5" w:name="__RefHeading___Toc6717_1778751776"/>
      <w:bookmarkStart w:id="36" w:name="_Toc176167748"/>
      <w:bookmarkStart w:id="37" w:name="_Toc173774032"/>
      <w:bookmarkStart w:id="38" w:name="_Toc124346673"/>
      <w:bookmarkStart w:id="39" w:name="_Toc178536583"/>
      <w:bookmarkEnd w:id="35"/>
      <w:r>
        <w:rPr>
          <w:rFonts w:ascii="国标宋体" w:eastAsia="国标宋体" w:hAnsi="国标宋体" w:cs="国标宋体"/>
          <w:b w:val="0"/>
        </w:rPr>
        <w:lastRenderedPageBreak/>
        <w:t>水天</w:t>
      </w:r>
      <w:proofErr w:type="gramStart"/>
      <w:r>
        <w:rPr>
          <w:rFonts w:ascii="国标宋体" w:eastAsia="国标宋体" w:hAnsi="国标宋体" w:cs="国标宋体"/>
          <w:b w:val="0"/>
        </w:rPr>
        <w:t>襦</w:t>
      </w:r>
      <w:proofErr w:type="gramEnd"/>
      <w:r>
        <w:rPr>
          <w:rFonts w:ascii="国标宋体" w:eastAsia="国标宋体" w:hAnsi="国标宋体" w:cs="国标宋体"/>
          <w:b w:val="0"/>
        </w:rPr>
        <w:t>5++</w:t>
      </w:r>
      <w:bookmarkEnd w:id="36"/>
      <w:bookmarkEnd w:id="37"/>
      <w:bookmarkEnd w:id="38"/>
      <w:bookmarkEnd w:id="39"/>
    </w:p>
    <w:p w14:paraId="31B69F0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，衣，隐也。需，等待）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，光亨！貞吉，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5FF60D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《襦》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象征隐忍：有心归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，光明亨通！固守正道吉祥，利涉渡大河。</w:t>
      </w:r>
    </w:p>
    <w:p w14:paraId="7133637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《象》曰：云上于天，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；君子以饮食宴乐。</w:t>
      </w:r>
    </w:p>
    <w:p w14:paraId="5B7B7EA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雨降润物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的先兆，君子也要饮食宴乐滋养身心，所以下文说“君子以饮食宴乐”）</w:t>
      </w:r>
    </w:p>
    <w:p w14:paraId="2BB6D65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048886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隐忍于互相连接中，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恒心（持久不变的意志），没有灾祸。</w:t>
      </w:r>
    </w:p>
    <w:p w14:paraId="19A5293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于沙，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吉。</w:t>
      </w:r>
    </w:p>
    <w:p w14:paraId="7029ED8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隐忍于水少的地方，稍微有非议，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吉祥。</w:t>
      </w:r>
    </w:p>
    <w:p w14:paraId="13894A4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于泥，致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至。</w:t>
      </w:r>
    </w:p>
    <w:p w14:paraId="14F251B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 w14:paraId="2F36AD5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eastAsia="国标宋体" w:hAnsi="国标宋体" w:cs="国标宋体"/>
        </w:rPr>
        <w:t>，出自穴。</w:t>
      </w:r>
    </w:p>
    <w:p w14:paraId="5FA552E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隐忍于忧虑中，从陷穴里脱出。</w:t>
      </w:r>
    </w:p>
    <w:p w14:paraId="646A2F6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襦</w:t>
      </w:r>
      <w:proofErr w:type="gramEnd"/>
      <w:r>
        <w:rPr>
          <w:rFonts w:ascii="国标宋体" w:eastAsia="国标宋体" w:hAnsi="国标宋体" w:cs="国标宋体"/>
        </w:rPr>
        <w:t>于酒食，貞吉。</w:t>
      </w:r>
    </w:p>
    <w:p w14:paraId="58A940D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隐忍于酒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食肴中，固守正道吉祥。</w:t>
      </w:r>
    </w:p>
    <w:p w14:paraId="702910F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【尚六】入于穴，有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a5"/>
          <w:rFonts w:ascii="国标宋体" w:eastAsia="国标宋体" w:hAnsi="国标宋体" w:cs="国标宋体"/>
        </w:rPr>
        <w:t>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eastAsia="国标宋体" w:hAnsi="国标宋体" w:cs="国标宋体"/>
        </w:rPr>
        <w:t>三人来，敬之，終吉。</w:t>
      </w:r>
    </w:p>
    <w:p w14:paraId="727D52B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进入陷穴，有不清楚（身份）的访客三人前来，恭敬相待，终究吉祥。</w:t>
      </w:r>
    </w:p>
    <w:p w14:paraId="4CDAEEC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606257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4D8781C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0" w:name="__RefHeading___Toc6719_1778751776"/>
      <w:bookmarkStart w:id="41" w:name="_Toc173774033"/>
      <w:bookmarkStart w:id="42" w:name="_Toc1899235698"/>
      <w:bookmarkStart w:id="43" w:name="_Toc176167749"/>
      <w:bookmarkStart w:id="44" w:name="_Toc178536584"/>
      <w:bookmarkEnd w:id="40"/>
      <w:r>
        <w:rPr>
          <w:rFonts w:ascii="国标宋体" w:eastAsia="国标宋体" w:hAnsi="国标宋体" w:cs="国标宋体"/>
          <w:b w:val="0"/>
        </w:rPr>
        <w:t>天水訟6++</w:t>
      </w:r>
      <w:bookmarkEnd w:id="41"/>
      <w:bookmarkEnd w:id="42"/>
      <w:bookmarkEnd w:id="43"/>
      <w:bookmarkEnd w:id="44"/>
    </w:p>
    <w:p w14:paraId="6F84AC4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，争曲直于官有司也）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a5"/>
          <w:rFonts w:ascii="国标宋体" w:eastAsia="国标宋体" w:hAnsi="国标宋体" w:cs="国标宋体"/>
        </w:rPr>
        <w:t>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（使安定）</w:t>
      </w:r>
      <w:proofErr w:type="gramStart"/>
      <w:r>
        <w:rPr>
          <w:rStyle w:val="a5"/>
          <w:rFonts w:ascii="国标宋体" w:eastAsia="国标宋体" w:hAnsi="国标宋体" w:cs="国标宋体"/>
        </w:rPr>
        <w:t>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eastAsia="国标宋体" w:hAnsi="国标宋体" w:cs="国标宋体"/>
        </w:rPr>
        <w:t>大人，不利涉大川。</w:t>
      </w:r>
    </w:p>
    <w:p w14:paraId="4FD10A8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《讼》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象征争讼：有心回归，清空并安定内心，吉祥；（争讼）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恐惧不安，利以进见大人的方式（来明断），不利涉渡大河。</w:t>
      </w:r>
    </w:p>
    <w:p w14:paraId="218E0A3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《象》曰：天与水违行，</w:t>
      </w:r>
      <w:proofErr w:type="gramStart"/>
      <w:r>
        <w:rPr>
          <w:rFonts w:ascii="国标宋体" w:eastAsia="国标宋体" w:hAnsi="国标宋体" w:cs="国标宋体"/>
        </w:rPr>
        <w:t>讼</w:t>
      </w:r>
      <w:proofErr w:type="gramEnd"/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Fonts w:ascii="国标宋体" w:eastAsia="国标宋体" w:hAnsi="国标宋体" w:cs="国标宋体"/>
        </w:rPr>
        <w:t>作事</w:t>
      </w:r>
      <w:proofErr w:type="gramEnd"/>
      <w:r>
        <w:rPr>
          <w:rFonts w:ascii="国标宋体" w:eastAsia="国标宋体" w:hAnsi="国标宋体" w:cs="国标宋体"/>
        </w:rPr>
        <w:t>谋始。</w:t>
      </w:r>
    </w:p>
    <w:p w14:paraId="612A3DF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2C97F4B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eastAsia="国标宋体" w:hAnsi="国标宋体" w:cs="国标宋体"/>
        </w:rPr>
        <w:t>事，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，冬吉。</w:t>
      </w:r>
    </w:p>
    <w:p w14:paraId="5C94BF7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不久缠于这（争讼之）事，稍微有非议，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吉祥。</w:t>
      </w:r>
    </w:p>
    <w:p w14:paraId="51830D8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【九二】不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hAnsi="国标宋体" w:cs="国标宋体"/>
        </w:rPr>
        <w:t>訟，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（1、归，返也；返回，回到本处）</w:t>
      </w:r>
      <w:r>
        <w:rPr>
          <w:rStyle w:val="a5"/>
          <w:rFonts w:ascii="国标宋体" w:eastAsia="国标宋体" w:hAnsi="国标宋体" w:cs="国标宋体"/>
        </w:rPr>
        <w:t>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proofErr w:type="gramStart"/>
      <w:r>
        <w:rPr>
          <w:rStyle w:val="a5"/>
          <w:rFonts w:ascii="国标宋体" w:eastAsia="国标宋体" w:hAnsi="国标宋体" w:cs="国标宋体"/>
        </w:rPr>
        <w:t>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eastAsia="国标宋体" w:hAnsi="国标宋体" w:cs="国标宋体"/>
        </w:rPr>
        <w:t>；其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人三百户，无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</w:t>
      </w:r>
    </w:p>
    <w:p w14:paraId="2BAADC3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 w14:paraId="54CE301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【六三】食</w:t>
      </w:r>
      <w:r>
        <w:rPr>
          <w:rStyle w:val="a5"/>
          <w:rFonts w:ascii="国标宋体" w:eastAsia="国标宋体" w:hAnsi="国标宋体" w:cs="国标宋体"/>
        </w:rPr>
        <w:t>舊德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为谓先人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的德泽，往日的恩德。2、指德高望重的老臣。3、昔日的德行善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，貞厲；或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eastAsia="国标宋体" w:hAnsi="国标宋体" w:cs="国标宋体"/>
        </w:rPr>
        <w:t>王事，无成。</w:t>
      </w:r>
    </w:p>
    <w:p w14:paraId="05170E7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6091A7B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【九四】不克訟，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proofErr w:type="gramStart"/>
      <w:r>
        <w:rPr>
          <w:rStyle w:val="a5"/>
          <w:rFonts w:ascii="国标宋体" w:eastAsia="国标宋体" w:hAnsi="国标宋体" w:cs="国标宋体"/>
        </w:rPr>
        <w:t>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安貞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eastAsia="国标宋体" w:hAnsi="国标宋体" w:cs="国标宋体"/>
        </w:rPr>
        <w:t>吉。</w:t>
      </w:r>
    </w:p>
    <w:p w14:paraId="4EDD01A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不能够争讼，回归（正道）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则命运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会改变，安心固守正道吉祥。</w:t>
      </w:r>
    </w:p>
    <w:p w14:paraId="0F96725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訟</w:t>
      </w:r>
      <w:r>
        <w:rPr>
          <w:rFonts w:ascii="国标宋体" w:eastAsia="国标宋体" w:hAnsi="国标宋体" w:cs="国标宋体"/>
        </w:rPr>
        <w:t>，元吉。</w:t>
      </w:r>
    </w:p>
    <w:p w14:paraId="19AE20D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争讼，大为吉祥。（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通“公”，公开的、明白的。公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是公开的。此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又兼居尊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位，故能中正刚直，行中正之道，即卦辞中所提“大人”，也就是明断讼事的大人。）</w:t>
      </w:r>
    </w:p>
    <w:p w14:paraId="482DD342" w14:textId="77A8DBF6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a5"/>
          <w:rFonts w:ascii="国标宋体" w:eastAsia="国标宋体" w:hAnsi="国标宋体" w:cs="国标宋体"/>
        </w:rPr>
        <w:t>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般</w:t>
      </w:r>
      <w:proofErr w:type="gramStart"/>
      <w:r>
        <w:rPr>
          <w:rStyle w:val="a5"/>
          <w:rFonts w:ascii="国标宋体" w:eastAsia="国标宋体" w:hAnsi="国标宋体" w:cs="国标宋体"/>
        </w:rPr>
        <w:t>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終朝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zhōnɡ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zhāo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r w:rsidR="0037295F" w:rsidRPr="0037295F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表示多数或多次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proofErr w:type="gramStart"/>
      <w:r>
        <w:rPr>
          <w:rStyle w:val="a5"/>
          <w:rFonts w:ascii="国标宋体" w:eastAsia="国标宋体" w:hAnsi="国标宋体" w:cs="国标宋体"/>
        </w:rPr>
        <w:t>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chuāi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eastAsia="国标宋体" w:hAnsi="国标宋体" w:cs="国标宋体"/>
        </w:rPr>
        <w:t>之。</w:t>
      </w:r>
    </w:p>
    <w:p w14:paraId="210E62F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 w14:paraId="3FF69AD5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29EAAB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C07A69D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5" w:name="__RefHeading___Toc6721_1778751776"/>
      <w:bookmarkStart w:id="46" w:name="_Toc176167750"/>
      <w:bookmarkStart w:id="47" w:name="_Toc14426165"/>
      <w:bookmarkStart w:id="48" w:name="_Toc173774034"/>
      <w:bookmarkStart w:id="49" w:name="_Toc178536585"/>
      <w:bookmarkEnd w:id="45"/>
      <w:r>
        <w:rPr>
          <w:rFonts w:ascii="国标宋体" w:eastAsia="国标宋体" w:hAnsi="国标宋体" w:cs="国标宋体"/>
          <w:b w:val="0"/>
        </w:rPr>
        <w:t>地水師7++</w:t>
      </w:r>
      <w:bookmarkEnd w:id="46"/>
      <w:bookmarkEnd w:id="47"/>
      <w:bookmarkEnd w:id="48"/>
      <w:bookmarkEnd w:id="49"/>
    </w:p>
    <w:p w14:paraId="5C8FAC2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a5"/>
          <w:rFonts w:ascii="国标宋体" w:eastAsia="国标宋体" w:hAnsi="国标宋体" w:cs="国标宋体"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eastAsia="国标宋体" w:hAnsi="国标宋体" w:cs="国标宋体"/>
        </w:rPr>
        <w:t>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ECD1DB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《师》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象征征伐：固守正道，倚仗民众；吉祥，没有灾祸。</w:t>
      </w:r>
    </w:p>
    <w:p w14:paraId="6DF956A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《象》曰：地中有水，师；君子以容民畜</w:t>
      </w:r>
      <w:r>
        <w:rPr>
          <w:rStyle w:val="a5"/>
          <w:rFonts w:ascii="国标宋体" w:eastAsia="国标宋体" w:hAnsi="国标宋体" w:cs="国标宋体"/>
        </w:rPr>
        <w:t>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eastAsia="国标宋体" w:hAnsi="国标宋体" w:cs="国标宋体"/>
        </w:rPr>
        <w:t>。</w:t>
      </w:r>
    </w:p>
    <w:p w14:paraId="117F5EA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 w14:paraId="5E5FEA4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【初六】師出以</w:t>
      </w:r>
      <w:r>
        <w:rPr>
          <w:rStyle w:val="a5"/>
          <w:rFonts w:ascii="国标宋体" w:eastAsia="国标宋体" w:hAnsi="国标宋体" w:cs="国标宋体"/>
        </w:rPr>
        <w:t>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，通“否”，不好，坏，恶）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，善，好）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0ABF1C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 w14:paraId="7F66168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【九二】在師</w:t>
      </w: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eastAsia="国标宋体" w:hAnsi="国标宋体" w:cs="国标宋体"/>
        </w:rPr>
        <w:t>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；王三</w:t>
      </w:r>
      <w:r>
        <w:rPr>
          <w:noProof/>
        </w:rPr>
        <w:drawing>
          <wp:inline distT="0" distB="0" distL="0" distR="0" wp14:anchorId="2E4284FC" wp14:editId="48F49282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命。</w:t>
      </w:r>
    </w:p>
    <w:p w14:paraId="0A7C548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 w14:paraId="5EC46E9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【六三】師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a5"/>
          <w:rFonts w:ascii="国标宋体" w:eastAsia="国标宋体" w:hAnsi="国标宋体" w:cs="国标宋体"/>
        </w:rPr>
        <w:t>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0" w:name="__DdeLink__8915_2268302932"/>
      <w:r>
        <w:rPr>
          <w:rStyle w:val="a5"/>
          <w:rFonts w:ascii="国标宋体" w:eastAsia="国标宋体" w:hAnsi="国标宋体" w:cs="国标宋体"/>
        </w:rPr>
        <w:t>𫵖</w:t>
      </w:r>
      <w:bookmarkEnd w:id="5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0D2F6F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 w14:paraId="2858207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【六四】師</w:t>
      </w:r>
      <w:r>
        <w:rPr>
          <w:rStyle w:val="a5"/>
          <w:rFonts w:ascii="国标宋体" w:eastAsia="国标宋体" w:hAnsi="国标宋体" w:cs="国标宋体"/>
        </w:rPr>
        <w:t>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a5"/>
          <w:rFonts w:ascii="国标宋体" w:eastAsia="国标宋体" w:hAnsi="国标宋体" w:cs="国标宋体"/>
        </w:rPr>
        <w:t>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7E34A4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处上下两卦之交，为“多惧之地”，下又无阳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为继，处势不利，所以暂时退后一步，按兵不动，因此而得无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。《王注》：“得位而无应。无应，不可以行；得位，则可以处。故左次之而‘无咎’也。”）</w:t>
      </w:r>
    </w:p>
    <w:p w14:paraId="45A6659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【六五】“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有禽，利</w:t>
      </w:r>
      <w:proofErr w:type="gramStart"/>
      <w:r>
        <w:rPr>
          <w:rStyle w:val="a5"/>
          <w:rFonts w:ascii="国标宋体" w:eastAsia="国标宋体" w:hAnsi="国标宋体" w:cs="国标宋体"/>
        </w:rPr>
        <w:t>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eastAsia="国标宋体" w:hAnsi="国标宋体" w:cs="国标宋体"/>
        </w:rPr>
        <w:t>！”，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eastAsia="国标宋体" w:hAnsi="国标宋体" w:cs="国标宋体"/>
        </w:rPr>
        <w:t>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；長子</w:t>
      </w:r>
      <w:r>
        <w:rPr>
          <w:rStyle w:val="a5"/>
          <w:rFonts w:ascii="国标宋体" w:eastAsia="国标宋体" w:hAnsi="国标宋体" w:cs="国标宋体"/>
        </w:rPr>
        <w:t>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eastAsia="国标宋体" w:hAnsi="国标宋体" w:cs="国标宋体"/>
        </w:rPr>
        <w:t>師，弟子與𫵖，貞凶。</w:t>
      </w:r>
    </w:p>
    <w:p w14:paraId="1B93D76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“封地里有禽兽，利捕捉！”，（大胆）直言没有灾祸；应委任刚正“长子”统率征伐，委任“弟子”将伴随着尸体的出现，固守正道以防不祥。</w:t>
      </w:r>
    </w:p>
    <w:p w14:paraId="11BB4ED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【尚六】大人、君有命：</w:t>
      </w:r>
      <w:proofErr w:type="gramStart"/>
      <w:r>
        <w:rPr>
          <w:rStyle w:val="a5"/>
          <w:rFonts w:ascii="国标宋体" w:eastAsia="国标宋体" w:hAnsi="国标宋体" w:cs="国标宋体"/>
        </w:rPr>
        <w:t>啟國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eastAsia="国标宋体" w:hAnsi="国标宋体" w:cs="国标宋体"/>
        </w:rPr>
        <w:t>承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hAnsi="国标宋体" w:cs="国标宋体"/>
        </w:rPr>
        <w:t>，小人勿用。</w:t>
      </w:r>
    </w:p>
    <w:p w14:paraId="59CBEEA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大人、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君王颁有诏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命：（功臣）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启国承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家，小人不要任用。</w:t>
      </w:r>
    </w:p>
    <w:p w14:paraId="7F8EB1F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04E26E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1371B32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51" w:name="__RefHeading___Toc6723_1778751776"/>
      <w:bookmarkStart w:id="52" w:name="_Toc1343302893"/>
      <w:bookmarkStart w:id="53" w:name="_Toc176167751"/>
      <w:bookmarkStart w:id="54" w:name="_Toc173774035"/>
      <w:bookmarkStart w:id="55" w:name="_Toc178536586"/>
      <w:bookmarkEnd w:id="51"/>
      <w:r>
        <w:rPr>
          <w:rFonts w:ascii="国标宋体" w:eastAsia="国标宋体" w:hAnsi="国标宋体" w:cs="国标宋体"/>
          <w:b w:val="0"/>
        </w:rPr>
        <w:t>水地比8++</w:t>
      </w:r>
      <w:bookmarkEnd w:id="52"/>
      <w:bookmarkEnd w:id="53"/>
      <w:bookmarkEnd w:id="54"/>
      <w:bookmarkEnd w:id="55"/>
    </w:p>
    <w:p w14:paraId="6A1B3E9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hAnsi="国标宋体" w:cs="国标宋体"/>
        </w:rPr>
        <w:t>：吉；</w:t>
      </w:r>
      <w:r>
        <w:rPr>
          <w:rStyle w:val="a5"/>
          <w:rFonts w:ascii="国标宋体" w:eastAsia="国标宋体" w:hAnsi="国标宋体" w:cs="国标宋体"/>
        </w:rPr>
        <w:t>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（推究根源）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hAnsi="国标宋体" w:cs="国标宋体"/>
        </w:rPr>
        <w:t>永貞，无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。不寧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56" w:name="__DdeLink__7052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6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夫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323D9A7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57" w:name="__DdeLink__705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《比》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象征亲比（亲近依附）：吉祥；推究占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，开始永久固守正道，没有灾祸。不获安宁者广泛返回，落后的人恐惧不安。</w:t>
      </w:r>
      <w:bookmarkEnd w:id="57"/>
    </w:p>
    <w:p w14:paraId="005AF4F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《象》曰：地上有水，比；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以建万国，亲诸侯。</w:t>
      </w:r>
    </w:p>
    <w:p w14:paraId="3C744A4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54522F2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，比之，无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，盈</w:t>
      </w:r>
      <w:proofErr w:type="gramStart"/>
      <w:r>
        <w:rPr>
          <w:rStyle w:val="a5"/>
          <w:rFonts w:ascii="国标宋体" w:eastAsia="国标宋体" w:hAnsi="国标宋体" w:cs="国标宋体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來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或池吉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FE7DD9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58" w:name="__DdeLink__7056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有心回归，亲比之，没有灾祸；有心回归，满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返回，或许水也吉祥。</w:t>
      </w:r>
      <w:bookmarkEnd w:id="58"/>
    </w:p>
    <w:p w14:paraId="2D2C84F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【六二】比之，</w:t>
      </w:r>
      <w:r>
        <w:rPr>
          <w:rFonts w:ascii="国标宋体" w:eastAsia="国标宋体" w:hAnsi="国标宋体" w:cs="国标宋体"/>
          <w:b/>
          <w:bCs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eastAsia="国标宋体" w:hAnsi="国标宋体" w:cs="国标宋体"/>
          <w:b/>
          <w:bCs/>
        </w:rPr>
        <w:t>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eastAsia="国标宋体" w:hAnsi="国标宋体" w:cs="国标宋体"/>
        </w:rPr>
        <w:t>，貞吉。</w:t>
      </w:r>
    </w:p>
    <w:p w14:paraId="1FF661B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 w14:paraId="4A1026E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【六三】比</w:t>
      </w:r>
      <w:r>
        <w:rPr>
          <w:rStyle w:val="a5"/>
          <w:rFonts w:ascii="国标宋体" w:eastAsia="国标宋体" w:hAnsi="国标宋体" w:cs="国标宋体"/>
        </w:rPr>
        <w:t>之</w:t>
      </w:r>
      <w:bookmarkStart w:id="59" w:name="__DdeLink__6914_4130952181"/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59"/>
      <w:r>
        <w:rPr>
          <w:rStyle w:val="a5"/>
          <w:rFonts w:ascii="国标宋体" w:eastAsia="国标宋体" w:hAnsi="国标宋体" w:cs="国标宋体"/>
        </w:rPr>
        <w:t>非人</w:t>
      </w:r>
      <w:bookmarkStart w:id="60" w:name="__DdeLink__14642_2077209295"/>
      <w:bookmarkStart w:id="61" w:name="__DdeLink__14640_2077209295"/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bookmarkEnd w:id="60"/>
      <w:bookmarkEnd w:id="61"/>
      <w:r>
        <w:rPr>
          <w:rFonts w:ascii="国标宋体" w:eastAsia="国标宋体" w:hAnsi="国标宋体" w:cs="国标宋体"/>
        </w:rPr>
        <w:t>。</w:t>
      </w:r>
    </w:p>
    <w:p w14:paraId="68B0B82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62" w:name="__DdeLink__6918_4130952181"/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亲比这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不合适的人。</w:t>
      </w:r>
      <w:bookmarkEnd w:id="62"/>
    </w:p>
    <w:p w14:paraId="5E95299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Fonts w:ascii="国标宋体" w:eastAsia="国标宋体" w:hAnsi="国标宋体" w:cs="国标宋体"/>
          <w:b/>
          <w:bCs/>
        </w:rPr>
        <w:t>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eastAsia="国标宋体" w:hAnsi="国标宋体" w:cs="国标宋体"/>
        </w:rPr>
        <w:t>比之，貞吉。</w:t>
      </w:r>
    </w:p>
    <w:p w14:paraId="1B68C6D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 w14:paraId="1DA1092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eastAsia="国标宋体" w:hAnsi="国标宋体" w:cs="国标宋体"/>
        </w:rPr>
        <w:t>比，王用</w:t>
      </w:r>
      <w:r>
        <w:rPr>
          <w:rStyle w:val="a5"/>
          <w:rFonts w:ascii="国标宋体" w:eastAsia="国标宋体" w:hAnsi="国标宋体" w:cs="国标宋体"/>
        </w:rPr>
        <w:t>三驅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失前禽，</w:t>
      </w:r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人不</w:t>
      </w:r>
      <w:r>
        <w:rPr>
          <w:rStyle w:val="a5"/>
          <w:rFonts w:ascii="国标宋体" w:eastAsia="国标宋体" w:hAnsi="国标宋体" w:cs="国标宋体"/>
        </w:rPr>
        <w:t>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旧同“诫”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，警告，告诫）</w:t>
      </w:r>
      <w:r>
        <w:rPr>
          <w:rFonts w:ascii="国标宋体" w:eastAsia="国标宋体" w:hAnsi="国标宋体" w:cs="国标宋体"/>
        </w:rPr>
        <w:t>，吉。</w:t>
      </w:r>
    </w:p>
    <w:p w14:paraId="45E948A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以刚正之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阳气居阳位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而得位，又居于上卦之中位，得位中正而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又兼居至尊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之位，故为本卦之主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。九五君王打猎，只从三面设围，并不赶尽杀绝，表现了君王仁爱的美德。对于民众，也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专门告诫其亲附自己，而是完全凭自己的美德而使之自愿亲附，这正是君子至善之德的表现。）</w:t>
      </w:r>
    </w:p>
    <w:p w14:paraId="21960C6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【尚六】比，无</w:t>
      </w:r>
      <w:r>
        <w:rPr>
          <w:rStyle w:val="a5"/>
          <w:rFonts w:ascii="国标宋体" w:eastAsia="国标宋体" w:hAnsi="国标宋体" w:cs="国标宋体"/>
        </w:rPr>
        <w:t>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467D44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夫凶”中的“後”者。君王中正当位，文治武功，天下归心。“不宁方”来，则为座上宾，“後”而不来，“比之无首”，则必为所取。天下既定，君子当顺天应命，不作无谓的牺牲。此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位居本卦之未，阴居阴位而得位，位置甚高而紧邻九五，故本有有利之势；但其“比之无首”，是说上六在开始的时候不愿意亲近九五，直到看到其他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都已经亲附于九五，自己已陷入孤立的困境，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才求比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于九五，但已错失时机。这就是卦辞所说的“后夫凶”。）</w:t>
      </w:r>
    </w:p>
    <w:p w14:paraId="6E471BA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8FCC58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432F9F3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63" w:name="__RefHeading___Toc6725_1778751776"/>
      <w:bookmarkStart w:id="64" w:name="_Toc448638825"/>
      <w:bookmarkStart w:id="65" w:name="_Toc173774036"/>
      <w:bookmarkStart w:id="66" w:name="_Toc176167752"/>
      <w:bookmarkStart w:id="67" w:name="_Toc178536587"/>
      <w:bookmarkEnd w:id="63"/>
      <w:proofErr w:type="gramStart"/>
      <w:r>
        <w:rPr>
          <w:rFonts w:ascii="国标宋体" w:eastAsia="国标宋体" w:hAnsi="国标宋体" w:cs="国标宋体"/>
          <w:b w:val="0"/>
        </w:rPr>
        <w:t>风天少孰</w:t>
      </w:r>
      <w:proofErr w:type="gramEnd"/>
      <w:r>
        <w:rPr>
          <w:rFonts w:ascii="国标宋体" w:eastAsia="国标宋体" w:hAnsi="国标宋体" w:cs="国标宋体"/>
          <w:b w:val="0"/>
        </w:rPr>
        <w:t>9++</w:t>
      </w:r>
      <w:bookmarkEnd w:id="64"/>
      <w:bookmarkEnd w:id="65"/>
      <w:bookmarkEnd w:id="66"/>
      <w:bookmarkEnd w:id="67"/>
    </w:p>
    <w:p w14:paraId="42ABCFA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少</w:t>
      </w:r>
      <w:r>
        <w:rPr>
          <w:noProof/>
        </w:rPr>
        <w:drawing>
          <wp:inline distT="0" distB="0" distL="0" distR="0" wp14:anchorId="69A572B2" wp14:editId="0B2DFEF8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，表示把两个意思串起来。享，享受；受用。丸，犹专。合起来的意思为吃独食）</w:t>
      </w:r>
      <w:r>
        <w:rPr>
          <w:rFonts w:ascii="国标宋体" w:eastAsia="国标宋体" w:hAnsi="国标宋体" w:cs="国标宋体"/>
        </w:rPr>
        <w:t>：亨；密雲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hAnsi="国标宋体" w:cs="国标宋体"/>
        </w:rPr>
        <w:t>我</w:t>
      </w:r>
      <w:r>
        <w:rPr>
          <w:rStyle w:val="a5"/>
          <w:rFonts w:ascii="国标宋体" w:eastAsia="国标宋体" w:hAnsi="国标宋体" w:cs="国标宋体"/>
        </w:rPr>
        <w:t>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（往西走；向西去）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。</w:t>
      </w:r>
    </w:p>
    <w:p w14:paraId="544ABEA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《少</w:t>
      </w:r>
      <w:r>
        <w:rPr>
          <w:noProof/>
        </w:rPr>
        <w:drawing>
          <wp:inline distT="0" distB="0" distL="0" distR="0" wp14:anchorId="7E9B1D92" wp14:editId="1FCA740F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象征少专享：亨通；浓云密布却不下雨，自我往西互相连接。</w:t>
      </w:r>
    </w:p>
    <w:p w14:paraId="52808C8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《象》曰：风行天上，少</w:t>
      </w:r>
      <w:r>
        <w:rPr>
          <w:noProof/>
        </w:rPr>
        <w:drawing>
          <wp:inline distT="0" distB="0" distL="0" distR="0" wp14:anchorId="34D32D68" wp14:editId="2481ACF9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Style w:val="a5"/>
          <w:rFonts w:ascii="国标宋体" w:eastAsia="国标宋体" w:hAnsi="国标宋体" w:cs="国标宋体"/>
        </w:rPr>
        <w:t>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eastAsia="国标宋体" w:hAnsi="国标宋体" w:cs="国标宋体"/>
        </w:rPr>
        <w:t>文德。</w:t>
      </w:r>
    </w:p>
    <w:p w14:paraId="289B963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73DEBC4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自道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eastAsia="国标宋体" w:hAnsi="国标宋体" w:cs="国标宋体"/>
        </w:rPr>
        <w:t>，何其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？吉。</w:t>
      </w:r>
    </w:p>
    <w:p w14:paraId="42E9089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回归自然之道，哪有什么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害呢？吉祥。（初九返身回归于本位，静待时机，这样做没有危害而且吉祥。）</w:t>
      </w:r>
    </w:p>
    <w:p w14:paraId="00FC6AB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堅復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6E97D09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512A1B5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【九三】車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eastAsia="国标宋体" w:hAnsi="国标宋体" w:cs="国标宋体"/>
        </w:rPr>
        <w:t>，夫妻</w:t>
      </w:r>
      <w:r>
        <w:rPr>
          <w:rStyle w:val="a5"/>
          <w:rFonts w:ascii="国标宋体" w:eastAsia="国标宋体" w:hAnsi="国标宋体" w:cs="国标宋体"/>
        </w:rPr>
        <w:t>反目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eastAsia="国标宋体" w:hAnsi="国标宋体" w:cs="国标宋体"/>
        </w:rPr>
        <w:t>。</w:t>
      </w:r>
    </w:p>
    <w:p w14:paraId="57674F3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躁动，比近六四，受其所畜，两者遂成“舆辐”、“夫妻”的关系；但四乘三，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三受其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制，终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致冲突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而“说緮”、“反目”。）</w:t>
      </w:r>
    </w:p>
    <w:p w14:paraId="3157BC5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a5"/>
          <w:rFonts w:ascii="国标宋体" w:eastAsia="国标宋体" w:hAnsi="国标宋体" w:cs="国标宋体"/>
        </w:rPr>
        <w:t>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1DD59D28" wp14:editId="26FAD310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DE02B2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有心回归，忧虑被抛弃，需智慧地做出改变，没有灾祸。</w:t>
      </w:r>
    </w:p>
    <w:p w14:paraId="6BE3FB5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luán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hAnsi="国标宋体" w:cs="国标宋体"/>
        </w:rPr>
        <w:t>；富以其鄰。</w:t>
      </w:r>
    </w:p>
    <w:p w14:paraId="242EFF3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 w14:paraId="3A01D87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Fonts w:ascii="国标宋体" w:eastAsia="国标宋体" w:hAnsi="国标宋体" w:cs="国标宋体"/>
          <w:b/>
          <w:bCs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hAnsi="国标宋体" w:cs="国标宋体"/>
        </w:rPr>
        <w:t>雨既</w:t>
      </w:r>
      <w:r>
        <w:rPr>
          <w:rStyle w:val="a5"/>
          <w:rFonts w:ascii="国标宋体" w:eastAsia="国标宋体" w:hAnsi="国标宋体" w:cs="国标宋体"/>
        </w:rPr>
        <w:t>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a5"/>
          <w:rFonts w:ascii="国标宋体" w:eastAsia="国标宋体" w:hAnsi="国标宋体" w:cs="国标宋体"/>
        </w:rPr>
        <w:t>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hAnsi="国标宋体" w:cs="国标宋体"/>
        </w:rPr>
        <w:t>女，貞厲；月</w:t>
      </w:r>
      <w:proofErr w:type="gramStart"/>
      <w:r>
        <w:rPr>
          <w:rStyle w:val="a5"/>
          <w:rFonts w:ascii="国标宋体" w:eastAsia="国标宋体" w:hAnsi="国标宋体" w:cs="国标宋体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凶。</w:t>
      </w:r>
    </w:p>
    <w:p w14:paraId="73DB28B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随即下雨随即定夺，尊崇道德的观念承载着汝，固守正道以防危险；月期望圆满，君子征伐会不祥。</w:t>
      </w:r>
    </w:p>
    <w:p w14:paraId="39B7127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F4C021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1F85822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68" w:name="__RefHeading___Toc6727_1778751776"/>
      <w:bookmarkStart w:id="69" w:name="_Toc173774037"/>
      <w:bookmarkStart w:id="70" w:name="_Toc176167753"/>
      <w:bookmarkStart w:id="71" w:name="_Toc1689055843"/>
      <w:bookmarkStart w:id="72" w:name="_Toc178536588"/>
      <w:bookmarkEnd w:id="68"/>
      <w:r>
        <w:rPr>
          <w:rFonts w:ascii="国标宋体" w:eastAsia="国标宋体" w:hAnsi="国标宋体" w:cs="国标宋体"/>
          <w:b w:val="0"/>
        </w:rPr>
        <w:t>天泽禮10++</w:t>
      </w:r>
      <w:bookmarkEnd w:id="69"/>
      <w:bookmarkEnd w:id="70"/>
      <w:bookmarkEnd w:id="71"/>
      <w:bookmarkEnd w:id="72"/>
    </w:p>
    <w:p w14:paraId="0F5A0A4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eastAsia="国标宋体" w:hAnsi="国标宋体" w:cs="国标宋体"/>
        </w:rPr>
        <w:t>虎尾，不</w:t>
      </w:r>
      <w:r>
        <w:rPr>
          <w:rStyle w:val="a5"/>
          <w:rFonts w:ascii="国标宋体" w:eastAsia="国标宋体" w:hAnsi="国标宋体" w:cs="国标宋体"/>
        </w:rPr>
        <w:t>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chēn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，通“嗔”，謓，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也；恨，怒）</w:t>
      </w:r>
      <w:r>
        <w:rPr>
          <w:rFonts w:ascii="国标宋体" w:eastAsia="国标宋体" w:hAnsi="国标宋体" w:cs="国标宋体"/>
        </w:rPr>
        <w:t>人，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C48742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《禮》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象征以礼相待：以礼相待虎尾，不怨恨（折腾自己的）人，亨通。</w:t>
      </w:r>
    </w:p>
    <w:p w14:paraId="529BA38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《象》曰：上天下泽，禮；君子以</w:t>
      </w:r>
      <w:r>
        <w:rPr>
          <w:rStyle w:val="a5"/>
          <w:rFonts w:ascii="国标宋体" w:eastAsia="国标宋体" w:hAnsi="国标宋体" w:cs="国标宋体"/>
        </w:rPr>
        <w:t>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eastAsia="国标宋体" w:hAnsi="国标宋体" w:cs="国标宋体"/>
        </w:rPr>
        <w:t>上下，</w:t>
      </w:r>
      <w:r>
        <w:rPr>
          <w:rStyle w:val="a5"/>
          <w:rFonts w:ascii="国标宋体" w:eastAsia="国标宋体" w:hAnsi="国标宋体" w:cs="国标宋体"/>
        </w:rPr>
        <w:t>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eastAsia="国标宋体" w:hAnsi="国标宋体" w:cs="国标宋体"/>
        </w:rPr>
        <w:t>民</w:t>
      </w:r>
      <w:r>
        <w:rPr>
          <w:rStyle w:val="a5"/>
          <w:rFonts w:ascii="国标宋体" w:eastAsia="国标宋体" w:hAnsi="国标宋体" w:cs="国标宋体"/>
        </w:rPr>
        <w:t>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eastAsia="国标宋体" w:hAnsi="国标宋体" w:cs="国标宋体"/>
        </w:rPr>
        <w:t>。</w:t>
      </w:r>
    </w:p>
    <w:p w14:paraId="37DE2D5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617E49A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eastAsia="国标宋体" w:hAnsi="国标宋体" w:cs="国标宋体"/>
        </w:rPr>
        <w:t>禮往，无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4DB9C5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3808F92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【九二】禮道亶</w:t>
      </w:r>
      <w:proofErr w:type="gramStart"/>
      <w:r>
        <w:rPr>
          <w:rStyle w:val="a5"/>
          <w:rFonts w:ascii="国标宋体" w:eastAsia="国标宋体" w:hAnsi="国标宋体" w:cs="国标宋体"/>
        </w:rPr>
        <w:t>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（囚禁）</w:t>
      </w:r>
      <w:proofErr w:type="gramStart"/>
      <w:r>
        <w:rPr>
          <w:rFonts w:ascii="国标宋体" w:eastAsia="国标宋体" w:hAnsi="国标宋体" w:cs="国标宋体"/>
        </w:rPr>
        <w:t>人贞吉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B4A9D8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088996B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Style w:val="a5"/>
          <w:rFonts w:ascii="国标宋体" w:eastAsia="国标宋体" w:hAnsi="国标宋体" w:cs="国标宋体"/>
        </w:rPr>
        <w:t>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eastAsia="国标宋体" w:hAnsi="国标宋体" w:cs="国标宋体"/>
        </w:rPr>
        <w:t>能視，</w:t>
      </w:r>
      <w:r>
        <w:rPr>
          <w:rStyle w:val="a5"/>
          <w:rFonts w:ascii="国标宋体" w:eastAsia="国标宋体" w:hAnsi="国标宋体" w:cs="国标宋体"/>
        </w:rPr>
        <w:t>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bǒ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eastAsia="国标宋体" w:hAnsi="国标宋体" w:cs="国标宋体"/>
        </w:rPr>
        <w:t>能</w:t>
      </w:r>
      <w:r>
        <w:rPr>
          <w:rStyle w:val="a5"/>
          <w:rFonts w:ascii="国标宋体" w:eastAsia="国标宋体" w:hAnsi="国标宋体" w:cs="国标宋体"/>
        </w:rPr>
        <w:t>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hAnsi="国标宋体" w:cs="国标宋体"/>
        </w:rPr>
        <w:t>，禮虎尾，真人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；武人</w:t>
      </w:r>
      <w:r>
        <w:rPr>
          <w:rStyle w:val="a5"/>
          <w:rFonts w:ascii="国标宋体" w:eastAsia="国标宋体" w:hAnsi="国标宋体" w:cs="国标宋体"/>
        </w:rPr>
        <w:t>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大君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eastAsia="国标宋体" w:hAnsi="国标宋体" w:cs="国标宋体"/>
        </w:rPr>
        <w:t>。</w:t>
      </w:r>
    </w:p>
    <w:p w14:paraId="2167A21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盲能够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看物，脚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跛能够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顺利（行走），以礼相待虎尾，怨恨人会恐惧不安；勇武的人通达于天子。</w:t>
      </w:r>
    </w:p>
    <w:p w14:paraId="1FC1AA9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【九四】禮虎尾，朔</w:t>
      </w:r>
      <w:proofErr w:type="gramStart"/>
      <w:r>
        <w:rPr>
          <w:rStyle w:val="a5"/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（通“愬愬”，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，恐惧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bookmarkStart w:id="73" w:name="__DdeLink__7491_1839405850"/>
      <w:r>
        <w:rPr>
          <w:rFonts w:ascii="国标宋体" w:eastAsia="国标宋体" w:hAnsi="国标宋体" w:cs="国标宋体"/>
        </w:rPr>
        <w:t>終</w:t>
      </w:r>
      <w:bookmarkEnd w:id="73"/>
      <w:r>
        <w:rPr>
          <w:rFonts w:ascii="国标宋体" w:eastAsia="国标宋体" w:hAnsi="国标宋体" w:cs="国标宋体"/>
        </w:rPr>
        <w:t>吉。</w:t>
      </w:r>
    </w:p>
    <w:p w14:paraId="63B9333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以礼相待虎尾，保持畏惧和谨慎，终究吉祥。</w:t>
      </w:r>
    </w:p>
    <w:p w14:paraId="52EEF48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eastAsia="国标宋体" w:hAnsi="国标宋体" w:cs="国标宋体"/>
        </w:rPr>
        <w:t>禮，貞</w:t>
      </w:r>
      <w:r>
        <w:rPr>
          <w:rStyle w:val="a5"/>
          <w:rFonts w:ascii="国标宋体" w:eastAsia="国标宋体" w:hAnsi="国标宋体" w:cs="国标宋体"/>
        </w:rPr>
        <w:t>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eastAsia="国标宋体" w:hAnsi="国标宋体" w:cs="国标宋体"/>
        </w:rPr>
        <w:t>。</w:t>
      </w:r>
    </w:p>
    <w:p w14:paraId="34281C0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 w14:paraId="01C77CA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eastAsia="国标宋体" w:hAnsi="国标宋体" w:cs="国标宋体"/>
        </w:rPr>
        <w:t>禮，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a5"/>
          <w:rFonts w:ascii="国标宋体" w:eastAsia="国标宋体" w:hAnsi="国标宋体" w:cs="国标宋体"/>
        </w:rPr>
        <w:t>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qióng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eastAsia="国标宋体" w:hAnsi="国标宋体" w:cs="国标宋体"/>
        </w:rPr>
        <w:t>，元吉。</w:t>
      </w:r>
    </w:p>
    <w:p w14:paraId="5D06CDA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 w14:paraId="690CE44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E9E496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97253C1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74" w:name="__RefHeading___Toc6729_1778751776"/>
      <w:bookmarkStart w:id="75" w:name="_Toc1545901347"/>
      <w:bookmarkStart w:id="76" w:name="_Toc176167754"/>
      <w:bookmarkStart w:id="77" w:name="_Toc173774038"/>
      <w:bookmarkStart w:id="78" w:name="_Toc178536589"/>
      <w:bookmarkEnd w:id="74"/>
      <w:r>
        <w:rPr>
          <w:rFonts w:ascii="国标宋体" w:eastAsia="国标宋体" w:hAnsi="国标宋体" w:cs="国标宋体"/>
          <w:b w:val="0"/>
        </w:rPr>
        <w:t>地天泰11++</w:t>
      </w:r>
      <w:bookmarkEnd w:id="75"/>
      <w:bookmarkEnd w:id="76"/>
      <w:bookmarkEnd w:id="77"/>
      <w:bookmarkEnd w:id="78"/>
    </w:p>
    <w:p w14:paraId="0203BF1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  <w:b/>
          <w:bCs/>
        </w:rPr>
        <w:t>往</w:t>
      </w:r>
      <w:bookmarkStart w:id="79" w:name="__DdeLink__704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bookmarkEnd w:id="79"/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80" w:name="__DdeLink__7046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81" w:name="__DdeLink__7050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8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80"/>
      <w:r>
        <w:rPr>
          <w:rFonts w:ascii="国标宋体" w:eastAsia="国标宋体" w:hAnsi="国标宋体" w:cs="国标宋体"/>
        </w:rPr>
        <w:t>，吉，亨！</w:t>
      </w:r>
    </w:p>
    <w:p w14:paraId="64C6ED7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82" w:name="__DdeLink__704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象征通达：小人前往则大人返回，吉祥，亨通！</w:t>
      </w:r>
      <w:bookmarkEnd w:id="82"/>
    </w:p>
    <w:p w14:paraId="3E90975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《象》曰：天地交，泰；</w:t>
      </w:r>
      <w:r>
        <w:rPr>
          <w:rStyle w:val="a5"/>
          <w:rFonts w:ascii="国标宋体" w:eastAsia="国标宋体" w:hAnsi="国标宋体" w:cs="国标宋体"/>
        </w:rPr>
        <w:t>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继体君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财成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eastAsia="国标宋体" w:hAnsi="国标宋体" w:cs="国标宋体"/>
        </w:rPr>
        <w:t>天地之道，</w:t>
      </w:r>
      <w:r>
        <w:rPr>
          <w:rStyle w:val="a5"/>
          <w:rFonts w:ascii="国标宋体" w:eastAsia="国标宋体" w:hAnsi="国标宋体" w:cs="国标宋体"/>
        </w:rPr>
        <w:t>辅相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eastAsia="国标宋体" w:hAnsi="国标宋体" w:cs="国标宋体"/>
        </w:rPr>
        <w:t>天地之宜，以</w:t>
      </w:r>
      <w:r>
        <w:rPr>
          <w:rStyle w:val="a5"/>
          <w:rFonts w:ascii="国标宋体" w:eastAsia="国标宋体" w:hAnsi="国标宋体" w:cs="国标宋体"/>
        </w:rPr>
        <w:t>左右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eastAsia="国标宋体" w:hAnsi="国标宋体" w:cs="国标宋体"/>
        </w:rPr>
        <w:t>民。</w:t>
      </w:r>
    </w:p>
    <w:p w14:paraId="4C0BD74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并成就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天地交通之道，辅助处天地之宜，以此袒护天下人民。</w:t>
      </w:r>
    </w:p>
    <w:p w14:paraId="7D4E885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hAnsi="国标宋体" w:cs="国标宋体"/>
        </w:rPr>
        <w:t>茅</w:t>
      </w:r>
      <w:r>
        <w:rPr>
          <w:rStyle w:val="a5"/>
          <w:rFonts w:ascii="国标宋体" w:eastAsia="国标宋体" w:hAnsi="国标宋体" w:cs="国标宋体"/>
        </w:rPr>
        <w:t>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，以其</w:t>
      </w:r>
      <w:r>
        <w:rPr>
          <w:rStyle w:val="a5"/>
          <w:rFonts w:ascii="国标宋体" w:eastAsia="国标宋体" w:hAnsi="国标宋体" w:cs="国标宋体"/>
        </w:rPr>
        <w:t>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吉。</w:t>
      </w:r>
    </w:p>
    <w:p w14:paraId="48D28C9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 w14:paraId="50683BD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proofErr w:type="gramStart"/>
      <w:r>
        <w:rPr>
          <w:rStyle w:val="a5"/>
          <w:rFonts w:ascii="国标宋体" w:eastAsia="国标宋体" w:hAnsi="国标宋体" w:cs="国标宋体"/>
        </w:rPr>
        <w:t>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a5"/>
          <w:rFonts w:ascii="国标宋体" w:eastAsia="国标宋体" w:hAnsi="国标宋体" w:cs="国标宋体"/>
        </w:rPr>
        <w:t>馮河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eastAsia="国标宋体" w:hAnsi="国标宋体" w:cs="国标宋体"/>
        </w:rPr>
        <w:t>；不</w:t>
      </w:r>
      <w:r>
        <w:rPr>
          <w:rStyle w:val="a5"/>
          <w:rFonts w:ascii="国标宋体" w:eastAsia="国标宋体" w:hAnsi="国标宋体" w:cs="国标宋体"/>
        </w:rPr>
        <w:t>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白色相间的杂毛马）</w:t>
      </w:r>
      <w:r>
        <w:rPr>
          <w:rStyle w:val="a5"/>
          <w:rFonts w:ascii="国标宋体" w:eastAsia="国标宋体" w:hAnsi="国标宋体" w:cs="国标宋体"/>
        </w:rPr>
        <w:t>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忘，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中行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eastAsia="国标宋体" w:hAnsi="国标宋体" w:cs="国标宋体"/>
        </w:rPr>
        <w:t>。</w:t>
      </w:r>
    </w:p>
    <w:p w14:paraId="49CDAAA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朴拙地包容不法，因而可以徒步涉水渡河；不要把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白色相间的杂毛马抛弃，不要遗忘（他们），必须注重于行中正之道。（此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居阴柔之位，内刚外柔；又得下卦之中位，能以中正之道行事；上与六五正应，为君臣相得之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。九二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好比刚柔相济的中正大臣，能包容污秽，又刚健果决，不抛弃不遗忘不同政见之人。九二德行合于中正之道，又与六五君王同心同德，合作无间，所以《象传》中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有言赞其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“光大”。）</w:t>
      </w:r>
    </w:p>
    <w:p w14:paraId="7217F3C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【九三】无平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eastAsia="国标宋体" w:hAnsi="国标宋体" w:cs="国标宋体"/>
        </w:rPr>
        <w:t>，无往不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，于</w:t>
      </w:r>
      <w:r>
        <w:rPr>
          <w:rStyle w:val="a5"/>
          <w:rFonts w:ascii="国标宋体" w:eastAsia="国标宋体" w:hAnsi="国标宋体" w:cs="国标宋体"/>
        </w:rPr>
        <w:t>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eastAsia="国标宋体" w:hAnsi="国标宋体" w:cs="国标宋体"/>
        </w:rPr>
        <w:t>有福。</w:t>
      </w:r>
    </w:p>
    <w:p w14:paraId="1BEFD47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没有一直平静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不起波坎的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，没有一味往前而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的，杜绝固执，没有灾祸；不必忧虑其回归，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在食享俸禄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上自有福庆。（此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居阳位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而得正，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处泰卦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上下二体乾坤之交接之处，又处阴阳两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之交界处，为本卦阳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之最后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，虽有艰难但因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深植正固而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5AB7861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翩翩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hAnsi="国标宋体" w:cs="国标宋体"/>
        </w:rPr>
        <w:t>以其鄰，不</w:t>
      </w:r>
      <w:r>
        <w:rPr>
          <w:rStyle w:val="a5"/>
          <w:rFonts w:ascii="国标宋体" w:eastAsia="国标宋体" w:hAnsi="国标宋体" w:cs="国标宋体"/>
        </w:rPr>
        <w:t>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eastAsia="国标宋体" w:hAnsi="国标宋体" w:cs="国标宋体"/>
        </w:rPr>
        <w:t>孚。</w:t>
      </w:r>
    </w:p>
    <w:p w14:paraId="4D9F1F0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6C763C1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帝乙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（传说中商代君主，太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丁子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，纣王的父亲）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a5"/>
          <w:rFonts w:ascii="国标宋体" w:eastAsia="国标宋体" w:hAnsi="国标宋体" w:cs="国标宋体"/>
        </w:rPr>
        <w:t>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a5"/>
          <w:rFonts w:ascii="国标宋体" w:eastAsia="国标宋体" w:hAnsi="国标宋体" w:cs="国标宋体"/>
        </w:rPr>
        <w:t>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hAnsi="国标宋体" w:cs="国标宋体"/>
        </w:rPr>
        <w:t>，元吉。</w:t>
      </w:r>
    </w:p>
    <w:p w14:paraId="0EED05F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帝乙返归昏昧；使收纳人才，大为吉祥。</w:t>
      </w:r>
    </w:p>
    <w:p w14:paraId="3609CD7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【尚六】城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湟</w:t>
      </w:r>
      <w:proofErr w:type="gramEnd"/>
      <w:r>
        <w:rPr>
          <w:rFonts w:ascii="国标宋体" w:eastAsia="国标宋体" w:hAnsi="国标宋体" w:cs="国标宋体"/>
        </w:rPr>
        <w:t>，“勿用帥！”，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（自，从也）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eastAsia="国标宋体" w:hAnsi="国标宋体" w:cs="国标宋体"/>
        </w:rPr>
        <w:t>命；貞閵。</w:t>
      </w:r>
    </w:p>
    <w:p w14:paraId="311CED3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城恢复于湟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的保护之下。“不要使用军队！”，从侯国发出谕告（告诫）；固守正道以防被蹂躏。</w:t>
      </w:r>
    </w:p>
    <w:p w14:paraId="3DC4D7F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39D935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F2A596F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83" w:name="__RefHeading___Toc6731_1778751776"/>
      <w:bookmarkStart w:id="84" w:name="_Toc1968932197"/>
      <w:bookmarkStart w:id="85" w:name="_Toc176167755"/>
      <w:bookmarkStart w:id="86" w:name="_Toc173774039"/>
      <w:bookmarkStart w:id="87" w:name="_Toc178536590"/>
      <w:bookmarkEnd w:id="83"/>
      <w:r>
        <w:rPr>
          <w:rFonts w:ascii="国标宋体" w:eastAsia="国标宋体" w:hAnsi="国标宋体" w:cs="国标宋体"/>
          <w:b w:val="0"/>
        </w:rPr>
        <w:t>天地婦12++</w:t>
      </w:r>
      <w:bookmarkEnd w:id="84"/>
      <w:bookmarkEnd w:id="85"/>
      <w:bookmarkEnd w:id="86"/>
      <w:bookmarkEnd w:id="87"/>
    </w:p>
    <w:p w14:paraId="66B5AF3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婦</w:t>
      </w:r>
      <w:bookmarkStart w:id="88" w:name="__DdeLink__7052_136368637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14628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</w:t>
      </w:r>
      <w:bookmarkEnd w:id="8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a5"/>
          <w:rFonts w:ascii="国标宋体" w:eastAsia="国标宋体" w:hAnsi="国标宋体" w:cs="国标宋体"/>
        </w:rPr>
        <w:t>非人</w:t>
      </w:r>
      <w:r>
        <w:rPr>
          <w:rStyle w:val="a5"/>
          <w:rFonts w:ascii="国标宋体" w:eastAsia="国标宋体" w:hAnsi="国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eastAsia="国标宋体" w:hAnsi="国标宋体" w:cs="国标宋体"/>
        </w:rPr>
        <w:t>，不利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貞；</w:t>
      </w:r>
      <w:r>
        <w:rPr>
          <w:rFonts w:ascii="国标宋体" w:eastAsia="国标宋体" w:hAnsi="国标宋体" w:cs="国标宋体"/>
          <w:b/>
          <w:bCs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eastAsia="国标宋体" w:hAnsi="国标宋体" w:cs="国标宋体"/>
          <w:b/>
          <w:bCs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42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630FE48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91" w:name="__DdeLink__14630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服事</w:t>
      </w:r>
      <w:bookmarkStart w:id="92" w:name="__DdeLink__14632_2077209295"/>
      <w:bookmarkEnd w:id="9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这不合适的人，不利君子固守正道；大人前往则小人返回。</w:t>
      </w:r>
      <w:bookmarkEnd w:id="91"/>
    </w:p>
    <w:p w14:paraId="73BE686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《象》曰：天地不交，婦；君子以俭德辟难，不可荣以禄。</w:t>
      </w:r>
    </w:p>
    <w:p w14:paraId="6AB7359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《象传》说：天地不相交往，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征服事；君子因此以节约为德、避开危难，不可追求荣华、谋取禄位。</w:t>
      </w:r>
    </w:p>
    <w:p w14:paraId="118EDDE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eastAsia="国标宋体" w:hAnsi="国标宋体" w:cs="国标宋体"/>
        </w:rPr>
        <w:t>茅</w:t>
      </w:r>
      <w:r>
        <w:rPr>
          <w:rStyle w:val="a5"/>
          <w:rFonts w:ascii="国标宋体" w:eastAsia="国标宋体" w:hAnsi="国标宋体" w:cs="国标宋体"/>
        </w:rPr>
        <w:t>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，以其</w:t>
      </w:r>
      <w:r>
        <w:rPr>
          <w:noProof/>
        </w:rPr>
        <w:drawing>
          <wp:inline distT="0" distB="0" distL="0" distR="0" wp14:anchorId="7F7FC3E2" wp14:editId="638AA258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，表示把两点意思串起来。胃：1、谷府也。胃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主仓禀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，五谷之府也；明则天下和平，五谷丰稔。2、胃，围也，围受食物也）</w:t>
      </w:r>
      <w:r>
        <w:rPr>
          <w:rFonts w:ascii="国标宋体" w:eastAsia="国标宋体" w:hAnsi="国标宋体" w:cs="国标宋体"/>
        </w:rPr>
        <w:t>；貞吉，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0E3EC2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拔起茅草（发现）根系腐败，是因为它们围聚在仓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进食；固守正道吉祥，亨通。</w:t>
      </w:r>
    </w:p>
    <w:p w14:paraId="32E6F94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6"/>
          <w:rFonts w:ascii="国标宋体" w:eastAsia="国标宋体" w:hAnsi="国标宋体" w:cs="国标宋体"/>
        </w:rPr>
        <w:t>【六二】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a5"/>
          <w:rFonts w:ascii="国标宋体" w:eastAsia="国标宋体" w:hAnsi="国标宋体" w:cs="国标宋体"/>
        </w:rPr>
        <w:t>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，小人吉，大人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亨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。</w:t>
      </w:r>
    </w:p>
    <w:p w14:paraId="61F59DE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26B6F4C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Style w:val="a5"/>
          <w:rFonts w:ascii="国标宋体" w:eastAsia="国标宋体" w:hAnsi="国标宋体" w:cs="国标宋体"/>
        </w:rPr>
        <w:t>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eastAsia="国标宋体" w:hAnsi="国标宋体" w:cs="国标宋体"/>
        </w:rPr>
        <w:t>。</w:t>
      </w:r>
    </w:p>
    <w:p w14:paraId="53D9D5B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66E9336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chóu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a5"/>
          <w:rFonts w:ascii="国标宋体" w:eastAsia="国标宋体" w:hAnsi="国标宋体" w:cs="国标宋体"/>
        </w:rPr>
        <w:t>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eastAsia="国标宋体" w:hAnsi="国标宋体" w:cs="国标宋体"/>
        </w:rPr>
        <w:t>。</w:t>
      </w:r>
    </w:p>
    <w:p w14:paraId="1B6714A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5C8EF5C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hAnsi="国标宋体" w:cs="国标宋体"/>
        </w:rPr>
        <w:t>婦，大人吉；</w:t>
      </w:r>
      <w:proofErr w:type="gramStart"/>
      <w:r>
        <w:rPr>
          <w:rFonts w:ascii="国标宋体" w:eastAsia="国标宋体" w:hAnsi="国标宋体" w:cs="国标宋体"/>
        </w:rPr>
        <w:t>“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eastAsia="国标宋体" w:hAnsi="国标宋体" w:cs="国标宋体"/>
        </w:rPr>
        <w:t>，其亡！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hAnsi="国标宋体" w:cs="国标宋体"/>
        </w:rPr>
        <w:t>于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a5"/>
          <w:rFonts w:ascii="国标宋体" w:eastAsia="国标宋体" w:hAnsi="国标宋体" w:cs="国标宋体"/>
        </w:rPr>
        <w:t>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古同“若”，选择）</w:t>
      </w:r>
      <w:r>
        <w:rPr>
          <w:rFonts w:ascii="国标宋体" w:eastAsia="国标宋体" w:hAnsi="国标宋体" w:cs="国标宋体"/>
        </w:rPr>
        <w:t>。</w:t>
      </w:r>
    </w:p>
    <w:p w14:paraId="73786B5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 w14:paraId="6DBC1AA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eastAsia="国标宋体" w:hAnsi="国标宋体" w:cs="国标宋体"/>
        </w:rPr>
        <w:t>婦，先不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喜。</w:t>
      </w:r>
    </w:p>
    <w:p w14:paraId="6457CF0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17AE800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C72A51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5348306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93" w:name="__RefHeading___Toc6733_1778751776"/>
      <w:bookmarkStart w:id="94" w:name="_Toc176167756"/>
      <w:bookmarkStart w:id="95" w:name="_Toc173774040"/>
      <w:bookmarkStart w:id="96" w:name="_Toc955519785"/>
      <w:bookmarkStart w:id="97" w:name="_Toc178536591"/>
      <w:bookmarkEnd w:id="93"/>
      <w:r>
        <w:rPr>
          <w:rFonts w:ascii="国标宋体" w:eastAsia="国标宋体" w:hAnsi="国标宋体" w:cs="国标宋体"/>
          <w:b w:val="0"/>
        </w:rPr>
        <w:t>天火同人13++</w:t>
      </w:r>
      <w:bookmarkEnd w:id="94"/>
      <w:bookmarkEnd w:id="95"/>
      <w:bookmarkEnd w:id="96"/>
      <w:bookmarkEnd w:id="97"/>
    </w:p>
    <w:p w14:paraId="7A93804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eastAsia="国标宋体" w:hAnsi="国标宋体" w:cs="国标宋体"/>
          <w:b/>
          <w:bCs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a5"/>
          <w:rFonts w:ascii="国标宋体" w:eastAsia="国标宋体" w:hAnsi="国标宋体" w:cs="国标宋体"/>
        </w:rPr>
        <w:t>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eastAsia="国标宋体" w:hAnsi="国标宋体" w:cs="国标宋体"/>
        </w:rPr>
        <w:t>，亨；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貞。</w:t>
      </w:r>
    </w:p>
    <w:p w14:paraId="07AE056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《同人》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象征伙同他人（寻求共识）：在野，亨通；利涉渡大河，利君子固守正道。</w:t>
      </w:r>
    </w:p>
    <w:p w14:paraId="3A113A5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《象》曰：天与火，同人；君子以</w:t>
      </w:r>
      <w:proofErr w:type="gramStart"/>
      <w:r>
        <w:rPr>
          <w:rFonts w:ascii="国标宋体" w:eastAsia="国标宋体" w:hAnsi="国标宋体" w:cs="国标宋体"/>
        </w:rPr>
        <w:t>类族辨</w:t>
      </w:r>
      <w:proofErr w:type="gramEnd"/>
      <w:r>
        <w:rPr>
          <w:rFonts w:ascii="国标宋体" w:eastAsia="国标宋体" w:hAnsi="国标宋体" w:cs="国标宋体"/>
        </w:rPr>
        <w:t>物。</w:t>
      </w:r>
    </w:p>
    <w:p w14:paraId="41F92A1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火相互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亲和，象征伙同他人（寻求共识）；君子因此通过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同类族聚的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方法来辨別事物。</w:t>
      </w:r>
    </w:p>
    <w:p w14:paraId="0ECFF36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【初九】同人于</w:t>
      </w:r>
      <w:r>
        <w:rPr>
          <w:rStyle w:val="a5"/>
          <w:rFonts w:ascii="国标宋体" w:eastAsia="国标宋体" w:hAnsi="国标宋体" w:cs="国标宋体"/>
        </w:rPr>
        <w:t>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（门前，门口）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AB9310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在门口伙同他人，没有灾祸。</w:t>
      </w:r>
    </w:p>
    <w:p w14:paraId="0D9A8A0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【六二】同人于</w:t>
      </w:r>
      <w:r>
        <w:rPr>
          <w:rStyle w:val="a5"/>
          <w:rFonts w:ascii="国标宋体" w:eastAsia="国标宋体" w:hAnsi="国标宋体" w:cs="国标宋体"/>
        </w:rPr>
        <w:t>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eastAsia="国标宋体" w:hAnsi="国标宋体" w:cs="国标宋体"/>
        </w:rPr>
        <w:t>，閵。</w:t>
      </w:r>
    </w:p>
    <w:p w14:paraId="7CADCFA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在同族伙同他人，被蹂躏。</w:t>
      </w:r>
    </w:p>
    <w:p w14:paraId="33046B2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a5"/>
          <w:rFonts w:ascii="国标宋体" w:eastAsia="国标宋体" w:hAnsi="国标宋体" w:cs="国标宋体"/>
        </w:rPr>
        <w:t>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eastAsia="国标宋体" w:hAnsi="国标宋体" w:cs="国标宋体"/>
        </w:rPr>
        <w:t>；登其高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hAnsi="国标宋体" w:cs="国标宋体"/>
        </w:rPr>
        <w:t>，三歲不</w:t>
      </w:r>
      <w:r>
        <w:rPr>
          <w:rStyle w:val="a5"/>
          <w:rFonts w:ascii="国标宋体" w:eastAsia="国标宋体" w:hAnsi="国标宋体" w:cs="国标宋体"/>
        </w:rPr>
        <w:t>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eastAsia="国标宋体" w:hAnsi="国标宋体" w:cs="国标宋体"/>
        </w:rPr>
        <w:t>。</w:t>
      </w:r>
    </w:p>
    <w:p w14:paraId="4B905CA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 w14:paraId="7C3FABE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（通“墉”，城池的墙垣）</w:t>
      </w:r>
      <w:r>
        <w:rPr>
          <w:rFonts w:ascii="国标宋体" w:eastAsia="国标宋体" w:hAnsi="国标宋体" w:cs="国标宋体"/>
        </w:rPr>
        <w:t>，弗克攻，吉。</w:t>
      </w:r>
    </w:p>
    <w:p w14:paraId="31B2244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防守其城墙，（敌人）不能攻克，吉祥。</w:t>
      </w:r>
    </w:p>
    <w:p w14:paraId="1A2627D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【九五】同人，先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6944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（木，棺材。</w:t>
      </w:r>
      <w:bookmarkStart w:id="99" w:name="__DdeLink__694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兆</w:t>
      </w:r>
      <w:bookmarkEnd w:id="9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大師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eastAsia="国标宋体" w:hAnsi="国标宋体" w:cs="国标宋体"/>
        </w:rPr>
        <w:t>克相</w:t>
      </w:r>
      <w:r>
        <w:rPr>
          <w:rStyle w:val="a5"/>
          <w:rFonts w:ascii="国标宋体" w:eastAsia="国标宋体" w:hAnsi="国标宋体" w:cs="国标宋体"/>
        </w:rPr>
        <w:t>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eastAsia="国标宋体" w:hAnsi="国标宋体" w:cs="国标宋体"/>
        </w:rPr>
        <w:t>。</w:t>
      </w:r>
    </w:p>
    <w:p w14:paraId="44D2FC2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00" w:name="__DdeLink__6946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伙同他人，先呼喊有棺材的征兆，后受摧折；大师能够相遇。</w:t>
      </w:r>
      <w:bookmarkEnd w:id="100"/>
    </w:p>
    <w:p w14:paraId="6D1F717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【尚九】同人于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，无悔。</w:t>
      </w:r>
    </w:p>
    <w:p w14:paraId="6A50457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在互相连接中伙同他人，没有悔恨。（此谓上九居卦终极，“同人”道穷，遂有处于荒外、难觅同志之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；但远避内争，超然自乐，也不觉悔恨。）</w:t>
      </w:r>
    </w:p>
    <w:p w14:paraId="24857CF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016B81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2A106F8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01" w:name="__RefHeading___Toc6735_1778751776"/>
      <w:bookmarkStart w:id="102" w:name="_Toc173774041"/>
      <w:bookmarkStart w:id="103" w:name="_Toc974900632"/>
      <w:bookmarkStart w:id="104" w:name="_Toc176167757"/>
      <w:bookmarkStart w:id="105" w:name="_Toc178536592"/>
      <w:bookmarkEnd w:id="101"/>
      <w:r>
        <w:rPr>
          <w:rFonts w:ascii="国标宋体" w:eastAsia="国标宋体" w:hAnsi="国标宋体" w:cs="国标宋体"/>
          <w:b w:val="0"/>
        </w:rPr>
        <w:t>火天大有14++</w:t>
      </w:r>
      <w:bookmarkEnd w:id="102"/>
      <w:bookmarkEnd w:id="103"/>
      <w:bookmarkEnd w:id="104"/>
      <w:bookmarkEnd w:id="105"/>
    </w:p>
    <w:p w14:paraId="2695564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b/>
          <w:bCs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eastAsia="国标宋体" w:hAnsi="国标宋体" w:cs="国标宋体"/>
        </w:rPr>
        <w:t>：元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A1B90C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《大有》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象征大人出现：大为亨通。</w:t>
      </w:r>
    </w:p>
    <w:p w14:paraId="1E8DD18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《象》曰：火在天上，大有；君子以</w:t>
      </w:r>
      <w:proofErr w:type="gramStart"/>
      <w:r>
        <w:rPr>
          <w:rFonts w:ascii="国标宋体" w:eastAsia="国标宋体" w:hAnsi="国标宋体" w:cs="国标宋体"/>
        </w:rPr>
        <w:t>遏</w:t>
      </w:r>
      <w:proofErr w:type="gramEnd"/>
      <w:r>
        <w:rPr>
          <w:rFonts w:ascii="国标宋体" w:eastAsia="国标宋体" w:hAnsi="国标宋体" w:cs="国标宋体"/>
        </w:rPr>
        <w:t>恶扬善，顺天休命。</w:t>
      </w:r>
    </w:p>
    <w:p w14:paraId="41AADF9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 w14:paraId="535141C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【初九】无</w:t>
      </w:r>
      <w:r>
        <w:rPr>
          <w:rStyle w:val="a5"/>
          <w:rFonts w:ascii="国标宋体" w:eastAsia="国标宋体" w:hAnsi="国标宋体" w:cs="国标宋体"/>
        </w:rPr>
        <w:t>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（共同，同时）</w:t>
      </w:r>
      <w:r>
        <w:rPr>
          <w:noProof/>
        </w:rPr>
        <w:drawing>
          <wp:inline distT="0" distB="0" distL="0" distR="0" wp14:anchorId="588303E0" wp14:editId="35389685">
            <wp:extent cx="233680" cy="233680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（岂非；未尝）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則无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F5574E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没有共同各自接纳，难道不是灾祸？杜绝则没有灾祸。</w:t>
      </w:r>
    </w:p>
    <w:p w14:paraId="3C72237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泰車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（泛指牲口拉的两轮或四轮车，特指大夫所乘之车）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（可，能够）</w:t>
      </w:r>
      <w:r>
        <w:rPr>
          <w:rStyle w:val="a5"/>
          <w:rFonts w:ascii="国标宋体" w:eastAsia="国标宋体" w:hAnsi="国标宋体" w:cs="国标宋体"/>
        </w:rPr>
        <w:t>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1C8A2D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大车能够承载，有所动向，没有灾祸。</w:t>
      </w:r>
    </w:p>
    <w:p w14:paraId="091CEF6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于天子，小人弗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eastAsia="国标宋体" w:hAnsi="国标宋体" w:cs="国标宋体"/>
        </w:rPr>
        <w:t>。</w:t>
      </w:r>
    </w:p>
    <w:p w14:paraId="3619D4B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公依靠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美德闻名于天子，小人不能够。</w:t>
      </w:r>
    </w:p>
    <w:p w14:paraId="1802FA3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Style w:val="a5"/>
          <w:rFonts w:ascii="国标宋体" w:eastAsia="国标宋体" w:hAnsi="国标宋体" w:cs="国标宋体"/>
        </w:rPr>
        <w:t>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（1、强壮的样子。2、盛大的样子）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546F1C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4DB6C75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【六五】</w:t>
      </w:r>
      <w:r>
        <w:rPr>
          <w:rStyle w:val="a5"/>
          <w:rFonts w:ascii="国标宋体" w:eastAsia="国标宋体" w:hAnsi="国标宋体" w:cs="国标宋体"/>
        </w:rPr>
        <w:t>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quē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，缺点；错误）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eastAsia="国标宋体" w:hAnsi="国标宋体" w:cs="国标宋体"/>
        </w:rPr>
        <w:t>如，終吉。</w:t>
      </w:r>
    </w:p>
    <w:p w14:paraId="780A698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从错误中回归，与人往来，遇事随顺，终究吉祥。</w:t>
      </w:r>
    </w:p>
    <w:p w14:paraId="4280970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【尚九】自天</w:t>
      </w:r>
      <w:r>
        <w:rPr>
          <w:rStyle w:val="a5"/>
          <w:rFonts w:ascii="国标宋体" w:eastAsia="国标宋体" w:hAnsi="国标宋体" w:cs="国标宋体"/>
        </w:rPr>
        <w:t>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eastAsia="国标宋体" w:hAnsi="国标宋体" w:cs="国标宋体"/>
        </w:rPr>
        <w:t>之，吉，无不利。</w:t>
      </w:r>
    </w:p>
    <w:p w14:paraId="5A2F8A3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 w14:paraId="6CD543A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C9247CC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2D93201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06" w:name="__RefHeading___Toc6737_1778751776"/>
      <w:bookmarkStart w:id="107" w:name="_Toc176167758"/>
      <w:bookmarkStart w:id="108" w:name="_Toc173774042"/>
      <w:bookmarkStart w:id="109" w:name="_Toc719914425"/>
      <w:bookmarkStart w:id="110" w:name="_Toc178536593"/>
      <w:bookmarkEnd w:id="106"/>
      <w:r>
        <w:rPr>
          <w:rFonts w:ascii="国标宋体" w:eastAsia="国标宋体" w:hAnsi="国标宋体" w:cs="国标宋体"/>
          <w:b w:val="0"/>
        </w:rPr>
        <w:t>地山</w:t>
      </w:r>
      <w:proofErr w:type="gramStart"/>
      <w:r>
        <w:rPr>
          <w:rFonts w:ascii="国标宋体" w:eastAsia="国标宋体" w:hAnsi="国标宋体" w:cs="国标宋体"/>
          <w:b w:val="0"/>
        </w:rPr>
        <w:t>嗛</w:t>
      </w:r>
      <w:proofErr w:type="gramEnd"/>
      <w:r>
        <w:rPr>
          <w:rFonts w:ascii="国标宋体" w:eastAsia="国标宋体" w:hAnsi="国标宋体" w:cs="国标宋体"/>
          <w:b w:val="0"/>
        </w:rPr>
        <w:t>15++</w:t>
      </w:r>
      <w:bookmarkEnd w:id="107"/>
      <w:bookmarkEnd w:id="108"/>
      <w:bookmarkEnd w:id="109"/>
      <w:bookmarkEnd w:id="110"/>
    </w:p>
    <w:p w14:paraId="0160227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eastAsia="国标宋体" w:hAnsi="国标宋体" w:cs="国标宋体"/>
        </w:rPr>
        <w:t>：亨，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6017CBE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《谦》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象征谦虚：亨通，君子有结局。</w:t>
      </w:r>
    </w:p>
    <w:p w14:paraId="0BF578F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《象》曰：地中有山，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；君子以</w:t>
      </w:r>
      <w:proofErr w:type="gramStart"/>
      <w:r>
        <w:rPr>
          <w:rStyle w:val="a5"/>
          <w:rFonts w:ascii="国标宋体" w:eastAsia="国标宋体" w:hAnsi="国标宋体" w:cs="国标宋体"/>
        </w:rPr>
        <w:t>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póu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eastAsia="国标宋体" w:hAnsi="国标宋体" w:cs="国标宋体"/>
        </w:rPr>
        <w:t>多益</w:t>
      </w:r>
      <w:proofErr w:type="gramStart"/>
      <w:r>
        <w:rPr>
          <w:rFonts w:ascii="国标宋体" w:eastAsia="国标宋体" w:hAnsi="国标宋体" w:cs="国标宋体"/>
        </w:rPr>
        <w:t>寡</w:t>
      </w:r>
      <w:proofErr w:type="gramEnd"/>
      <w:r>
        <w:rPr>
          <w:rFonts w:ascii="国标宋体" w:eastAsia="国标宋体" w:hAnsi="国标宋体" w:cs="国标宋体"/>
        </w:rPr>
        <w:t>，称物平施。</w:t>
      </w:r>
    </w:p>
    <w:p w14:paraId="632E753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《象传》说：高山低藏在地中，象征谦虚；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君子因此君子因此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多多接受别人的意见以弥补自己的不足，权衡事物并公平地施予。</w:t>
      </w:r>
    </w:p>
    <w:p w14:paraId="0852D45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嗛嗛</w:t>
      </w:r>
      <w:proofErr w:type="gramEnd"/>
      <w:r>
        <w:rPr>
          <w:rFonts w:ascii="国标宋体" w:eastAsia="国标宋体" w:hAnsi="国标宋体" w:cs="国标宋体"/>
        </w:rPr>
        <w:t>君子，</w:t>
      </w:r>
      <w:proofErr w:type="gramStart"/>
      <w:r>
        <w:rPr>
          <w:rFonts w:ascii="国标宋体" w:eastAsia="国标宋体" w:hAnsi="国标宋体" w:cs="国标宋体"/>
        </w:rPr>
        <w:t>用涉大川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6CA9950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而又谦的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君子，用这种态度可以涉渡大河，吉祥。</w:t>
      </w:r>
    </w:p>
    <w:p w14:paraId="40C8067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（闻名）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，貞吉。</w:t>
      </w:r>
    </w:p>
    <w:p w14:paraId="54ABD41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 w14:paraId="5EF5968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Style w:val="a5"/>
          <w:rFonts w:ascii="国标宋体" w:eastAsia="国标宋体" w:hAnsi="国标宋体" w:cs="国标宋体"/>
        </w:rPr>
        <w:t>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（辛勤、努力做事）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，君子有終，吉。</w:t>
      </w:r>
    </w:p>
    <w:p w14:paraId="0E9BCCA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0A05CFF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【六四】无不利，</w:t>
      </w:r>
      <w:r>
        <w:rPr>
          <w:rStyle w:val="a5"/>
          <w:rFonts w:ascii="国标宋体" w:eastAsia="国标宋体" w:hAnsi="国标宋体" w:cs="国标宋体"/>
        </w:rPr>
        <w:t>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，1、言，言论；爲，行为。合起来指言语和行为。2、同“譁”，变化）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C083FA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 w14:paraId="037DB18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【六五】不</w:t>
      </w:r>
      <w:r>
        <w:rPr>
          <w:rStyle w:val="a5"/>
          <w:rFonts w:ascii="国标宋体" w:eastAsia="国标宋体" w:hAnsi="国标宋体" w:cs="国标宋体"/>
        </w:rPr>
        <w:t>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eastAsia="国标宋体" w:hAnsi="国标宋体" w:cs="国标宋体"/>
        </w:rPr>
        <w:t>以其鄰，利用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侵伐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eastAsia="国标宋体" w:hAnsi="国标宋体" w:cs="国标宋体"/>
        </w:rPr>
        <w:t>，无不利。</w:t>
      </w:r>
    </w:p>
    <w:p w14:paraId="080F1CD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不富裕者以其为邻，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兴兵越境讨罪，没有不利。</w:t>
      </w:r>
    </w:p>
    <w:p w14:paraId="46D25DC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</w:t>
      </w:r>
      <w:bookmarkStart w:id="111" w:name="_Hlk174302584"/>
      <w:r>
        <w:rPr>
          <w:rFonts w:ascii="国标宋体" w:eastAsia="国标宋体" w:hAnsi="国标宋体" w:cs="国标宋体"/>
        </w:rPr>
        <w:t>尚</w:t>
      </w:r>
      <w:bookmarkEnd w:id="111"/>
      <w:r>
        <w:rPr>
          <w:rFonts w:ascii="国标宋体" w:eastAsia="国标宋体" w:hAnsi="国标宋体" w:cs="国标宋体"/>
        </w:rPr>
        <w:t>六】鳴</w:t>
      </w:r>
      <w:proofErr w:type="gramStart"/>
      <w:r>
        <w:rPr>
          <w:rFonts w:ascii="国标宋体" w:eastAsia="国标宋体" w:hAnsi="国标宋体" w:cs="国标宋体"/>
        </w:rPr>
        <w:t>嗛</w:t>
      </w:r>
      <w:proofErr w:type="gramEnd"/>
      <w:r>
        <w:rPr>
          <w:rFonts w:ascii="国标宋体" w:eastAsia="国标宋体" w:hAnsi="国标宋体" w:cs="国标宋体"/>
        </w:rPr>
        <w:t>，利用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hAnsi="国标宋体" w:cs="国标宋体"/>
          <w:b/>
          <w:bCs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F64E7A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 w14:paraId="2D16A56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8D4A78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12ACB17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12" w:name="__RefHeading___Toc6739_1778751776"/>
      <w:bookmarkStart w:id="113" w:name="_Toc1447004420"/>
      <w:bookmarkStart w:id="114" w:name="_Toc176167759"/>
      <w:bookmarkStart w:id="115" w:name="_Toc173774043"/>
      <w:bookmarkStart w:id="116" w:name="_Toc178536594"/>
      <w:bookmarkEnd w:id="112"/>
      <w:r>
        <w:rPr>
          <w:rFonts w:ascii="国标宋体" w:eastAsia="国标宋体" w:hAnsi="国标宋体" w:cs="国标宋体"/>
          <w:b w:val="0"/>
        </w:rPr>
        <w:t>雷地餘16++</w:t>
      </w:r>
      <w:bookmarkEnd w:id="113"/>
      <w:bookmarkEnd w:id="114"/>
      <w:bookmarkEnd w:id="115"/>
      <w:bookmarkEnd w:id="116"/>
    </w:p>
    <w:p w14:paraId="11BE194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eastAsia="国标宋体" w:hAnsi="国标宋体" w:cs="国标宋体"/>
        </w:rPr>
        <w:t>：利建侯，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a5"/>
          <w:rFonts w:ascii="国标宋体" w:eastAsia="国标宋体" w:hAnsi="国标宋体" w:cs="国标宋体"/>
        </w:rPr>
        <w:t>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eastAsia="国标宋体" w:hAnsi="国标宋体" w:cs="国标宋体"/>
        </w:rPr>
        <w:t>。</w:t>
      </w:r>
    </w:p>
    <w:p w14:paraId="44DCB69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《餘》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象征闲暇：利封建诸侯，行使教师。</w:t>
      </w:r>
    </w:p>
    <w:p w14:paraId="6255E47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《象》曰：雷出地奋，餘；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以作乐</w:t>
      </w:r>
      <w:r>
        <w:rPr>
          <w:rStyle w:val="a5"/>
          <w:rFonts w:ascii="国标宋体" w:eastAsia="国标宋体" w:hAnsi="国标宋体" w:cs="国标宋体"/>
        </w:rPr>
        <w:t>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eastAsia="国标宋体" w:hAnsi="国标宋体" w:cs="国标宋体"/>
        </w:rPr>
        <w:t>德，</w:t>
      </w:r>
      <w:r>
        <w:rPr>
          <w:rStyle w:val="a5"/>
          <w:rFonts w:ascii="国标宋体" w:eastAsia="国标宋体" w:hAnsi="国标宋体" w:cs="国标宋体"/>
        </w:rPr>
        <w:t>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eastAsia="国标宋体" w:hAnsi="国标宋体" w:cs="国标宋体"/>
        </w:rPr>
        <w:t>荐之上帝，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a5"/>
          <w:rFonts w:ascii="国标宋体" w:eastAsia="国标宋体" w:hAnsi="国标宋体" w:cs="国标宋体"/>
        </w:rPr>
        <w:t>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a5"/>
          <w:rFonts w:ascii="国标宋体" w:eastAsia="国标宋体" w:hAnsi="国标宋体" w:cs="国标宋体"/>
        </w:rPr>
        <w:t>袓考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eastAsia="国标宋体" w:hAnsi="国标宋体" w:cs="国标宋体"/>
        </w:rPr>
        <w:t>。</w:t>
      </w:r>
    </w:p>
    <w:p w14:paraId="1429D39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《象传》说：雷在地上轰鸣使大地震动（这是阴阳和乐的景象），象征闲暇；古代帝王因此创作礼乐用来赞美功德，通过隆盛的礼乐祭祀天帝，并用它来配祭祖先的亡魂。（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配享亦作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“配飨”。享，通“飨”，合祭，祔祀。古帝王祭天，以先祖配祭。）</w:t>
      </w:r>
    </w:p>
    <w:p w14:paraId="23A70A1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【初六】鳴餘，凶。</w:t>
      </w:r>
    </w:p>
    <w:p w14:paraId="5A3B041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自鸣闲暇，不祥。</w:t>
      </w:r>
    </w:p>
    <w:p w14:paraId="2518201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Style w:val="a5"/>
          <w:rFonts w:ascii="国标宋体" w:eastAsia="国标宋体" w:hAnsi="国标宋体" w:cs="国标宋体"/>
        </w:rPr>
        <w:t>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于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eastAsia="国标宋体" w:hAnsi="国标宋体" w:cs="国标宋体"/>
        </w:rPr>
        <w:t>日，貞吉。</w:t>
      </w:r>
    </w:p>
    <w:p w14:paraId="2993443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在（收获）丰硕时被污染，（惶惶）不可终日，固守正道吉祥。</w:t>
      </w:r>
    </w:p>
    <w:p w14:paraId="11AC6DC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hAnsi="国标宋体" w:cs="国标宋体"/>
        </w:rPr>
        <w:t>餘，悔，</w:t>
      </w:r>
      <w:r>
        <w:rPr>
          <w:rStyle w:val="a5"/>
          <w:rFonts w:ascii="国标宋体" w:eastAsia="国标宋体" w:hAnsi="国标宋体" w:cs="国标宋体"/>
        </w:rPr>
        <w:t>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eastAsia="国标宋体" w:hAnsi="国标宋体" w:cs="国标宋体"/>
        </w:rPr>
        <w:t>悔。</w:t>
      </w:r>
    </w:p>
    <w:p w14:paraId="1EFC8B4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朴拙地取得闲暇，悔恨，慢慢又悔恨。</w:t>
      </w:r>
    </w:p>
    <w:p w14:paraId="597781F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eastAsia="国标宋体" w:hAnsi="国标宋体" w:cs="国标宋体"/>
        </w:rPr>
        <w:t>餘，大有得；勿</w:t>
      </w:r>
      <w:proofErr w:type="gramStart"/>
      <w:r>
        <w:rPr>
          <w:rFonts w:ascii="国标宋体" w:eastAsia="国标宋体" w:hAnsi="国标宋体" w:cs="国标宋体"/>
        </w:rPr>
        <w:t>疑</w:t>
      </w:r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，古同“朋”，朋党）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（通“狎”，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a5"/>
          <w:rFonts w:ascii="国标宋体" w:eastAsia="国标宋体" w:hAnsi="国标宋体" w:cs="国标宋体"/>
        </w:rPr>
        <w:t>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eastAsia="国标宋体" w:hAnsi="国标宋体" w:cs="国标宋体"/>
        </w:rPr>
        <w:t>。</w:t>
      </w:r>
    </w:p>
    <w:p w14:paraId="58C2183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2928630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【六五】貞疾，</w:t>
      </w:r>
      <w:r>
        <w:rPr>
          <w:rFonts w:ascii="国标宋体" w:eastAsia="国标宋体" w:hAnsi="国标宋体" w:cs="国标宋体"/>
          <w:b/>
          <w:bCs/>
        </w:rPr>
        <w:t>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eastAsia="国标宋体" w:hAnsi="国标宋体" w:cs="国标宋体"/>
        </w:rPr>
        <w:t>不死。</w:t>
      </w:r>
    </w:p>
    <w:p w14:paraId="0D6CDED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24AD8DE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hAnsi="国标宋体" w:cs="国标宋体"/>
        </w:rPr>
        <w:t>餘</w:t>
      </w:r>
      <w:r>
        <w:rPr>
          <w:rStyle w:val="a5"/>
          <w:rFonts w:ascii="国标宋体" w:eastAsia="国标宋体" w:hAnsi="国标宋体" w:cs="国标宋体"/>
        </w:rPr>
        <w:t>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129F92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昏暗的闲暇诚然（让人）迷惑，明白了，没有灾祸。</w:t>
      </w:r>
    </w:p>
    <w:p w14:paraId="3247973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F812192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7F1E344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17" w:name="__RefHeading___Toc6741_1778751776"/>
      <w:bookmarkStart w:id="118" w:name="_Toc467206172"/>
      <w:bookmarkStart w:id="119" w:name="_Toc173774044"/>
      <w:bookmarkStart w:id="120" w:name="_Toc176167760"/>
      <w:bookmarkStart w:id="121" w:name="_Toc178536595"/>
      <w:bookmarkEnd w:id="117"/>
      <w:proofErr w:type="gramStart"/>
      <w:r>
        <w:rPr>
          <w:rFonts w:ascii="国标宋体" w:eastAsia="国标宋体" w:hAnsi="国标宋体" w:cs="国标宋体"/>
          <w:b w:val="0"/>
        </w:rPr>
        <w:t>泽雷隋</w:t>
      </w:r>
      <w:proofErr w:type="gramEnd"/>
      <w:r>
        <w:rPr>
          <w:rFonts w:ascii="国标宋体" w:eastAsia="国标宋体" w:hAnsi="国标宋体" w:cs="国标宋体"/>
          <w:b w:val="0"/>
        </w:rPr>
        <w:t>17++</w:t>
      </w:r>
      <w:bookmarkEnd w:id="118"/>
      <w:bookmarkEnd w:id="119"/>
      <w:bookmarkEnd w:id="120"/>
      <w:bookmarkEnd w:id="121"/>
    </w:p>
    <w:p w14:paraId="35A859A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eastAsia="国标宋体" w:hAnsi="国标宋体" w:cs="国标宋体"/>
        </w:rPr>
        <w:t>：元亨，利貞，无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68547F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《隋》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象征依从：大为亨通，利固守正道，没有灾祸。</w:t>
      </w:r>
    </w:p>
    <w:p w14:paraId="1226D42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《象》曰：泽中有雷，隋；君子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（在，于）</w:t>
      </w:r>
      <w:proofErr w:type="gramStart"/>
      <w:r>
        <w:rPr>
          <w:rStyle w:val="a5"/>
          <w:rFonts w:ascii="国标宋体" w:eastAsia="国标宋体" w:hAnsi="国标宋体" w:cs="国标宋体"/>
        </w:rPr>
        <w:t>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，趋向；向着）</w:t>
      </w:r>
      <w:proofErr w:type="gramStart"/>
      <w:r>
        <w:rPr>
          <w:rStyle w:val="a5"/>
          <w:rFonts w:ascii="国标宋体" w:eastAsia="国标宋体" w:hAnsi="国标宋体" w:cs="国标宋体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eastAsia="国标宋体" w:hAnsi="国标宋体" w:cs="国标宋体"/>
        </w:rPr>
        <w:t>入</w:t>
      </w:r>
      <w:r>
        <w:rPr>
          <w:rStyle w:val="a5"/>
          <w:rFonts w:ascii="国标宋体" w:eastAsia="国标宋体" w:hAnsi="国标宋体" w:cs="国标宋体"/>
        </w:rPr>
        <w:t>宴息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eastAsia="国标宋体" w:hAnsi="国标宋体" w:cs="国标宋体"/>
        </w:rPr>
        <w:t>。</w:t>
      </w:r>
    </w:p>
    <w:p w14:paraId="76A6AF7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而休。君子即使德才兼备也要随时适宜，否则也必定有灾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，所以遇到随的卦时，要隐藏自己的光芒和德行，抱道潜伏。）</w:t>
      </w:r>
    </w:p>
    <w:p w14:paraId="73A56DD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eastAsia="国标宋体" w:hAnsi="国标宋体" w:cs="国标宋体"/>
        </w:rPr>
        <w:t>或</w:t>
      </w:r>
      <w:r>
        <w:rPr>
          <w:rStyle w:val="a5"/>
          <w:rFonts w:ascii="国标宋体" w:eastAsia="国标宋体" w:hAnsi="国标宋体" w:cs="国标宋体"/>
        </w:rPr>
        <w:t>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eastAsia="国标宋体" w:hAnsi="国标宋体" w:cs="国标宋体"/>
        </w:rPr>
        <w:t>，貞吉，出門交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eastAsia="国标宋体" w:hAnsi="国标宋体" w:cs="国标宋体"/>
        </w:rPr>
        <w:t>功。</w:t>
      </w:r>
    </w:p>
    <w:p w14:paraId="2C74EC8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 w14:paraId="1CA32C9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eastAsia="国标宋体" w:hAnsi="国标宋体" w:cs="国标宋体"/>
        </w:rPr>
        <w:t>小子，</w:t>
      </w:r>
      <w:r>
        <w:rPr>
          <w:rStyle w:val="a5"/>
          <w:rFonts w:ascii="国标宋体" w:eastAsia="国标宋体" w:hAnsi="国标宋体" w:cs="国标宋体"/>
        </w:rPr>
        <w:t>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eastAsia="国标宋体" w:hAnsi="国标宋体" w:cs="国标宋体"/>
        </w:rPr>
        <w:t>丈夫。</w:t>
      </w:r>
    </w:p>
    <w:p w14:paraId="3AF2A17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</w:p>
    <w:p w14:paraId="0929B27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【六三】係丈夫，失小子；隋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eastAsia="国标宋体" w:hAnsi="国标宋体" w:cs="国标宋体"/>
        </w:rPr>
        <w:t>求得，利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貞。</w:t>
      </w:r>
    </w:p>
    <w:p w14:paraId="1FB1583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利放低姿态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固守正道。（丈夫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小子喻初九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，六三就近随从刚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</w:p>
    <w:p w14:paraId="719180D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【九四】隋有獲，貞凶；有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在道，已明，何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！</w:t>
      </w:r>
    </w:p>
    <w:p w14:paraId="760933B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是近君之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位。这样的地位本来就是十分危险的。然而又被六二、六三随从，容易遭猜忌。补救的方法就是“有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在道”，即有心回归且行走在大道上，加上“已明”，也没有什么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害。）</w:t>
      </w:r>
    </w:p>
    <w:p w14:paraId="5A11CB8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eastAsia="国标宋体" w:hAnsi="国标宋体" w:cs="国标宋体"/>
        </w:rPr>
        <w:t>，吉。</w:t>
      </w:r>
    </w:p>
    <w:p w14:paraId="77B997A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回归于美善，吉祥。（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嘉即善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，指择善而从。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吉指君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明臣良，天下顺从，没有不服其德化的。舍己从人，乐于取别人的善为自己的善，就是所谓的“復于嘉”）</w:t>
      </w:r>
    </w:p>
    <w:p w14:paraId="25FB3EC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（木，朴拙，纯真敦厚。句，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gōu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eastAsia="国标宋体" w:hAnsi="国标宋体" w:cs="国标宋体"/>
        </w:rPr>
        <w:t>係之，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（然后、于是）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noProof/>
        </w:rPr>
        <w:drawing>
          <wp:inline distT="0" distB="0" distL="0" distR="0" wp14:anchorId="56F3469B" wp14:editId="4DE87D6D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（雚，小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通“雀”，一种鸟，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黑色。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jiǒng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eastAsia="国标宋体" w:hAnsi="国标宋体" w:cs="国标宋体"/>
        </w:rPr>
        <w:t>之，王用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西山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eastAsia="国标宋体" w:hAnsi="国标宋体" w:cs="国标宋体"/>
        </w:rPr>
        <w:t>。</w:t>
      </w:r>
    </w:p>
    <w:p w14:paraId="32A3336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朴拙地屈从并联缀，然后跟随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黑鸟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起飞（木生火，水生木），君王在西山任用贤德的人。</w:t>
      </w:r>
    </w:p>
    <w:p w14:paraId="39F6CBBB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BF2A75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70994DC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22" w:name="__RefHeading___Toc6743_1778751776"/>
      <w:bookmarkStart w:id="123" w:name="_Toc2145295550"/>
      <w:bookmarkStart w:id="124" w:name="_Toc173774045"/>
      <w:bookmarkStart w:id="125" w:name="_Toc176167761"/>
      <w:bookmarkStart w:id="126" w:name="_Toc178536596"/>
      <w:bookmarkEnd w:id="122"/>
      <w:r>
        <w:rPr>
          <w:rFonts w:ascii="国标宋体" w:eastAsia="国标宋体" w:hAnsi="国标宋体" w:cs="国标宋体"/>
          <w:b w:val="0"/>
        </w:rPr>
        <w:t>山风箇18++</w:t>
      </w:r>
      <w:bookmarkEnd w:id="123"/>
      <w:bookmarkEnd w:id="124"/>
      <w:bookmarkEnd w:id="125"/>
      <w:bookmarkEnd w:id="126"/>
    </w:p>
    <w:p w14:paraId="05A08BE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（通“痼”，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eastAsia="国标宋体" w:hAnsi="国标宋体" w:cs="国标宋体"/>
        </w:rPr>
        <w:t>：元吉，亨，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；先甲三日，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甲三日。</w:t>
      </w:r>
    </w:p>
    <w:p w14:paraId="7B22BC9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《箇》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 w14:paraId="7EA9806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《象》曰：山下有风，箇；君子以</w:t>
      </w:r>
      <w:proofErr w:type="gramStart"/>
      <w:r>
        <w:rPr>
          <w:rFonts w:ascii="国标宋体" w:eastAsia="国标宋体" w:hAnsi="国标宋体" w:cs="国标宋体"/>
        </w:rPr>
        <w:t>振民育德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7B025B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《象传》说：山下吹来大风（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物坏待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治），象征痼疾；君子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因此振济百姓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、培育道德。</w:t>
      </w:r>
    </w:p>
    <w:p w14:paraId="4BA3DB2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（为“斡”的异体字，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wò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eastAsia="国标宋体" w:hAnsi="国标宋体" w:cs="国标宋体"/>
        </w:rPr>
        <w:t>父之箇，有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；厲，終吉。</w:t>
      </w:r>
    </w:p>
    <w:p w14:paraId="681A98A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扭转父辈的痼疾，有你技艺精妙，没有灾祸；有危险，终究吉祥。</w:t>
      </w:r>
    </w:p>
    <w:p w14:paraId="5F5EBDF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【九二】𠏉</w:t>
      </w:r>
      <w:r>
        <w:rPr>
          <w:rStyle w:val="a5"/>
          <w:rFonts w:ascii="国标宋体" w:eastAsia="国标宋体" w:hAnsi="国标宋体" w:cs="国标宋体"/>
        </w:rPr>
        <w:t>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eastAsia="国标宋体" w:hAnsi="国标宋体" w:cs="国标宋体"/>
        </w:rPr>
        <w:t>之箇，不可貞。</w:t>
      </w:r>
    </w:p>
    <w:p w14:paraId="50ABA12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 w14:paraId="6351190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【九三】𠏉父之箇，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有悔，无大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939D13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 w14:paraId="7A1B591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eastAsia="国标宋体" w:hAnsi="国标宋体" w:cs="国标宋体"/>
        </w:rPr>
        <w:t>父之箇，往見閵。</w:t>
      </w:r>
    </w:p>
    <w:p w14:paraId="0635666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49A5528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【六五】𠏉父之箇，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a5"/>
          <w:rFonts w:ascii="国标宋体" w:eastAsia="国标宋体" w:hAnsi="国标宋体" w:cs="国标宋体"/>
        </w:rPr>
        <w:t>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hAnsi="国标宋体" w:cs="国标宋体"/>
        </w:rPr>
        <w:t>。</w:t>
      </w:r>
    </w:p>
    <w:p w14:paraId="665B12B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4EE9563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【尚九】不</w:t>
      </w:r>
      <w:r>
        <w:rPr>
          <w:rStyle w:val="a5"/>
          <w:rFonts w:ascii="国标宋体" w:eastAsia="国标宋体" w:hAnsi="国标宋体" w:cs="国标宋体"/>
        </w:rPr>
        <w:t>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eastAsia="国标宋体" w:hAnsi="国标宋体" w:cs="国标宋体"/>
        </w:rPr>
        <w:t>王</w:t>
      </w:r>
      <w:r>
        <w:rPr>
          <w:rStyle w:val="a5"/>
          <w:rFonts w:ascii="国标宋体" w:eastAsia="国标宋体" w:hAnsi="国标宋体" w:cs="国标宋体"/>
        </w:rPr>
        <w:t>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hAnsi="国标宋体" w:cs="国标宋体"/>
        </w:rPr>
        <w:t>其德，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689C3E4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奉诸侯，年长者尊崇其品德，恐惧不安。</w:t>
      </w:r>
    </w:p>
    <w:p w14:paraId="4D0D6D7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72DB2B2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F2D142E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27" w:name="__RefHeading___Toc6745_1778751776"/>
      <w:bookmarkStart w:id="128" w:name="_Toc1162439429"/>
      <w:bookmarkStart w:id="129" w:name="_Toc176167762"/>
      <w:bookmarkStart w:id="130" w:name="_Toc173774046"/>
      <w:bookmarkStart w:id="131" w:name="_Toc178536597"/>
      <w:bookmarkEnd w:id="127"/>
      <w:proofErr w:type="gramStart"/>
      <w:r>
        <w:rPr>
          <w:rFonts w:ascii="国标宋体" w:eastAsia="国标宋体" w:hAnsi="国标宋体" w:cs="国标宋体"/>
          <w:b w:val="0"/>
        </w:rPr>
        <w:t>地泽林</w:t>
      </w:r>
      <w:proofErr w:type="gramEnd"/>
      <w:r>
        <w:rPr>
          <w:rFonts w:ascii="国标宋体" w:eastAsia="国标宋体" w:hAnsi="国标宋体" w:cs="国标宋体"/>
          <w:b w:val="0"/>
        </w:rPr>
        <w:t>19++</w:t>
      </w:r>
      <w:bookmarkEnd w:id="128"/>
      <w:bookmarkEnd w:id="129"/>
      <w:bookmarkEnd w:id="130"/>
      <w:bookmarkEnd w:id="131"/>
    </w:p>
    <w:p w14:paraId="0F6C076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eastAsia="国标宋体" w:hAnsi="国标宋体" w:cs="国标宋体"/>
        </w:rPr>
        <w:t>：元亨，利貞；至于八月有凶。</w:t>
      </w:r>
    </w:p>
    <w:p w14:paraId="3E65847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《临》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象征为君：大为亨通，利固守正道；到了（喻示阳气日衰的）八月份有不祥。</w:t>
      </w:r>
    </w:p>
    <w:p w14:paraId="5798897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《象》曰：泽上有地，林；君子</w:t>
      </w:r>
      <w:proofErr w:type="gramStart"/>
      <w:r>
        <w:rPr>
          <w:rFonts w:ascii="国标宋体" w:eastAsia="国标宋体" w:hAnsi="国标宋体" w:cs="国标宋体"/>
        </w:rPr>
        <w:t>以教思无穷</w:t>
      </w:r>
      <w:proofErr w:type="gramEnd"/>
      <w:r>
        <w:rPr>
          <w:rFonts w:ascii="国标宋体" w:eastAsia="国标宋体" w:hAnsi="国标宋体" w:cs="国标宋体"/>
        </w:rPr>
        <w:t>，容保民无疆。</w:t>
      </w:r>
    </w:p>
    <w:p w14:paraId="11DECD8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2B7FCDC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eastAsia="国标宋体" w:hAnsi="国标宋体" w:cs="国标宋体"/>
        </w:rPr>
        <w:t>林，貞吉。</w:t>
      </w:r>
    </w:p>
    <w:p w14:paraId="6106DA7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5EF7A20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【九二】</w:t>
      </w:r>
      <w:r>
        <w:rPr>
          <w:rStyle w:val="a5"/>
          <w:rFonts w:ascii="国标宋体" w:eastAsia="国标宋体" w:hAnsi="国标宋体" w:cs="国标宋体"/>
        </w:rPr>
        <w:t>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eastAsia="国标宋体" w:hAnsi="国标宋体" w:cs="国标宋体"/>
        </w:rPr>
        <w:t>林，吉，无不利。</w:t>
      </w:r>
    </w:p>
    <w:p w14:paraId="5D10CDF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68BAAFF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eastAsia="国标宋体" w:hAnsi="国标宋体" w:cs="国标宋体"/>
        </w:rPr>
        <w:t>林，无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a5"/>
          <w:rFonts w:ascii="国标宋体" w:eastAsia="国标宋体" w:hAnsi="国标宋体" w:cs="国标宋体"/>
        </w:rPr>
        <w:t>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eastAsia="国标宋体" w:hAnsi="国标宋体" w:cs="国标宋体"/>
        </w:rPr>
        <w:t>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CFD366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791DC71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eastAsia="国标宋体" w:hAnsi="国标宋体" w:cs="国标宋体"/>
        </w:rPr>
        <w:t>林，无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66ABE5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4815612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eastAsia="国标宋体" w:hAnsi="国标宋体" w:cs="国标宋体"/>
        </w:rPr>
        <w:t>林，大君之宜，吉。</w:t>
      </w:r>
    </w:p>
    <w:p w14:paraId="773DFD6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202FFEA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eastAsia="国标宋体" w:hAnsi="国标宋体" w:cs="国标宋体"/>
        </w:rPr>
        <w:t>林，吉，无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C497EE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5A97024B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E3FDA1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29DFB26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32" w:name="__RefHeading___Toc6747_1778751776"/>
      <w:bookmarkStart w:id="133" w:name="_Toc173774047"/>
      <w:bookmarkStart w:id="134" w:name="_Toc176167763"/>
      <w:bookmarkStart w:id="135" w:name="_Toc1583927690"/>
      <w:bookmarkStart w:id="136" w:name="_Toc178536598"/>
      <w:bookmarkEnd w:id="132"/>
      <w:r>
        <w:rPr>
          <w:rFonts w:ascii="国标宋体" w:eastAsia="国标宋体" w:hAnsi="国标宋体" w:cs="国标宋体"/>
          <w:b w:val="0"/>
        </w:rPr>
        <w:t>风地觀20++</w:t>
      </w:r>
      <w:bookmarkEnd w:id="133"/>
      <w:bookmarkEnd w:id="134"/>
      <w:bookmarkEnd w:id="135"/>
      <w:bookmarkEnd w:id="136"/>
    </w:p>
    <w:p w14:paraId="21B8982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Style w:val="a5"/>
          <w:rFonts w:ascii="国标宋体" w:eastAsia="国标宋体" w:hAnsi="国标宋体" w:cs="国标宋体"/>
        </w:rPr>
        <w:t>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eastAsia="国标宋体" w:hAnsi="国标宋体" w:cs="国标宋体"/>
        </w:rPr>
        <w:t>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yóng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，温和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敬的样子）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hAnsi="国标宋体" w:cs="国标宋体"/>
        </w:rPr>
        <w:t>。</w:t>
      </w:r>
    </w:p>
    <w:p w14:paraId="41B2D91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《觀》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象征观察：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灌祭却不往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053FA3B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《象》曰：风行地上，观；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以省方、观民、设教。</w:t>
      </w:r>
    </w:p>
    <w:p w14:paraId="7578AB8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吹行地上（万物广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受感化），象征观察；古代帝王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因此省巡万方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、观察民风、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设布教化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。（“省方”指省察四方民心的向背；“观民”指考察风土民俗崇尚什么；“设教”指考察各地的风俗而加以教化和治理。）</w:t>
      </w:r>
    </w:p>
    <w:p w14:paraId="315A14A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eastAsia="国标宋体" w:hAnsi="国标宋体" w:cs="国标宋体"/>
        </w:rPr>
        <w:t>觀，小人无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閵。</w:t>
      </w:r>
    </w:p>
    <w:p w14:paraId="67D7B2D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58F5EB2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noProof/>
        </w:rPr>
        <w:drawing>
          <wp:inline distT="0" distB="0" distL="0" distR="0" wp14:anchorId="6B20A59F" wp14:editId="5E7EBB99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，古代帝王诸侯朝聘、祭祀、丧葬等举行隆重仪式时所用的玉制礼器，代指诸侯。见，介绍，推荐）</w:t>
      </w:r>
      <w:r>
        <w:rPr>
          <w:rFonts w:ascii="国标宋体" w:eastAsia="国标宋体" w:hAnsi="国标宋体" w:cs="国标宋体"/>
        </w:rPr>
        <w:t>觀，利女貞。</w:t>
      </w:r>
    </w:p>
    <w:p w14:paraId="6D4C193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诸侯推荐观察，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利汝固守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正道。</w:t>
      </w:r>
    </w:p>
    <w:p w14:paraId="1B6FC36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【六三】觀</w:t>
      </w:r>
      <w:r>
        <w:rPr>
          <w:rStyle w:val="a5"/>
          <w:rFonts w:ascii="国标宋体" w:eastAsia="国标宋体" w:hAnsi="国标宋体" w:cs="国标宋体"/>
        </w:rPr>
        <w:t>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a5"/>
          <w:rFonts w:ascii="国标宋体" w:eastAsia="国标宋体" w:hAnsi="国标宋体" w:cs="国标宋体"/>
        </w:rPr>
        <w:t>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eastAsia="国标宋体" w:hAnsi="国标宋体" w:cs="国标宋体"/>
        </w:rPr>
        <w:t>，進退。</w:t>
      </w:r>
    </w:p>
    <w:p w14:paraId="29A7DBE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27ACCB9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【六四】觀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a5"/>
          <w:rFonts w:ascii="国标宋体" w:eastAsia="国标宋体" w:hAnsi="国标宋体" w:cs="国标宋体"/>
        </w:rPr>
        <w:t>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eastAsia="国标宋体" w:hAnsi="国标宋体" w:cs="国标宋体"/>
        </w:rPr>
        <w:t>于王。</w:t>
      </w:r>
    </w:p>
    <w:p w14:paraId="2B0B5E6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6E31B3F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【九五】觀我生，君子无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3D1F21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观察自己的生活状况，君子没有灾祸。（通过观察民风来自我审察，民之风俗德行均由我所出我所生。）</w:t>
      </w:r>
    </w:p>
    <w:p w14:paraId="283FEF8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【尚九】觀其生，君子无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7D421B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 w14:paraId="601D90D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94A668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64BAAB2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37" w:name="__RefHeading___Toc6749_1778751776"/>
      <w:bookmarkStart w:id="138" w:name="_Toc176167764"/>
      <w:bookmarkStart w:id="139" w:name="_Toc173774048"/>
      <w:bookmarkStart w:id="140" w:name="_Toc1974077043"/>
      <w:bookmarkStart w:id="141" w:name="_Toc178536599"/>
      <w:bookmarkEnd w:id="137"/>
      <w:r>
        <w:rPr>
          <w:rFonts w:ascii="国标宋体" w:eastAsia="国标宋体" w:hAnsi="国标宋体" w:cs="国标宋体"/>
          <w:b w:val="0"/>
        </w:rPr>
        <w:t>火雷</w:t>
      </w:r>
      <w:proofErr w:type="gramStart"/>
      <w:r>
        <w:rPr>
          <w:rFonts w:ascii="国标宋体" w:eastAsia="国标宋体" w:hAnsi="国标宋体" w:cs="国标宋体"/>
          <w:b w:val="0"/>
        </w:rPr>
        <w:t>筮盍</w:t>
      </w:r>
      <w:proofErr w:type="gramEnd"/>
      <w:r>
        <w:rPr>
          <w:rFonts w:ascii="国标宋体" w:eastAsia="国标宋体" w:hAnsi="国标宋体" w:cs="国标宋体"/>
          <w:b w:val="0"/>
        </w:rPr>
        <w:t>21++</w:t>
      </w:r>
      <w:bookmarkEnd w:id="138"/>
      <w:bookmarkEnd w:id="139"/>
      <w:bookmarkEnd w:id="140"/>
      <w:bookmarkEnd w:id="141"/>
    </w:p>
    <w:p w14:paraId="7FE0593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（通“噬”，咬、吃）</w:t>
      </w:r>
      <w:proofErr w:type="gramStart"/>
      <w:r>
        <w:rPr>
          <w:rStyle w:val="a5"/>
          <w:rFonts w:ascii="国标宋体" w:eastAsia="国标宋体" w:hAnsi="国标宋体" w:cs="国标宋体"/>
        </w:rPr>
        <w:t>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咬之后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才能合上，有噬而后嗑的意思）</w:t>
      </w:r>
      <w:r>
        <w:rPr>
          <w:rFonts w:ascii="国标宋体" w:eastAsia="国标宋体" w:hAnsi="国标宋体" w:cs="国标宋体"/>
        </w:rPr>
        <w:t>：亨，利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eastAsia="国标宋体" w:hAnsi="国标宋体" w:cs="国标宋体"/>
        </w:rPr>
        <w:t>。</w:t>
      </w:r>
    </w:p>
    <w:p w14:paraId="5CCB51B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《筮盍》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象征咬合：（消除口中窒碍梗塞之物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亦即去间而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得）亨通，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利运用刑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狱。（噬嗑卦的卦象是雷在上，火在下，象征着雷声震撼，烈火燃烧，具有咬合、咀嚼的意象，意味着通过咀嚼、消化来解决问题，也象征着刑罚和治理。）</w:t>
      </w:r>
    </w:p>
    <w:p w14:paraId="7F09F4D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《象》曰：雷电，</w:t>
      </w:r>
      <w:proofErr w:type="gramStart"/>
      <w:r>
        <w:rPr>
          <w:rFonts w:ascii="国标宋体" w:eastAsia="国标宋体" w:hAnsi="国标宋体" w:cs="国标宋体"/>
        </w:rPr>
        <w:t>筮盍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以明罚</w:t>
      </w:r>
      <w:r>
        <w:rPr>
          <w:rStyle w:val="a5"/>
          <w:rFonts w:ascii="国标宋体" w:eastAsia="国标宋体" w:hAnsi="国标宋体" w:cs="国标宋体"/>
        </w:rPr>
        <w:t>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eastAsia="国标宋体" w:hAnsi="国标宋体" w:cs="国标宋体"/>
        </w:rPr>
        <w:t>法。</w:t>
      </w:r>
    </w:p>
    <w:p w14:paraId="3C032B3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“筮盍”，是拟喻于“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物使合”，其义则重在“用狱”。所以《大象传》以“明罚敕法”阐述卦旨。雷动而威，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电动而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明，二者合而其道章也。用刑之道，威明相兼。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若威而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不明，恐致淫滥；明而无威，不能伏物，故须雷电并合而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嗑备。）</w:t>
      </w:r>
    </w:p>
    <w:p w14:paraId="609D6C3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42" w:name="__DdeLink__6943_229738774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（古代刑具。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枷械的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统称）</w:t>
      </w:r>
      <w:proofErr w:type="gramStart"/>
      <w:r>
        <w:rPr>
          <w:rStyle w:val="a5"/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24C68C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43" w:name="__DdeLink__6945_229738774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威不惩。小惩而不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，此小人之福也。《易》曰：“句校灭趾，无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。”此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谓也。）</w:t>
      </w:r>
      <w:bookmarkEnd w:id="143"/>
    </w:p>
    <w:p w14:paraId="185C26A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（膚，肉也）</w:t>
      </w:r>
      <w:proofErr w:type="gramStart"/>
      <w:r>
        <w:rPr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</w:rPr>
        <w:t>鼻，无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243D3C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，是因为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六二乘凌于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刚强者之上，必须用严刑服众。六二以阴柔居于初九阳刚之上，故曰“乘刚”。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辞说“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筮肤灭鼻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”，指出六二因柔顺中正，具有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用刑深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严且容易使受刑之人服罪的可能性。“小象”说“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筮肤灭鼻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，乘刚也”，指出六二的用刑深，是由于乘刚的缘故。）</w:t>
      </w:r>
    </w:p>
    <w:p w14:paraId="1F1F22A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腊肉，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毒；少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（古同“躪”，踐踏，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躪）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8801E9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刚之肉”，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喻施刑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于不服者；毒，原指害草，此处如《正义》所云“苦恶之物”，以腊肉含有毒物，喻受刑者生怨。此谓六三居《筮嗑》下卦之上，为施刑于人之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，但阴柔失位，受刑者不服生怨，犹如咬啮腊肉而遇毒物。）</w:t>
      </w:r>
    </w:p>
    <w:p w14:paraId="3622E8E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Style w:val="a5"/>
          <w:rFonts w:ascii="国标宋体" w:eastAsia="国标宋体" w:hAnsi="国标宋体" w:cs="国标宋体"/>
        </w:rPr>
        <w:t>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noProof/>
        </w:rPr>
        <w:drawing>
          <wp:inline distT="0" distB="0" distL="0" distR="0" wp14:anchorId="3EEFB9B8" wp14:editId="0DB49938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（豐，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fēng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eastAsia="国标宋体" w:hAnsi="国标宋体" w:cs="国标宋体"/>
        </w:rPr>
        <w:t>，得</w:t>
      </w:r>
      <w:r>
        <w:rPr>
          <w:rStyle w:val="a5"/>
          <w:rFonts w:ascii="国标宋体" w:eastAsia="国标宋体" w:hAnsi="国标宋体" w:cs="国标宋体"/>
        </w:rPr>
        <w:t>金</w:t>
      </w:r>
      <w:proofErr w:type="gramStart"/>
      <w:r>
        <w:rPr>
          <w:rStyle w:val="a5"/>
          <w:rFonts w:ascii="国标宋体" w:eastAsia="国标宋体" w:hAnsi="国标宋体" w:cs="国标宋体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貞吉。</w:t>
      </w:r>
    </w:p>
    <w:p w14:paraId="744E333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中唯一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刚居近君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之位，是最有能力治狱，最善于解决难案的人。它能够“筮乾</w:t>
      </w:r>
      <w:r>
        <w:rPr>
          <w:noProof/>
        </w:rPr>
        <w:drawing>
          <wp:inline distT="0" distB="0" distL="0" distR="0" wp14:anchorId="6466B6DC" wp14:editId="5381F4A1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”，相当于硬骨头。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九四却咬得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动它，所以它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都说无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，独此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770FDFD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</w:rPr>
        <w:t>乾肉，愚毒，貞厲，无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70BBFC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但既居阳刚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尊高之位，又处中和不偏之所，则其已具“刚中”气质，以此趋正长守，谨防危厉，必得“用狱”之道，故“无咎”。）</w:t>
      </w:r>
    </w:p>
    <w:p w14:paraId="58C932C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同“人”，某人；某种人；某些人。可，相称；适合）</w:t>
      </w:r>
      <w:r>
        <w:rPr>
          <w:rFonts w:ascii="国标宋体" w:eastAsia="国标宋体" w:hAnsi="国标宋体" w:cs="国标宋体"/>
        </w:rPr>
        <w:t>校</w:t>
      </w:r>
      <w:proofErr w:type="gramStart"/>
      <w:r>
        <w:rPr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</w:rPr>
        <w:t>耳，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9AE9F7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某些人适合用刑具淹没耳朵的重刑，恐惧不安。（上九与初九一样，是受刑的人。它的肩上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荷着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一个枷，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枷着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脖项。枷很大，竟将耳朵给没进去了。“灭耳”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形容枷大没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耳，不是割掉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。割耳在古代是轻刑，而这里的“何校灭耳”是重刑之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。善不积不足以成名，恶不积不足以灭身。小人以小善为无益而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为也，以小恶为无伤而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去也，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故恶积而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不可掩，罪大而不可解。《易》曰：“荷校灭耳，兇。”）</w:t>
      </w:r>
    </w:p>
    <w:p w14:paraId="7B286C8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8D837C8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9E0CB18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44" w:name="__RefHeading___Toc6751_1778751776"/>
      <w:bookmarkStart w:id="145" w:name="_Toc40584540"/>
      <w:bookmarkStart w:id="146" w:name="_Toc176167765"/>
      <w:bookmarkStart w:id="147" w:name="_Toc173774049"/>
      <w:bookmarkStart w:id="148" w:name="_Toc178536600"/>
      <w:bookmarkEnd w:id="144"/>
      <w:r>
        <w:rPr>
          <w:rFonts w:ascii="国标宋体" w:eastAsia="国标宋体" w:hAnsi="国标宋体" w:cs="国标宋体"/>
          <w:b w:val="0"/>
        </w:rPr>
        <w:t>山火</w:t>
      </w:r>
      <w:proofErr w:type="gramStart"/>
      <w:r>
        <w:rPr>
          <w:rFonts w:ascii="国标宋体" w:eastAsia="国标宋体" w:hAnsi="国标宋体" w:cs="国标宋体"/>
          <w:b w:val="0"/>
        </w:rPr>
        <w:t>蘩</w:t>
      </w:r>
      <w:proofErr w:type="gramEnd"/>
      <w:r>
        <w:rPr>
          <w:rFonts w:ascii="国标宋体" w:eastAsia="国标宋体" w:hAnsi="国标宋体" w:cs="国标宋体"/>
          <w:b w:val="0"/>
        </w:rPr>
        <w:t>22++</w:t>
      </w:r>
      <w:bookmarkEnd w:id="145"/>
      <w:bookmarkEnd w:id="146"/>
      <w:bookmarkEnd w:id="147"/>
      <w:bookmarkEnd w:id="148"/>
    </w:p>
    <w:p w14:paraId="3FDC56F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br/>
        <w:t xml:space="preserve">    </w:t>
      </w:r>
      <w:proofErr w:type="gramStart"/>
      <w:r>
        <w:rPr>
          <w:rStyle w:val="a5"/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，表示把两点意思串起来。敏，疾也；迅速。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，关联；连接）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03006C3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象征迅速连接：亨通小人，利有所动向。</w:t>
      </w:r>
    </w:p>
    <w:p w14:paraId="4245305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《象》曰：山下有火，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；君子以明</w:t>
      </w:r>
      <w:proofErr w:type="gramStart"/>
      <w:r>
        <w:rPr>
          <w:rStyle w:val="a5"/>
          <w:rFonts w:ascii="国标宋体" w:eastAsia="国标宋体" w:hAnsi="国标宋体" w:cs="国标宋体"/>
        </w:rPr>
        <w:t>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eastAsia="国标宋体" w:hAnsi="国标宋体" w:cs="国标宋体"/>
        </w:rPr>
        <w:t>政，无敢</w:t>
      </w:r>
      <w:r>
        <w:rPr>
          <w:rStyle w:val="a5"/>
          <w:rFonts w:ascii="国标宋体" w:eastAsia="国标宋体" w:hAnsi="国标宋体" w:cs="国标宋体"/>
        </w:rPr>
        <w:t>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eastAsia="国标宋体" w:hAnsi="国标宋体" w:cs="国标宋体"/>
        </w:rPr>
        <w:t>狱。</w:t>
      </w:r>
    </w:p>
    <w:p w14:paraId="735C145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</w:t>
      </w:r>
    </w:p>
    <w:p w14:paraId="2E85D1F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eastAsia="国标宋体" w:hAnsi="国标宋体" w:cs="国标宋体"/>
        </w:rPr>
        <w:t>止，舍車而</w:t>
      </w:r>
      <w:r>
        <w:rPr>
          <w:rStyle w:val="a5"/>
          <w:rFonts w:ascii="国标宋体" w:eastAsia="国标宋体" w:hAnsi="国标宋体" w:cs="国标宋体"/>
        </w:rPr>
        <w:t>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eastAsia="国标宋体" w:hAnsi="国标宋体" w:cs="国标宋体"/>
        </w:rPr>
        <w:t>。</w:t>
      </w:r>
    </w:p>
    <w:p w14:paraId="5ED56BD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3C95FE6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eastAsia="国标宋体" w:hAnsi="国标宋体" w:cs="国标宋体"/>
        </w:rPr>
        <w:t>。</w:t>
      </w:r>
    </w:p>
    <w:p w14:paraId="614D883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766F74C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蘩</w:t>
      </w:r>
      <w:r>
        <w:rPr>
          <w:rStyle w:val="a5"/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（迟缓；滞留）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，永貞吉。</w:t>
      </w:r>
    </w:p>
    <w:p w14:paraId="2CE0DFF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迅速连接会腐败，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迟滞会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腐败，永久固守正道吉祥。</w:t>
      </w:r>
    </w:p>
    <w:p w14:paraId="49FD24E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“蘩茹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，篱落；屏障）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eastAsia="国标宋体" w:hAnsi="国标宋体" w:cs="国标宋体"/>
        </w:rPr>
        <w:t>馬</w:t>
      </w:r>
      <w:proofErr w:type="gramStart"/>
      <w:r>
        <w:rPr>
          <w:rStyle w:val="a5"/>
          <w:rFonts w:ascii="国标宋体" w:eastAsia="国标宋体" w:hAnsi="国标宋体" w:cs="国标宋体"/>
        </w:rPr>
        <w:t>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（通“扞”，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，乱）</w:t>
      </w:r>
      <w:proofErr w:type="gramStart"/>
      <w:r>
        <w:rPr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？！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，閩，东南越也）</w:t>
      </w:r>
      <w:r>
        <w:rPr>
          <w:rStyle w:val="a5"/>
          <w:rFonts w:ascii="国标宋体" w:eastAsia="国标宋体" w:hAnsi="国标宋体" w:cs="国标宋体"/>
        </w:rPr>
        <w:t>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hAnsi="国标宋体" w:cs="国标宋体"/>
        </w:rPr>
        <w:t>。</w:t>
      </w:r>
    </w:p>
    <w:p w14:paraId="0F7D9CC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“迅速连接会腐败，屏障会腐败，清流贤正之马会混乱和腐败，难道不是敌人？！”东南越人责骂。</w:t>
      </w:r>
    </w:p>
    <w:p w14:paraId="60F3E5C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丘園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（隐逸，隐居不仕,遁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山林,也指隐居的人）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eastAsia="国标宋体" w:hAnsi="国标宋体" w:cs="国标宋体"/>
        </w:rPr>
        <w:t>白</w:t>
      </w:r>
      <w:proofErr w:type="gramStart"/>
      <w:r>
        <w:rPr>
          <w:rStyle w:val="a5"/>
          <w:rFonts w:ascii="国标宋体" w:eastAsia="国标宋体" w:hAnsi="国标宋体" w:cs="国标宋体"/>
        </w:rPr>
        <w:t>戔戔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eastAsia="国标宋体" w:hAnsi="国标宋体" w:cs="国标宋体"/>
        </w:rPr>
        <w:t>；閵，終吉。</w:t>
      </w:r>
    </w:p>
    <w:p w14:paraId="07C3676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迅速连接于隐逸的人，约束清流贤正少少的；被蹂躏，终究吉祥。</w:t>
      </w:r>
    </w:p>
    <w:p w14:paraId="6E61A46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【尚九】白</w:t>
      </w:r>
      <w:proofErr w:type="gramStart"/>
      <w:r>
        <w:rPr>
          <w:rFonts w:ascii="国标宋体" w:eastAsia="国标宋体" w:hAnsi="国标宋体" w:cs="国标宋体"/>
        </w:rPr>
        <w:t>蘩</w:t>
      </w:r>
      <w:proofErr w:type="gramEnd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2ED6ED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将清流贤正迅速连接，没有灾祸。</w:t>
      </w:r>
    </w:p>
    <w:p w14:paraId="59C2238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7D970FF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BD0ABA5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49" w:name="__RefHeading___Toc6753_1778751776"/>
      <w:bookmarkStart w:id="150" w:name="_Toc1009971468"/>
      <w:bookmarkStart w:id="151" w:name="_Toc176167766"/>
      <w:bookmarkStart w:id="152" w:name="_Toc173774050"/>
      <w:bookmarkStart w:id="153" w:name="_Toc178536601"/>
      <w:bookmarkEnd w:id="149"/>
      <w:r>
        <w:rPr>
          <w:rFonts w:ascii="国标宋体" w:eastAsia="国标宋体" w:hAnsi="国标宋体" w:cs="国标宋体"/>
          <w:b w:val="0"/>
        </w:rPr>
        <w:t>山地</w:t>
      </w:r>
      <w:proofErr w:type="gramStart"/>
      <w:r>
        <w:rPr>
          <w:rFonts w:ascii="国标宋体" w:eastAsia="国标宋体" w:hAnsi="国标宋体" w:cs="国标宋体"/>
          <w:b w:val="0"/>
        </w:rPr>
        <w:t>剥</w:t>
      </w:r>
      <w:proofErr w:type="gramEnd"/>
      <w:r>
        <w:rPr>
          <w:rFonts w:ascii="国标宋体" w:eastAsia="国标宋体" w:hAnsi="国标宋体" w:cs="国标宋体"/>
          <w:b w:val="0"/>
        </w:rPr>
        <w:t>23++</w:t>
      </w:r>
      <w:bookmarkEnd w:id="150"/>
      <w:bookmarkEnd w:id="151"/>
      <w:bookmarkEnd w:id="152"/>
      <w:bookmarkEnd w:id="153"/>
    </w:p>
    <w:p w14:paraId="4F55BDF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（1、盘剥；掠夺。2、伤害；损害）</w:t>
      </w:r>
      <w:r>
        <w:rPr>
          <w:rFonts w:ascii="国标宋体" w:eastAsia="国标宋体" w:hAnsi="国标宋体" w:cs="国标宋体"/>
        </w:rPr>
        <w:t>：不利有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2764C10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《剥》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象征剥损（盘剥损害）：不利有所动向。</w:t>
      </w:r>
    </w:p>
    <w:p w14:paraId="5F4F359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《象》曰：山附于地，剥；上以</w:t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a5"/>
          <w:rFonts w:ascii="国标宋体" w:eastAsia="国标宋体" w:hAnsi="国标宋体" w:cs="国标宋体"/>
        </w:rPr>
        <w:t>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eastAsia="国标宋体" w:hAnsi="国标宋体" w:cs="国标宋体"/>
        </w:rPr>
        <w:t>安</w:t>
      </w:r>
      <w:r>
        <w:rPr>
          <w:rStyle w:val="a5"/>
          <w:rFonts w:ascii="国标宋体" w:eastAsia="国标宋体" w:hAnsi="国标宋体" w:cs="国标宋体"/>
        </w:rPr>
        <w:t>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eastAsia="国标宋体" w:hAnsi="国标宋体" w:cs="国标宋体"/>
        </w:rPr>
        <w:t>。</w:t>
      </w:r>
    </w:p>
    <w:p w14:paraId="7CC8A7B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《象传》说：高山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颓落委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附于地面，象征剥损；居上位者因此要重视百姓并且让百姓安居。</w:t>
      </w:r>
    </w:p>
    <w:p w14:paraId="38D715F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【初六】剥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eastAsia="国标宋体" w:hAnsi="国标宋体" w:cs="国标宋体"/>
        </w:rPr>
        <w:t>以足，</w:t>
      </w:r>
      <w:proofErr w:type="gramStart"/>
      <w:r>
        <w:rPr>
          <w:rStyle w:val="a5"/>
          <w:rFonts w:ascii="国标宋体" w:eastAsia="国标宋体" w:hAnsi="国标宋体" w:cs="国标宋体"/>
        </w:rPr>
        <w:t>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eastAsia="国标宋体" w:hAnsi="国标宋体" w:cs="国标宋体"/>
        </w:rPr>
        <w:t>；貞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2E72493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通过剥损奴隶以自足，蔑视；固守正道以防恐惧不安。（“通过剥损奴隶以自足”，以毁灭国家下面的基础。）</w:t>
      </w:r>
    </w:p>
    <w:p w14:paraId="716FD4C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剥</w:t>
      </w:r>
      <w:proofErr w:type="gramEnd"/>
      <w:r>
        <w:rPr>
          <w:rFonts w:ascii="国标宋体" w:eastAsia="国标宋体" w:hAnsi="国标宋体" w:cs="国标宋体"/>
        </w:rPr>
        <w:t>臧以</w:t>
      </w:r>
      <w:r>
        <w:rPr>
          <w:rStyle w:val="a5"/>
          <w:rFonts w:ascii="国标宋体" w:eastAsia="国标宋体" w:hAnsi="国标宋体" w:cs="国标宋体"/>
        </w:rPr>
        <w:t>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蔑</w:t>
      </w:r>
      <w:proofErr w:type="gramEnd"/>
      <w:r>
        <w:rPr>
          <w:rFonts w:ascii="国标宋体" w:eastAsia="国标宋体" w:hAnsi="国标宋体" w:cs="国标宋体"/>
        </w:rPr>
        <w:t>；貞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A43355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 w14:paraId="2F62B42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【六三】剥，无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8A6430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 w14:paraId="1D66AEA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剥</w:t>
      </w:r>
      <w:proofErr w:type="gramEnd"/>
      <w:r>
        <w:rPr>
          <w:rFonts w:ascii="国标宋体" w:eastAsia="国标宋体" w:hAnsi="国标宋体" w:cs="国标宋体"/>
        </w:rPr>
        <w:t>臧以</w:t>
      </w:r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0747E6D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 w14:paraId="6C6E635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（习惯）</w:t>
      </w:r>
      <w:r>
        <w:rPr>
          <w:rFonts w:ascii="国标宋体" w:eastAsia="国标宋体" w:hAnsi="国标宋体" w:cs="国标宋体"/>
        </w:rPr>
        <w:t>魚食，宫人</w:t>
      </w:r>
      <w:r>
        <w:rPr>
          <w:rStyle w:val="a5"/>
          <w:rFonts w:ascii="国标宋体" w:eastAsia="国标宋体" w:hAnsi="国标宋体" w:cs="国标宋体"/>
        </w:rPr>
        <w:t>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eastAsia="国标宋体" w:hAnsi="国标宋体" w:cs="国标宋体"/>
        </w:rPr>
        <w:t>，无不利。</w:t>
      </w:r>
    </w:p>
    <w:p w14:paraId="61E71AF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习惯吃鱼类食物，宫人笼鱼，没有不利。（“以宫人来笼鱼”，终究没有过失。）</w:t>
      </w:r>
    </w:p>
    <w:p w14:paraId="7A032FE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果不食，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得車，小人</w:t>
      </w:r>
      <w:r>
        <w:rPr>
          <w:rStyle w:val="a5"/>
          <w:rFonts w:ascii="国标宋体" w:eastAsia="国标宋体" w:hAnsi="国标宋体" w:cs="国标宋体"/>
        </w:rPr>
        <w:t>剥蘆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（苇之未秀者为芦，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剥芦指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芦苇还没长起来就被剥夺）</w:t>
      </w:r>
      <w:r>
        <w:rPr>
          <w:rFonts w:ascii="国标宋体" w:eastAsia="国标宋体" w:hAnsi="国标宋体" w:cs="国标宋体"/>
        </w:rPr>
        <w:t>。</w:t>
      </w:r>
    </w:p>
    <w:p w14:paraId="6751A28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丰硕的果实未被摘食，君子摘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食得以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驱车济世，小人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摘食将致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剥芦（用现在的话讲叫“韭菜根都要刨了”）。（“君子摘食硕果将能驱车济世”，说明百姓因此有所仰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；“小人摘食必致剥芦”，说明小人终究不可任用。）</w:t>
      </w:r>
    </w:p>
    <w:p w14:paraId="41D43D2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63AD88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A91D1AB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54" w:name="__RefHeading___Toc6755_1778751776"/>
      <w:bookmarkStart w:id="155" w:name="_Toc176167767"/>
      <w:bookmarkStart w:id="156" w:name="_Toc173774051"/>
      <w:bookmarkStart w:id="157" w:name="_Toc411210143"/>
      <w:bookmarkStart w:id="158" w:name="_Toc178536602"/>
      <w:bookmarkEnd w:id="154"/>
      <w:r>
        <w:rPr>
          <w:rFonts w:ascii="国标宋体" w:eastAsia="国标宋体" w:hAnsi="国标宋体" w:cs="国标宋体"/>
          <w:b w:val="0"/>
        </w:rPr>
        <w:t>地雷</w:t>
      </w:r>
      <w:proofErr w:type="gramStart"/>
      <w:r>
        <w:rPr>
          <w:rFonts w:ascii="国标宋体" w:eastAsia="国标宋体" w:hAnsi="国标宋体" w:cs="国标宋体"/>
          <w:b w:val="0"/>
        </w:rPr>
        <w:t>復</w:t>
      </w:r>
      <w:proofErr w:type="gramEnd"/>
      <w:r>
        <w:rPr>
          <w:rFonts w:ascii="国标宋体" w:eastAsia="国标宋体" w:hAnsi="国标宋体" w:cs="国标宋体"/>
          <w:b w:val="0"/>
        </w:rPr>
        <w:t>24++</w:t>
      </w:r>
      <w:bookmarkEnd w:id="155"/>
      <w:bookmarkEnd w:id="156"/>
      <w:bookmarkEnd w:id="157"/>
      <w:bookmarkEnd w:id="158"/>
    </w:p>
    <w:p w14:paraId="6725550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hAnsi="国标宋体" w:cs="国标宋体"/>
        </w:rPr>
        <w:t>：亨，出入无</w:t>
      </w:r>
      <w:r>
        <w:rPr>
          <w:rFonts w:ascii="国标宋体" w:eastAsia="国标宋体" w:hAnsi="国标宋体" w:cs="国标宋体"/>
          <w:b/>
          <w:bCs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；</w:t>
      </w:r>
      <w:proofErr w:type="gramStart"/>
      <w:r>
        <w:rPr>
          <w:rStyle w:val="a5"/>
          <w:rFonts w:ascii="国标宋体" w:eastAsia="国标宋体" w:hAnsi="国标宋体" w:cs="国标宋体"/>
        </w:rPr>
        <w:t>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eastAsia="国标宋体" w:hAnsi="国标宋体" w:cs="国标宋体"/>
          <w:b/>
          <w:bCs/>
        </w:rPr>
        <w:t>来</w:t>
      </w:r>
      <w:bookmarkStart w:id="159" w:name="__DdeLink__7036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7040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6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159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其道，七日</w:t>
      </w:r>
      <w:proofErr w:type="gramStart"/>
      <w:r>
        <w:rPr>
          <w:rStyle w:val="a5"/>
          <w:rFonts w:ascii="国标宋体" w:eastAsia="国标宋体" w:hAnsi="国标宋体" w:cs="国标宋体"/>
          <w:b w:val="0"/>
          <w:bCs w:val="0"/>
        </w:rPr>
        <w:t>來</w:t>
      </w:r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1E3CBBF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161" w:name="__DdeLink__703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象征回归：亨通，出入没有忧患；土的朋友返回，没有灾祸。反省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其道，七日左右返回并回归，利有所动向。</w:t>
      </w:r>
      <w:bookmarkEnd w:id="161"/>
    </w:p>
    <w:p w14:paraId="1B03262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《象》曰：雷在地中，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以至日闭关，商旅不行，后不省方。</w:t>
      </w:r>
    </w:p>
    <w:p w14:paraId="62DB8DF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行商，旅人不旅行，君主也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省视四方。（统治者观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，应该顺应自然的规律，在冬至这一天采取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安静持养的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措施，闭上关卡，使商旅停止活动，自己也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省视四方。为什么选在冬至这一天这样做呢？这是因为按照《易经》十二辟卦即十二消息卦的思想，复卦是建子之月即十一月卦。十一月冬至这一天是一年之中阳气初生之时，阳气还微弱，需要以静养动，不使初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阳受到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伤害。）</w:t>
      </w:r>
    </w:p>
    <w:p w14:paraId="1BE1465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【初九】不遠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，无</w:t>
      </w:r>
      <w:r>
        <w:rPr>
          <w:rStyle w:val="a5"/>
          <w:rFonts w:ascii="国标宋体" w:eastAsia="国标宋体" w:hAnsi="国标宋体" w:cs="国标宋体"/>
        </w:rPr>
        <w:t>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eastAsia="国标宋体" w:hAnsi="国标宋体" w:cs="国标宋体"/>
        </w:rPr>
        <w:t>悔，元吉。</w:t>
      </w:r>
    </w:p>
    <w:p w14:paraId="2C54781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3F90915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（喜悦，快乐）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282518F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快乐地回归，吉祥。</w:t>
      </w:r>
    </w:p>
    <w:p w14:paraId="323B8B7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次简也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。整理，检修; 整饬）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161C52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0ED5EF4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【六四】中行，獨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048EC1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居中行事，独自回归。（六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四处于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上卦之下，上下各有两个阴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，让自己居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在众阴之中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，所以叫做“中行”。六四以阴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爻居阴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位得正，且众阴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只有六四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正应于阳初九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，所以叫做“独复”。六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四处在群阴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之中而独能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，说明它的主观愿望是好的。不过，若从客观条件来说，它毕竟是以阴居阴，所应的初九正在阳气甚微之时，不足给它以有力的援助，它实际上不能有所作为，所以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辞不言吉，不言无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4895961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Style w:val="a5"/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，无悔。</w:t>
      </w:r>
    </w:p>
    <w:p w14:paraId="2DAB5CC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敦促回归，没有悔恨。</w:t>
      </w:r>
    </w:p>
    <w:p w14:paraId="2213EEA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【尚六】迷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。用行師，終有大败；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，君凶，至于十年弗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eastAsia="国标宋体" w:hAnsi="国标宋体" w:cs="国标宋体"/>
        </w:rPr>
        <w:t>。</w:t>
      </w:r>
    </w:p>
    <w:p w14:paraId="71B74FC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 w14:paraId="207BD68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注解：</w:t>
      </w:r>
    </w:p>
    <w:p w14:paraId="49E238C9" w14:textId="77777777" w:rsidR="001E0939" w:rsidRDefault="00000000">
      <w:pPr>
        <w:pStyle w:val="5"/>
        <w:spacing w:line="360" w:lineRule="auto"/>
        <w:ind w:firstLine="40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  <w:b/>
          <w:bCs/>
        </w:rPr>
        <w:t>什么是</w:t>
      </w:r>
      <w:proofErr w:type="gramStart"/>
      <w:r>
        <w:rPr>
          <w:rStyle w:val="a5"/>
          <w:rFonts w:ascii="国标宋体" w:eastAsia="国标宋体" w:hAnsi="国标宋体" w:cs="国标宋体"/>
          <w:b/>
          <w:bCs/>
        </w:rPr>
        <w:t>復</w:t>
      </w:r>
      <w:proofErr w:type="gramEnd"/>
      <w:r>
        <w:rPr>
          <w:rStyle w:val="a5"/>
          <w:rFonts w:ascii="国标宋体" w:eastAsia="国标宋体" w:hAnsi="国标宋体" w:cs="国标宋体"/>
          <w:b/>
          <w:bCs/>
        </w:rPr>
        <w:t>？</w:t>
      </w:r>
      <w:proofErr w:type="gramStart"/>
      <w:r>
        <w:rPr>
          <w:rStyle w:val="a5"/>
          <w:rFonts w:ascii="国标宋体" w:eastAsia="国标宋体" w:hAnsi="国标宋体" w:cs="国标宋体"/>
          <w:b/>
          <w:bCs/>
        </w:rPr>
        <w:t>復</w:t>
      </w:r>
      <w:proofErr w:type="gramEnd"/>
      <w:r>
        <w:rPr>
          <w:rStyle w:val="a5"/>
          <w:rFonts w:ascii="国标宋体" w:eastAsia="国标宋体" w:hAnsi="国标宋体" w:cs="国标宋体"/>
          <w:b/>
          <w:bCs/>
        </w:rPr>
        <w:t>就是回归。</w:t>
      </w:r>
    </w:p>
    <w:p w14:paraId="06A949E5" w14:textId="77777777" w:rsidR="001E0939" w:rsidRDefault="00000000">
      <w:pPr>
        <w:pStyle w:val="5"/>
        <w:spacing w:line="360" w:lineRule="auto"/>
        <w:ind w:firstLine="40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  <w:b/>
          <w:bCs/>
        </w:rPr>
        <w:t>回归什么？回归于“正道”。</w:t>
      </w:r>
    </w:p>
    <w:p w14:paraId="2784859F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206FDC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1428D0B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62" w:name="__RefHeading___Toc6757_1778751776"/>
      <w:bookmarkStart w:id="163" w:name="_Toc173774052"/>
      <w:bookmarkStart w:id="164" w:name="_Toc176167768"/>
      <w:bookmarkStart w:id="165" w:name="_Toc1291579443"/>
      <w:bookmarkStart w:id="166" w:name="_Toc178536603"/>
      <w:bookmarkEnd w:id="162"/>
      <w:proofErr w:type="gramStart"/>
      <w:r>
        <w:rPr>
          <w:rFonts w:ascii="国标宋体" w:eastAsia="国标宋体" w:hAnsi="国标宋体" w:cs="国标宋体"/>
          <w:b w:val="0"/>
        </w:rPr>
        <w:t>天雷无孟</w:t>
      </w:r>
      <w:proofErr w:type="gramEnd"/>
      <w:r>
        <w:rPr>
          <w:rFonts w:ascii="国标宋体" w:eastAsia="国标宋体" w:hAnsi="国标宋体" w:cs="国标宋体"/>
          <w:b w:val="0"/>
        </w:rPr>
        <w:t>25++</w:t>
      </w:r>
      <w:bookmarkEnd w:id="163"/>
      <w:bookmarkEnd w:id="164"/>
      <w:bookmarkEnd w:id="165"/>
      <w:bookmarkEnd w:id="166"/>
    </w:p>
    <w:p w14:paraId="712998F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mèng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eastAsia="国标宋体" w:hAnsi="国标宋体" w:cs="国标宋体"/>
        </w:rPr>
        <w:t>：元亨，利貞；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，不利有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63DF126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《无孟》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象征无敢卤莽：大为亨通，利固守正道；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中正的人会有灾难，不利有所动向。</w:t>
      </w:r>
    </w:p>
    <w:p w14:paraId="7FD0EAF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《象》曰：天下雷行，物</w:t>
      </w:r>
      <w:r>
        <w:rPr>
          <w:rStyle w:val="a5"/>
          <w:rFonts w:ascii="国标宋体" w:eastAsia="国标宋体" w:hAnsi="国标宋体" w:cs="国标宋体"/>
        </w:rPr>
        <w:t>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eastAsia="国标宋体" w:hAnsi="国标宋体" w:cs="国标宋体"/>
        </w:rPr>
        <w:t>无孟；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a5"/>
          <w:rFonts w:ascii="国标宋体" w:eastAsia="国标宋体" w:hAnsi="国标宋体" w:cs="国标宋体"/>
        </w:rPr>
        <w:t>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eastAsia="国标宋体" w:hAnsi="国标宋体" w:cs="国标宋体"/>
        </w:rPr>
        <w:t>时，育万物。</w:t>
      </w:r>
    </w:p>
    <w:p w14:paraId="0CD36D9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《象传》说：天下雷声震行，万物随从（因畏惧而）无敢卤莽；古代帝王因此用天雷般的盛大威势来配合天时，养育万物。</w:t>
      </w:r>
    </w:p>
    <w:p w14:paraId="261EE0C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【初九】无孟，往吉。</w:t>
      </w:r>
    </w:p>
    <w:p w14:paraId="09A2770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无敢卤莽，这样下去会吉祥。</w:t>
      </w:r>
    </w:p>
    <w:p w14:paraId="38BE2D7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【六二】不耕</w:t>
      </w:r>
      <w:r>
        <w:rPr>
          <w:rStyle w:val="a5"/>
          <w:rFonts w:ascii="国标宋体" w:eastAsia="国标宋体" w:hAnsi="国标宋体" w:cs="国标宋体"/>
        </w:rPr>
        <w:t>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a5"/>
          <w:rFonts w:ascii="国标宋体" w:eastAsia="国标宋体" w:hAnsi="国标宋体" w:cs="国标宋体"/>
        </w:rPr>
        <w:t>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</w:p>
    <w:p w14:paraId="72E36F8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1A3B199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【六三】无孟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proofErr w:type="gramStart"/>
      <w:r>
        <w:rPr>
          <w:rFonts w:ascii="国标宋体" w:eastAsia="国标宋体" w:hAnsi="国标宋体" w:cs="国标宋体"/>
        </w:rPr>
        <w:t>災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（用在叙述句里，表示选择或列举）</w:t>
      </w:r>
      <w:proofErr w:type="gramStart"/>
      <w:r>
        <w:rPr>
          <w:rFonts w:ascii="国标宋体" w:eastAsia="国标宋体" w:hAnsi="国标宋体" w:cs="国标宋体"/>
        </w:rPr>
        <w:t>擊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之</w:t>
      </w:r>
      <w:r>
        <w:rPr>
          <w:rFonts w:ascii="国标宋体" w:eastAsia="国标宋体" w:hAnsi="国标宋体" w:cs="国标宋体"/>
        </w:rPr>
        <w:t>牛，行人之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Style w:val="a5"/>
          <w:rFonts w:ascii="国标宋体" w:eastAsia="国标宋体" w:hAnsi="国标宋体" w:cs="国标宋体"/>
        </w:rPr>
        <w:t>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（封地上的人）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eastAsia="国标宋体" w:hAnsi="国标宋体" w:cs="国标宋体"/>
        </w:rPr>
        <w:t>。</w:t>
      </w:r>
    </w:p>
    <w:p w14:paraId="6852681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无敢卤莽却遭灾，好似攻击（路边的）牛，路人快意了，封地上的人却尝到了滋味。。</w:t>
      </w:r>
    </w:p>
    <w:p w14:paraId="3C6FFBD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【九四】可貞，无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F1D5DD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14A6E3A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【九五】无孟之</w:t>
      </w:r>
      <w:r>
        <w:rPr>
          <w:rFonts w:ascii="国标宋体" w:eastAsia="国标宋体" w:hAnsi="国标宋体" w:cs="国标宋体"/>
          <w:b/>
          <w:bCs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eastAsia="国标宋体" w:hAnsi="国标宋体" w:cs="国标宋体"/>
        </w:rPr>
        <w:t>，勿</w:t>
      </w:r>
      <w:proofErr w:type="gramStart"/>
      <w:r>
        <w:rPr>
          <w:rStyle w:val="a5"/>
          <w:rFonts w:ascii="国标宋体" w:eastAsia="国标宋体" w:hAnsi="国标宋体" w:cs="国标宋体"/>
        </w:rPr>
        <w:t>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eastAsia="国标宋体" w:hAnsi="国标宋体" w:cs="国标宋体"/>
        </w:rPr>
        <w:t>有喜。</w:t>
      </w:r>
    </w:p>
    <w:p w14:paraId="6178DEA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无敢卤莽却偶染微疾，无须用药疗治而将有自愈的欢欣。</w:t>
      </w:r>
    </w:p>
    <w:p w14:paraId="75037E9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【尚九】无孟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hAnsi="国标宋体" w:cs="国标宋体"/>
        </w:rPr>
        <w:t>行，有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221C6EB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无敢卤莽却行（卤莽），会有灾难，没有好处。</w:t>
      </w:r>
    </w:p>
    <w:p w14:paraId="37CFAF01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5799B5F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54A5578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67" w:name="__RefHeading___Toc6759_1778751776"/>
      <w:bookmarkStart w:id="168" w:name="_Toc11015711"/>
      <w:bookmarkStart w:id="169" w:name="_Toc176167769"/>
      <w:bookmarkStart w:id="170" w:name="_Toc173774053"/>
      <w:bookmarkStart w:id="171" w:name="_Toc178536604"/>
      <w:bookmarkEnd w:id="167"/>
      <w:r>
        <w:rPr>
          <w:rFonts w:ascii="国标宋体" w:eastAsia="国标宋体" w:hAnsi="国标宋体" w:cs="国标宋体"/>
          <w:b w:val="0"/>
        </w:rPr>
        <w:lastRenderedPageBreak/>
        <w:t>山</w:t>
      </w:r>
      <w:proofErr w:type="gramStart"/>
      <w:r>
        <w:rPr>
          <w:rFonts w:ascii="国标宋体" w:eastAsia="国标宋体" w:hAnsi="国标宋体" w:cs="国标宋体"/>
          <w:b w:val="0"/>
        </w:rPr>
        <w:t>天泰蓄</w:t>
      </w:r>
      <w:proofErr w:type="gramEnd"/>
      <w:r>
        <w:rPr>
          <w:rFonts w:ascii="国标宋体" w:eastAsia="国标宋体" w:hAnsi="国标宋体" w:cs="国标宋体"/>
          <w:b w:val="0"/>
        </w:rPr>
        <w:t>26++</w:t>
      </w:r>
      <w:bookmarkEnd w:id="168"/>
      <w:bookmarkEnd w:id="169"/>
      <w:bookmarkEnd w:id="170"/>
      <w:bookmarkEnd w:id="171"/>
    </w:p>
    <w:p w14:paraId="5FBD9AC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a5"/>
          <w:rFonts w:ascii="国标宋体" w:eastAsia="国标宋体" w:hAnsi="国标宋体" w:cs="国标宋体"/>
        </w:rPr>
        <w:t>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eastAsia="国标宋体" w:hAnsi="国标宋体" w:cs="国标宋体"/>
        </w:rPr>
        <w:t>：利貞，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eastAsia="国标宋体" w:hAnsi="国标宋体" w:cs="国标宋体"/>
        </w:rPr>
        <w:t>食，吉；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7E7E1B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《泰蓄》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象征安心积蓄：利固守正道，不在朝廷吃饭，吉祥；利涉渡大河。</w:t>
      </w:r>
    </w:p>
    <w:p w14:paraId="65CB1B5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《象》曰：天在山中，泰蓄；君子以多</w:t>
      </w:r>
      <w:r>
        <w:rPr>
          <w:rStyle w:val="a5"/>
          <w:rFonts w:ascii="国标宋体" w:eastAsia="国标宋体" w:hAnsi="国标宋体" w:cs="国标宋体"/>
        </w:rPr>
        <w:t>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，通“志”，记住）</w:t>
      </w:r>
      <w:proofErr w:type="gramStart"/>
      <w:r>
        <w:rPr>
          <w:rFonts w:ascii="国标宋体" w:eastAsia="国标宋体" w:hAnsi="国标宋体" w:cs="国标宋体"/>
        </w:rPr>
        <w:t>前贤往</w:t>
      </w:r>
      <w:proofErr w:type="gramEnd"/>
      <w:r>
        <w:rPr>
          <w:rFonts w:ascii="国标宋体" w:eastAsia="国标宋体" w:hAnsi="国标宋体" w:cs="国标宋体"/>
        </w:rPr>
        <w:t>行，以蓄其德。</w:t>
      </w:r>
    </w:p>
    <w:p w14:paraId="3BE5E8F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 w14:paraId="7E26792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【初九】有厲，利</w:t>
      </w:r>
      <w:r>
        <w:rPr>
          <w:rStyle w:val="a5"/>
          <w:rFonts w:ascii="国标宋体" w:eastAsia="国标宋体" w:hAnsi="国标宋体" w:cs="国标宋体"/>
        </w:rPr>
        <w:t>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eastAsia="国标宋体" w:hAnsi="国标宋体" w:cs="国标宋体"/>
        </w:rPr>
        <w:t>。</w:t>
      </w:r>
    </w:p>
    <w:p w14:paraId="2502ED4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7C56102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【九二】車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eastAsia="国标宋体" w:hAnsi="国标宋体" w:cs="国标宋体"/>
        </w:rPr>
        <w:t>。</w:t>
      </w:r>
    </w:p>
    <w:p w14:paraId="0CB704C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643E56B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【九三】良馬</w:t>
      </w:r>
      <w:r>
        <w:rPr>
          <w:rStyle w:val="a5"/>
          <w:rFonts w:ascii="国标宋体" w:eastAsia="国标宋体" w:hAnsi="国标宋体" w:cs="国标宋体"/>
        </w:rPr>
        <w:t>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eastAsia="国标宋体" w:hAnsi="国标宋体" w:cs="国标宋体"/>
        </w:rPr>
        <w:t>，利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貞；日</w:t>
      </w:r>
      <w:r>
        <w:rPr>
          <w:rStyle w:val="a5"/>
          <w:rFonts w:ascii="国标宋体" w:eastAsia="国标宋体" w:hAnsi="国标宋体" w:cs="国标宋体"/>
        </w:rPr>
        <w:t>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eastAsia="国标宋体" w:hAnsi="国标宋体" w:cs="国标宋体"/>
        </w:rPr>
        <w:t>車衛，利有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4691E5A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良马跟随，利杜绝固执；每日在阻隔之下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练习御车和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防卫，利有所动向。（上卦为根。）</w:t>
      </w:r>
    </w:p>
    <w:p w14:paraId="6624077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a5"/>
          <w:rFonts w:ascii="国标宋体" w:eastAsia="国标宋体" w:hAnsi="国标宋体" w:cs="国标宋体"/>
        </w:rPr>
        <w:t>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（表示对象或两方的关系，相当于“于”）</w:t>
      </w:r>
      <w:proofErr w:type="gramStart"/>
      <w:r>
        <w:rPr>
          <w:rStyle w:val="a5"/>
          <w:rFonts w:ascii="国标宋体" w:eastAsia="国标宋体" w:hAnsi="国标宋体" w:cs="国标宋体"/>
        </w:rPr>
        <w:t>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eastAsia="国标宋体" w:hAnsi="国标宋体" w:cs="国标宋体"/>
        </w:rPr>
        <w:t>，元吉。</w:t>
      </w:r>
    </w:p>
    <w:p w14:paraId="0F3F4B3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童子牢络于穷究中，大为吉祥。</w:t>
      </w:r>
    </w:p>
    <w:p w14:paraId="0A35D89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eastAsia="国标宋体" w:hAnsi="国标宋体" w:cs="国标宋体"/>
        </w:rPr>
        <w:t>之牙，吉。</w:t>
      </w:r>
    </w:p>
    <w:p w14:paraId="4EC327F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悲伤猪希的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爪牙，吉祥。</w:t>
      </w:r>
    </w:p>
    <w:p w14:paraId="2FE12C6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天</w:t>
      </w:r>
      <w:r>
        <w:rPr>
          <w:rFonts w:ascii="国标宋体" w:eastAsia="国标宋体" w:hAnsi="国标宋体" w:cs="国标宋体"/>
        </w:rPr>
        <w:t>之</w:t>
      </w:r>
      <w:proofErr w:type="gramStart"/>
      <w:r>
        <w:rPr>
          <w:rStyle w:val="a5"/>
          <w:rFonts w:ascii="国标宋体" w:eastAsia="国标宋体" w:hAnsi="国标宋体" w:cs="国标宋体"/>
        </w:rPr>
        <w:t>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，岔）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C709CE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 w14:paraId="373FC93F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518377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D140E25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72" w:name="__RefHeading___Toc6761_1778751776"/>
      <w:bookmarkStart w:id="173" w:name="_Toc2051023841"/>
      <w:bookmarkStart w:id="174" w:name="_Toc176167770"/>
      <w:bookmarkStart w:id="175" w:name="_Toc173774054"/>
      <w:bookmarkStart w:id="176" w:name="_Toc178536605"/>
      <w:bookmarkEnd w:id="172"/>
      <w:r>
        <w:rPr>
          <w:rFonts w:ascii="国标宋体" w:eastAsia="国标宋体" w:hAnsi="国标宋体" w:cs="国标宋体"/>
          <w:b w:val="0"/>
        </w:rPr>
        <w:t>山雷頤27++</w:t>
      </w:r>
      <w:bookmarkEnd w:id="173"/>
      <w:bookmarkEnd w:id="174"/>
      <w:bookmarkEnd w:id="175"/>
      <w:bookmarkEnd w:id="176"/>
    </w:p>
    <w:p w14:paraId="756F735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頤：貞吉，觀</w:t>
      </w:r>
      <w:proofErr w:type="gramStart"/>
      <w:r>
        <w:rPr>
          <w:rStyle w:val="a5"/>
          <w:rFonts w:ascii="国标宋体" w:eastAsia="国标宋体" w:hAnsi="国标宋体" w:cs="国标宋体"/>
        </w:rPr>
        <w:t>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eastAsia="国标宋体" w:hAnsi="国标宋体" w:cs="国标宋体"/>
        </w:rPr>
        <w:t>，自求</w:t>
      </w:r>
      <w:r>
        <w:rPr>
          <w:rStyle w:val="a5"/>
          <w:rFonts w:ascii="国标宋体" w:eastAsia="国标宋体" w:hAnsi="国标宋体" w:cs="国标宋体"/>
        </w:rPr>
        <w:t>口實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eastAsia="国标宋体" w:hAnsi="国标宋体" w:cs="国标宋体"/>
        </w:rPr>
        <w:t>。</w:t>
      </w:r>
    </w:p>
    <w:p w14:paraId="4FA8988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《颐》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象征颐养：固守正道吉祥，观察（万物的）颐养之道，可知自求口中食物（自食其力）的道理。</w:t>
      </w:r>
    </w:p>
    <w:p w14:paraId="11F0A7F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《象》曰：山下有雷，</w:t>
      </w:r>
      <w:proofErr w:type="gramStart"/>
      <w:r>
        <w:rPr>
          <w:rFonts w:ascii="国标宋体" w:eastAsia="国标宋体" w:hAnsi="国标宋体" w:cs="国标宋体"/>
        </w:rPr>
        <w:t>颐</w:t>
      </w:r>
      <w:proofErr w:type="gramEnd"/>
      <w:r>
        <w:rPr>
          <w:rFonts w:ascii="国标宋体" w:eastAsia="国标宋体" w:hAnsi="国标宋体" w:cs="国标宋体"/>
        </w:rPr>
        <w:t>；君子以慎言语，节饮食。</w:t>
      </w:r>
    </w:p>
    <w:p w14:paraId="5869AE8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响动着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震雷（下动上止，如口嚼食），象征颐养；君子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因此慎发言语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以养德，节制饮食以养身。</w:t>
      </w:r>
    </w:p>
    <w:p w14:paraId="6958BF5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【初九】舍</w:t>
      </w:r>
      <w:r>
        <w:rPr>
          <w:rStyle w:val="a5"/>
          <w:rFonts w:ascii="国标宋体" w:eastAsia="国标宋体" w:hAnsi="国标宋体" w:cs="国标宋体"/>
        </w:rPr>
        <w:t>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eastAsia="国标宋体" w:hAnsi="国标宋体" w:cs="国标宋体"/>
        </w:rPr>
        <w:t>靈龜，觀我</w:t>
      </w:r>
      <w:bookmarkStart w:id="177" w:name="__DdeLink__8923_2268302932"/>
      <w:r>
        <w:rPr>
          <w:rStyle w:val="a5"/>
          <w:rFonts w:ascii="国标宋体" w:eastAsia="国标宋体" w:hAnsi="国标宋体" w:cs="国标宋体"/>
        </w:rPr>
        <w:t>𢵦</w:t>
      </w:r>
      <w:bookmarkEnd w:id="177"/>
      <w:r>
        <w:rPr>
          <w:rStyle w:val="a5"/>
          <w:rFonts w:ascii="国标宋体" w:eastAsia="国标宋体" w:hAnsi="国标宋体" w:cs="国标宋体"/>
        </w:rPr>
        <w:t>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eastAsia="国标宋体" w:hAnsi="国标宋体" w:cs="国标宋体"/>
        </w:rPr>
        <w:t>，凶。</w:t>
      </w:r>
    </w:p>
    <w:p w14:paraId="0CB2429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2DB101E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【六二】曰：</w:t>
      </w:r>
      <w:r>
        <w:rPr>
          <w:rStyle w:val="a5"/>
          <w:rFonts w:ascii="国标宋体" w:eastAsia="国标宋体" w:hAnsi="国标宋体" w:cs="国标宋体"/>
        </w:rPr>
        <w:t>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eastAsia="国标宋体" w:hAnsi="国标宋体" w:cs="国标宋体"/>
        </w:rPr>
        <w:t>頤，</w:t>
      </w:r>
      <w:proofErr w:type="gramStart"/>
      <w:r>
        <w:rPr>
          <w:rStyle w:val="a5"/>
          <w:rFonts w:ascii="国标宋体" w:eastAsia="国标宋体" w:hAnsi="国标宋体" w:cs="国标宋体"/>
        </w:rPr>
        <w:t>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eastAsia="国标宋体" w:hAnsi="国标宋体" w:cs="国标宋体"/>
        </w:rPr>
        <w:t>經于</w:t>
      </w:r>
      <w:r>
        <w:rPr>
          <w:rStyle w:val="a5"/>
          <w:rFonts w:ascii="国标宋体" w:eastAsia="国标宋体" w:hAnsi="国标宋体" w:cs="国标宋体"/>
        </w:rPr>
        <w:t>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eastAsia="国标宋体" w:hAnsi="国标宋体" w:cs="国标宋体"/>
        </w:rPr>
        <w:t>頤，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凶。</w:t>
      </w:r>
    </w:p>
    <w:p w14:paraId="7AA2E87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 w14:paraId="56BCE62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柫</w:t>
      </w:r>
      <w:proofErr w:type="gramEnd"/>
      <w:r>
        <w:rPr>
          <w:rFonts w:ascii="国标宋体" w:eastAsia="国标宋体" w:hAnsi="国标宋体" w:cs="国标宋体"/>
        </w:rPr>
        <w:t>頤，貞凶；十年勿用，无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27D59C8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）违背了（自我）颐养之道，固守正道以防不祥；十年之内不要出力，没有好处。（六三上面是“艮”，所以六三应停止向上面的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48E2389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顛頤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（六四以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阴柔居大臣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之位，既得正又与初九正应，以上求养于下）</w:t>
      </w:r>
      <w:r>
        <w:rPr>
          <w:rFonts w:ascii="国标宋体" w:eastAsia="国标宋体" w:hAnsi="国标宋体" w:cs="国标宋体"/>
        </w:rPr>
        <w:t>，吉；</w:t>
      </w:r>
      <w:r>
        <w:rPr>
          <w:rStyle w:val="a5"/>
          <w:rFonts w:ascii="国标宋体" w:eastAsia="国标宋体" w:hAnsi="国标宋体" w:cs="国标宋体"/>
        </w:rPr>
        <w:t>虎視沈</w:t>
      </w:r>
      <w:proofErr w:type="gramStart"/>
      <w:r>
        <w:rPr>
          <w:rStyle w:val="a5"/>
          <w:rFonts w:ascii="国标宋体" w:eastAsia="国标宋体" w:hAnsi="国标宋体" w:cs="国标宋体"/>
        </w:rPr>
        <w:t>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（“沈”同“沉”，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chénchén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eastAsia="国标宋体" w:hAnsi="国标宋体" w:cs="国标宋体"/>
        </w:rPr>
        <w:t>笛</w:t>
      </w:r>
      <w:r>
        <w:rPr>
          <w:rStyle w:val="a5"/>
          <w:rFonts w:ascii="国标宋体" w:eastAsia="国标宋体" w:hAnsi="国标宋体" w:cs="国标宋体"/>
        </w:rPr>
        <w:t>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，笛，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也；除，清除。亦作篴）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9A1BB05" w14:textId="61930F21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 w14:paraId="3C90713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柫</w:t>
      </w:r>
      <w:proofErr w:type="gramEnd"/>
      <w:r>
        <w:rPr>
          <w:rStyle w:val="a5"/>
          <w:rFonts w:ascii="国标宋体" w:eastAsia="国标宋体" w:hAnsi="国标宋体" w:cs="国标宋体"/>
        </w:rPr>
        <w:t>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（常道。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指常行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的义理、准则、法制）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貞吉，不可涉大川。</w:t>
      </w:r>
    </w:p>
    <w:p w14:paraId="0C53AF3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本应自求颐养，但六五却违背常道，向上面的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上九求颐养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0174690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（蹈行；践履；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践行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頤，厲吉；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9ED176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践行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（自我）颐养之道，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慎吉祥；利涉渡大河。</w:t>
      </w:r>
    </w:p>
    <w:p w14:paraId="47A8255C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8AE164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999BC85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78" w:name="__RefHeading___Toc6763_1778751776"/>
      <w:bookmarkStart w:id="179" w:name="_Toc173774055"/>
      <w:bookmarkStart w:id="180" w:name="_Toc176167771"/>
      <w:bookmarkStart w:id="181" w:name="_Toc1820425829"/>
      <w:bookmarkStart w:id="182" w:name="_Toc178536606"/>
      <w:bookmarkEnd w:id="178"/>
      <w:r>
        <w:rPr>
          <w:rFonts w:ascii="国标宋体" w:eastAsia="国标宋体" w:hAnsi="国标宋体" w:cs="国标宋体"/>
          <w:b w:val="0"/>
        </w:rPr>
        <w:t>泽风泰過28++</w:t>
      </w:r>
      <w:bookmarkEnd w:id="179"/>
      <w:bookmarkEnd w:id="180"/>
      <w:bookmarkEnd w:id="181"/>
      <w:bookmarkEnd w:id="182"/>
    </w:p>
    <w:p w14:paraId="49E2178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a5"/>
          <w:rFonts w:ascii="国标宋体" w:eastAsia="国标宋体" w:hAnsi="国标宋体" w:cs="国标宋体"/>
        </w:rPr>
        <w:t>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eastAsia="国标宋体" w:hAnsi="国标宋体" w:cs="国标宋体"/>
        </w:rPr>
        <w:t>：棟</w:t>
      </w:r>
      <w:r>
        <w:rPr>
          <w:noProof/>
        </w:rPr>
        <w:drawing>
          <wp:inline distT="0" distB="0" distL="0" distR="0" wp14:anchorId="3B92B51B" wp14:editId="063AA6E0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1AD6E6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《泰过》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象征太过（甚为过分）：栋梁驾御龙车，利有所动向，亨通。（四阳集居于卦之中，二阴分居于卦之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。初六为本，上六为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。两头太弱，中央过强。四阳是栋，两头寄托在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之上。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皆阴柔无力，不能担当重任，所以有栋</w:t>
      </w:r>
      <w:r>
        <w:rPr>
          <w:noProof/>
        </w:rPr>
        <w:drawing>
          <wp:inline distT="0" distB="0" distL="0" distR="0" wp14:anchorId="13209F97" wp14:editId="659730E1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7570855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proofErr w:type="gramStart"/>
      <w:r>
        <w:rPr>
          <w:rFonts w:ascii="国标宋体" w:eastAsia="国标宋体" w:hAnsi="国标宋体" w:cs="国标宋体"/>
        </w:rPr>
        <w:t>泽灭木</w:t>
      </w:r>
      <w:proofErr w:type="gramEnd"/>
      <w:r>
        <w:rPr>
          <w:rFonts w:ascii="国标宋体" w:eastAsia="国标宋体" w:hAnsi="国标宋体" w:cs="国标宋体"/>
        </w:rPr>
        <w:t>，泰过；君子以独立不惧，遯</w:t>
      </w:r>
      <w:proofErr w:type="gramStart"/>
      <w:r>
        <w:rPr>
          <w:rFonts w:ascii="国标宋体" w:eastAsia="国标宋体" w:hAnsi="国标宋体" w:cs="国标宋体"/>
        </w:rPr>
        <w:t>世</w:t>
      </w:r>
      <w:proofErr w:type="gramEnd"/>
      <w:r>
        <w:rPr>
          <w:rFonts w:ascii="国标宋体" w:eastAsia="国标宋体" w:hAnsi="国标宋体" w:cs="国标宋体"/>
        </w:rPr>
        <w:t>无闷。</w:t>
      </w:r>
    </w:p>
    <w:p w14:paraId="78B8F98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6B48CDF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白茅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312393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苟错诸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地而可矣。籍之用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之有！慎之至也。夫茅之为物薄而用可重也。慎斯术也以往，其无所失矣。”依据孔子这段话的解释，此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的主旨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昌强调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做事须小心谨慎。如做大事只有一般的小心谨慎还不行，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非敬慎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之至不能成功。初六处大过之始，阴居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下，无犯于刚，做事至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慎至谨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，有如东西放在地上，已经可以了，却又于下面垫上白茅，使它百无一失。）</w:t>
      </w:r>
    </w:p>
    <w:p w14:paraId="4D29237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（通“枯”，枯槁）</w:t>
      </w:r>
      <w:proofErr w:type="gramStart"/>
      <w:r>
        <w:rPr>
          <w:rFonts w:ascii="国标宋体" w:eastAsia="国标宋体" w:hAnsi="国标宋体" w:cs="国标宋体"/>
        </w:rPr>
        <w:t>楊</w:t>
      </w:r>
      <w:proofErr w:type="gramEnd"/>
      <w:r>
        <w:rPr>
          <w:rFonts w:ascii="国标宋体" w:eastAsia="国标宋体" w:hAnsi="国标宋体" w:cs="国标宋体"/>
        </w:rPr>
        <w:t>生</w:t>
      </w:r>
      <w:proofErr w:type="gramStart"/>
      <w:r>
        <w:rPr>
          <w:rStyle w:val="a5"/>
          <w:rFonts w:ascii="国标宋体" w:eastAsia="国标宋体" w:hAnsi="国标宋体" w:cs="国标宋体"/>
        </w:rPr>
        <w:t>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eastAsia="国标宋体" w:hAnsi="国标宋体" w:cs="国标宋体"/>
        </w:rPr>
        <w:t>，老夫得其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eastAsia="国标宋体" w:hAnsi="国标宋体" w:cs="国标宋体"/>
        </w:rPr>
        <w:t>妻，无不利。</w:t>
      </w:r>
    </w:p>
    <w:p w14:paraId="3E430A3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爻处在阳过的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时候。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阳过了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，不好。所以把它比喻为枯杨、老夫。但是九二处在刚过之始，刚身得中而居柔，无应于五，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而切比于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初六，是刚过之人而能以中道与阴柔相济，恰似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杨虽枯却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能生稊，出现生机，夫虽老竟得年少娇妻，能成生育之功。由于九二刚过而未至于极，又与初六相比，有老夫得女妻之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。）</w:t>
      </w:r>
    </w:p>
    <w:p w14:paraId="2CEC96D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【九三】棟</w:t>
      </w:r>
      <w:proofErr w:type="gramStart"/>
      <w:r>
        <w:rPr>
          <w:rStyle w:val="a5"/>
          <w:rFonts w:ascii="国标宋体" w:eastAsia="国标宋体" w:hAnsi="国标宋体" w:cs="国标宋体"/>
        </w:rPr>
        <w:t>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náo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eastAsia="国标宋体" w:hAnsi="国标宋体" w:cs="国标宋体"/>
        </w:rPr>
        <w:t>，凶。</w:t>
      </w:r>
    </w:p>
    <w:p w14:paraId="0B64417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栋梁弯曲，不祥。（九三有栋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之凶，关键的问题是它无辅，而且不可以有辅。自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来看，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本与上六正应，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上六可来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辅佐他，但是它处大过之时，若得应于上六，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刚势获助益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烈，则“栋桡”益甚。）</w:t>
      </w:r>
    </w:p>
    <w:p w14:paraId="202FB63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【九四】棟</w:t>
      </w:r>
      <w:r>
        <w:rPr>
          <w:noProof/>
        </w:rPr>
        <w:drawing>
          <wp:inline distT="0" distB="0" distL="0" distR="0" wp14:anchorId="743B1D73" wp14:editId="1AE5AC55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，吉；有它，閵。</w:t>
      </w:r>
    </w:p>
    <w:p w14:paraId="616E22D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593C4BA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楛楊</w:t>
      </w:r>
      <w:proofErr w:type="gramEnd"/>
      <w:r>
        <w:rPr>
          <w:rFonts w:ascii="国标宋体" w:eastAsia="国标宋体" w:hAnsi="国标宋体" w:cs="国标宋体"/>
        </w:rPr>
        <w:t>生華，老婦得其</w:t>
      </w:r>
      <w:r>
        <w:rPr>
          <w:rStyle w:val="a5"/>
          <w:rFonts w:ascii="国标宋体" w:eastAsia="国标宋体" w:hAnsi="国标宋体" w:cs="国标宋体"/>
        </w:rPr>
        <w:t>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a5"/>
          <w:rFonts w:ascii="国标宋体" w:eastAsia="国标宋体" w:hAnsi="国标宋体" w:cs="国标宋体"/>
        </w:rPr>
        <w:t>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eastAsia="国标宋体" w:hAnsi="国标宋体" w:cs="国标宋体"/>
        </w:rPr>
        <w:t>；无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无譽。</w:t>
      </w:r>
    </w:p>
    <w:p w14:paraId="7930326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枯杨开花，老妇得到美男子为丈夫；没有灾祸也没有佳誉。（士夫，年轻男子作丈夫。在大过卦里，刚虽过，若与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柔切比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便好。九二与九五都与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柔切比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，所以都有生意。虽然都有生意，但生的势头却大不一样。九二当大过之始，得中而居柔，且所与者为初六，初六是本，生机方长，有枯杨生稊，老夫得妻之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，往无不利。九五则不然，九五当刚过之极，且以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刚居刚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，所比又是上六；上六是过极之阴，是未，表明生机已至浅且竭的程度，故有枯杨生华，老妇得其士夫之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。枝头生出华来，解决不了树干已枯的问题，小伙子纵然年轻力壮，娶的是老妇人，生育依旧无望。它不像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那样有凶，也不像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九四栋隆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那样得吉，它介于二者之间，无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亦无誉。）</w:t>
      </w:r>
    </w:p>
    <w:p w14:paraId="490B156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【尚六】過</w:t>
      </w:r>
      <w:r>
        <w:rPr>
          <w:rStyle w:val="a5"/>
          <w:rFonts w:ascii="国标宋体" w:eastAsia="国标宋体" w:hAnsi="国标宋体" w:cs="国标宋体"/>
        </w:rPr>
        <w:t>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（牵连、陷入）</w:t>
      </w:r>
      <w:proofErr w:type="gramStart"/>
      <w:r>
        <w:rPr>
          <w:rStyle w:val="a5"/>
          <w:rFonts w:ascii="国标宋体" w:eastAsia="国标宋体" w:hAnsi="国标宋体" w:cs="国标宋体"/>
        </w:rPr>
        <w:t>滅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a5"/>
          <w:rFonts w:ascii="国标宋体" w:eastAsia="国标宋体" w:hAnsi="国标宋体" w:cs="国标宋体"/>
        </w:rPr>
        <w:t>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dīng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eastAsia="国标宋体" w:hAnsi="国标宋体" w:cs="国标宋体"/>
        </w:rPr>
        <w:t>，凶，无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940E4D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 w14:paraId="5998C0F5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42F6C91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A64D04A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83" w:name="__RefHeading___Toc6765_1778751776"/>
      <w:bookmarkStart w:id="184" w:name="_Toc830793940"/>
      <w:bookmarkStart w:id="185" w:name="_Toc176167772"/>
      <w:bookmarkStart w:id="186" w:name="_Toc173774056"/>
      <w:bookmarkStart w:id="187" w:name="_Toc178536607"/>
      <w:bookmarkEnd w:id="183"/>
      <w:r>
        <w:rPr>
          <w:rFonts w:ascii="国标宋体" w:eastAsia="国标宋体" w:hAnsi="国标宋体" w:cs="国标宋体"/>
          <w:b w:val="0"/>
        </w:rPr>
        <w:t>習赣为水29++</w:t>
      </w:r>
      <w:bookmarkEnd w:id="184"/>
      <w:bookmarkEnd w:id="185"/>
      <w:bookmarkEnd w:id="186"/>
      <w:bookmarkEnd w:id="187"/>
    </w:p>
    <w:p w14:paraId="48978A0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a5"/>
          <w:rFonts w:ascii="国标宋体" w:eastAsia="国标宋体" w:hAnsi="国标宋体" w:cs="国标宋体"/>
        </w:rPr>
        <w:t>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eastAsia="国标宋体" w:hAnsi="国标宋体" w:cs="国标宋体"/>
        </w:rPr>
        <w:t>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eastAsia="国标宋体" w:hAnsi="国标宋体" w:cs="国标宋体"/>
        </w:rPr>
        <w:t>心，亨！行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proofErr w:type="gramStart"/>
      <w:r>
        <w:rPr>
          <w:rFonts w:ascii="国标宋体" w:eastAsia="国标宋体" w:hAnsi="国标宋体" w:cs="国标宋体"/>
        </w:rPr>
        <w:t>尚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8967AD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《習赣》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象征重复求赐：有心回归；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检思想，亨通！行为或许会高尚。</w:t>
      </w:r>
    </w:p>
    <w:p w14:paraId="3FF37D9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《象》曰：水洊至，习赣；君子以常德行，</w:t>
      </w:r>
      <w:proofErr w:type="gramStart"/>
      <w:r>
        <w:rPr>
          <w:rFonts w:ascii="国标宋体" w:eastAsia="国标宋体" w:hAnsi="国标宋体" w:cs="国标宋体"/>
        </w:rPr>
        <w:t>习教事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B25206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水叠连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流至，象征重复求赐；君子因此常常保持德行，反复熟习政教事务。</w:t>
      </w:r>
    </w:p>
    <w:p w14:paraId="5A5A065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【初六】习赣：</w:t>
      </w:r>
      <w:r>
        <w:rPr>
          <w:rStyle w:val="a5"/>
          <w:rFonts w:ascii="国标宋体" w:eastAsia="国标宋体" w:hAnsi="国标宋体" w:cs="国标宋体"/>
        </w:rPr>
        <w:t>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eastAsia="国标宋体" w:hAnsi="国标宋体" w:cs="国标宋体"/>
        </w:rPr>
        <w:t>赣</w:t>
      </w:r>
      <w:r>
        <w:rPr>
          <w:rStyle w:val="a5"/>
          <w:rFonts w:ascii="国标宋体" w:eastAsia="国标宋体" w:hAnsi="国标宋体" w:cs="国标宋体"/>
        </w:rPr>
        <w:t>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（阎罗，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比喻极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凶恶的人）</w:t>
      </w:r>
      <w:r>
        <w:rPr>
          <w:rFonts w:ascii="国标宋体" w:eastAsia="国标宋体" w:hAnsi="国标宋体" w:cs="国标宋体"/>
        </w:rPr>
        <w:t>，凶。</w:t>
      </w:r>
    </w:p>
    <w:p w14:paraId="4AB2CE9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 w14:paraId="48AB4DA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【九二】赣有</w:t>
      </w:r>
      <w:r>
        <w:rPr>
          <w:rStyle w:val="a5"/>
          <w:rFonts w:ascii="国标宋体" w:eastAsia="国标宋体" w:hAnsi="国标宋体" w:cs="国标宋体"/>
        </w:rPr>
        <w:t>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，诚实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欺）</w:t>
      </w:r>
      <w:r>
        <w:rPr>
          <w:rFonts w:ascii="国标宋体" w:eastAsia="国标宋体" w:hAnsi="国标宋体" w:cs="国标宋体"/>
        </w:rPr>
        <w:t>，求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eastAsia="国标宋体" w:hAnsi="国标宋体" w:cs="国标宋体"/>
        </w:rPr>
        <w:t>。</w:t>
      </w:r>
    </w:p>
    <w:p w14:paraId="6ECF6D6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 w14:paraId="26A5629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eastAsia="国标宋体" w:hAnsi="国标宋体" w:cs="国标宋体"/>
        </w:rPr>
        <w:t>赣，赣</w:t>
      </w:r>
      <w:r>
        <w:rPr>
          <w:rStyle w:val="a5"/>
          <w:rFonts w:ascii="国标宋体" w:eastAsia="国标宋体" w:hAnsi="国标宋体" w:cs="国标宋体"/>
        </w:rPr>
        <w:t>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eastAsia="国标宋体" w:hAnsi="国标宋体" w:cs="国标宋体"/>
        </w:rPr>
        <w:t>且訦：入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eastAsia="国标宋体" w:hAnsi="国标宋体" w:cs="国标宋体"/>
        </w:rPr>
        <w:t>赣閻，勿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。</w:t>
      </w:r>
    </w:p>
    <w:p w14:paraId="31C4D21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不同）</w:t>
      </w:r>
    </w:p>
    <w:p w14:paraId="66BD7B6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eastAsia="国标宋体" w:hAnsi="国标宋体" w:cs="国标宋体"/>
        </w:rPr>
        <w:t>酒，巧</w:t>
      </w:r>
      <w:r>
        <w:rPr>
          <w:noProof/>
        </w:rPr>
        <w:drawing>
          <wp:inline distT="0" distB="0" distL="0" distR="0" wp14:anchorId="7810ED8D" wp14:editId="3C762EA9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eastAsia="国标宋体" w:hAnsi="国标宋体" w:cs="国标宋体"/>
        </w:rPr>
        <w:t>用</w:t>
      </w:r>
      <w:proofErr w:type="gramStart"/>
      <w:r>
        <w:rPr>
          <w:rFonts w:ascii="国标宋体" w:eastAsia="国标宋体" w:hAnsi="国标宋体" w:cs="国标宋体"/>
          <w:b/>
          <w:bCs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eastAsia="国标宋体" w:hAnsi="国标宋体" w:cs="国标宋体"/>
        </w:rPr>
        <w:t>；入</w:t>
      </w:r>
      <w:r>
        <w:rPr>
          <w:rStyle w:val="a5"/>
          <w:rFonts w:ascii="国标宋体" w:eastAsia="国标宋体" w:hAnsi="国标宋体" w:cs="国标宋体"/>
        </w:rPr>
        <w:t>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eastAsia="国标宋体" w:hAnsi="国标宋体" w:cs="国标宋体"/>
        </w:rPr>
        <w:t>自</w:t>
      </w:r>
      <w:proofErr w:type="gramStart"/>
      <w:r>
        <w:rPr>
          <w:rStyle w:val="a5"/>
          <w:rFonts w:ascii="国标宋体" w:eastAsia="国标宋体" w:hAnsi="国标宋体" w:cs="国标宋体"/>
        </w:rPr>
        <w:t>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eastAsia="国标宋体" w:hAnsi="国标宋体" w:cs="国标宋体"/>
        </w:rPr>
        <w:t>，終无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E33E23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（求赐的人）敬献美酒，用击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的方式巧妙吹捧；在明窗下接受疗治，终究没有灾祸。</w:t>
      </w:r>
    </w:p>
    <w:p w14:paraId="777AB3A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【九五】赣不</w:t>
      </w:r>
      <w:r>
        <w:rPr>
          <w:rStyle w:val="a5"/>
          <w:rFonts w:ascii="国标宋体" w:eastAsia="国标宋体" w:hAnsi="国标宋体" w:cs="国标宋体"/>
        </w:rPr>
        <w:t>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eastAsia="国标宋体" w:hAnsi="国标宋体" w:cs="国标宋体"/>
        </w:rPr>
        <w:t>平，无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94B96D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求赐不得满足，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土仁随即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得到平定，没有灾祸。</w:t>
      </w:r>
    </w:p>
    <w:p w14:paraId="23E6895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noProof/>
        </w:rPr>
        <w:drawing>
          <wp:inline distT="0" distB="0" distL="0" distR="0" wp14:anchorId="1CE8EDBA" wp14:editId="2EF4B45D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（爫同“爪”，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，抓。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noProof/>
        </w:rPr>
        <w:drawing>
          <wp:inline distT="0" distB="0" distL="0" distR="0" wp14:anchorId="7CB82BAC" wp14:editId="40706829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3358BE58" wp14:editId="6E8AFA73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见古同“现”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，出现，显露）</w:t>
      </w:r>
      <w:r>
        <w:rPr>
          <w:rFonts w:ascii="国标宋体" w:eastAsia="国标宋体" w:hAnsi="国标宋体" w:cs="国标宋体"/>
        </w:rPr>
        <w:t>之于</w:t>
      </w:r>
      <w:r>
        <w:rPr>
          <w:rStyle w:val="a5"/>
          <w:rFonts w:ascii="国标宋体" w:eastAsia="国标宋体" w:hAnsi="国标宋体" w:cs="国标宋体"/>
        </w:rPr>
        <w:t>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zǒng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eastAsia="国标宋体" w:hAnsi="国标宋体" w:cs="国标宋体"/>
        </w:rPr>
        <w:t>勒，三歲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得，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E3013F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 w14:paraId="757AD58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45D897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37028CD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88" w:name="__RefHeading___Toc6767_1778751776"/>
      <w:bookmarkStart w:id="189" w:name="_Toc1702132448"/>
      <w:bookmarkStart w:id="190" w:name="_Toc173774057"/>
      <w:bookmarkStart w:id="191" w:name="_Toc176167773"/>
      <w:bookmarkStart w:id="192" w:name="_Toc178536608"/>
      <w:bookmarkEnd w:id="188"/>
      <w:r>
        <w:rPr>
          <w:rFonts w:ascii="国标宋体" w:eastAsia="国标宋体" w:hAnsi="国标宋体" w:cs="国标宋体"/>
          <w:b w:val="0"/>
        </w:rPr>
        <w:t>羅为火30++</w:t>
      </w:r>
      <w:bookmarkEnd w:id="189"/>
      <w:bookmarkEnd w:id="190"/>
      <w:bookmarkEnd w:id="191"/>
      <w:bookmarkEnd w:id="192"/>
    </w:p>
    <w:p w14:paraId="50D9F04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hAnsi="国标宋体" w:cs="国标宋体"/>
        </w:rPr>
        <w:t>：利貞，亨；畜牝牛，吉。</w:t>
      </w:r>
    </w:p>
    <w:p w14:paraId="53E3A94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《离》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象征（贤才）被罗致：利固守正道，亨通；畜养母牛那般柔顺的德性，吉祥。</w:t>
      </w:r>
    </w:p>
    <w:p w14:paraId="5FE2390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《象》曰：明两作，羅；大人以继明照于四方。</w:t>
      </w:r>
    </w:p>
    <w:p w14:paraId="04B27D6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《象传》说：光明连接升起（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悬附高空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），象征（贤才）被罗致；大人因此连续不断地用光明照临天下四方。</w:t>
      </w:r>
    </w:p>
    <w:p w14:paraId="4E82040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a5"/>
          <w:rFonts w:ascii="国标宋体" w:eastAsia="国标宋体" w:hAnsi="国标宋体" w:cs="国标宋体"/>
        </w:rPr>
        <w:t>昔然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eastAsia="国标宋体" w:hAnsi="国标宋体" w:cs="国标宋体"/>
        </w:rPr>
        <w:t>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CE0728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7997836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eastAsia="国标宋体" w:hAnsi="国标宋体" w:cs="国标宋体"/>
        </w:rPr>
        <w:t>羅，元吉。</w:t>
      </w:r>
    </w:p>
    <w:p w14:paraId="4499141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3FA53C3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noProof/>
        </w:rPr>
        <w:drawing>
          <wp:inline distT="0" distB="0" distL="0" distR="0" wp14:anchorId="64B70EBA" wp14:editId="5DBCE6A3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同“示”，同“祗”，安心。㚇，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zōng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足也）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eastAsia="国标宋体" w:hAnsi="国标宋体" w:cs="国标宋体"/>
        </w:rPr>
        <w:t>羅，不鼓</w:t>
      </w:r>
      <w:r>
        <w:rPr>
          <w:noProof/>
        </w:rPr>
        <w:drawing>
          <wp:inline distT="0" distB="0" distL="0" distR="0" wp14:anchorId="32E8D8BA" wp14:editId="29CF256C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eastAsia="国标宋体" w:hAnsi="国标宋体" w:cs="国标宋体"/>
        </w:rPr>
        <w:t>而歌，则</w:t>
      </w:r>
      <w:r>
        <w:rPr>
          <w:rStyle w:val="a5"/>
          <w:rFonts w:ascii="国标宋体" w:eastAsia="国标宋体" w:hAnsi="国标宋体" w:cs="国标宋体"/>
        </w:rPr>
        <w:t>大絰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（绖念“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dié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”，与“耋”同音通假。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，古八十岁曰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。"大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"指老年人，或指高龄）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，凶。</w:t>
      </w:r>
    </w:p>
    <w:p w14:paraId="410476E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每日安心敛足（家中）时却被罗致，此时若不及时鼓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作歌，则年老了又发出叹息，不祥。</w:t>
      </w:r>
    </w:p>
    <w:p w14:paraId="6352631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eastAsia="国标宋体" w:hAnsi="国标宋体" w:cs="国标宋体"/>
        </w:rPr>
        <w:t>如，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193" w:name="__DdeLink__7034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如，</w:t>
      </w:r>
      <w:r>
        <w:rPr>
          <w:rStyle w:val="a5"/>
          <w:rFonts w:ascii="国标宋体" w:eastAsia="国标宋体" w:hAnsi="国标宋体" w:cs="国标宋体"/>
        </w:rPr>
        <w:t>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eastAsia="国标宋体" w:hAnsi="国标宋体" w:cs="国标宋体"/>
        </w:rPr>
        <w:t>如，死如，棄如。</w:t>
      </w:r>
    </w:p>
    <w:p w14:paraId="6AB06E2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 w14:paraId="0D7DBCB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【六五】出</w:t>
      </w:r>
      <w:proofErr w:type="gramStart"/>
      <w:r>
        <w:rPr>
          <w:rFonts w:ascii="国标宋体" w:eastAsia="国标宋体" w:hAnsi="国标宋体" w:cs="国标宋体"/>
        </w:rPr>
        <w:t>涕沱</w:t>
      </w:r>
      <w:proofErr w:type="gramEnd"/>
      <w:r>
        <w:rPr>
          <w:rFonts w:ascii="国标宋体" w:eastAsia="国标宋体" w:hAnsi="国标宋体" w:cs="国标宋体"/>
        </w:rPr>
        <w:t>若，</w:t>
      </w:r>
      <w:r>
        <w:rPr>
          <w:rStyle w:val="a5"/>
          <w:rFonts w:ascii="国标宋体" w:eastAsia="国标宋体" w:hAnsi="国标宋体" w:cs="国标宋体"/>
        </w:rPr>
        <w:t>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eastAsia="国标宋体" w:hAnsi="国标宋体" w:cs="国标宋体"/>
        </w:rPr>
        <w:t>䦈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eastAsia="国标宋体" w:hAnsi="国标宋体" w:cs="国标宋体"/>
        </w:rPr>
        <w:t>，吉。</w:t>
      </w:r>
    </w:p>
    <w:p w14:paraId="2BBE3C7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3C231FC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【尚九】王出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eastAsia="国标宋体" w:hAnsi="国标宋体" w:cs="国标宋体"/>
        </w:rPr>
        <w:t>折首，</w:t>
      </w:r>
      <w:r>
        <w:rPr>
          <w:rStyle w:val="a5"/>
          <w:rFonts w:ascii="国标宋体" w:eastAsia="国标宋体" w:hAnsi="国标宋体" w:cs="国标宋体"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eastAsia="国标宋体" w:hAnsi="国标宋体" w:cs="国标宋体"/>
        </w:rPr>
        <w:t>不</w:t>
      </w:r>
      <w:r>
        <w:rPr>
          <w:noProof/>
        </w:rPr>
        <w:drawing>
          <wp:inline distT="0" distB="0" distL="0" distR="0" wp14:anchorId="0ADB6F83" wp14:editId="1F51AED0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，久也。戈，战争）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A8656F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 w14:paraId="7EC2A3AE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C0E50A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C382B99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94" w:name="__RefHeading___Toc6769_1778751776"/>
      <w:bookmarkStart w:id="195" w:name="_Toc173774058"/>
      <w:bookmarkStart w:id="196" w:name="_Toc1540326858"/>
      <w:bookmarkStart w:id="197" w:name="_Toc176167774"/>
      <w:bookmarkStart w:id="198" w:name="_Toc178536609"/>
      <w:bookmarkEnd w:id="194"/>
      <w:r>
        <w:rPr>
          <w:rFonts w:ascii="国标宋体" w:eastAsia="国标宋体" w:hAnsi="国标宋体" w:cs="国标宋体"/>
          <w:b w:val="0"/>
        </w:rPr>
        <w:t>泽山欽31++</w:t>
      </w:r>
      <w:bookmarkEnd w:id="195"/>
      <w:bookmarkEnd w:id="196"/>
      <w:bookmarkEnd w:id="197"/>
      <w:bookmarkEnd w:id="198"/>
    </w:p>
    <w:p w14:paraId="31ED50C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（与“吟”同，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也。呻吟；嗟叹；感叹）</w:t>
      </w:r>
      <w:r>
        <w:rPr>
          <w:rFonts w:ascii="国标宋体" w:eastAsia="国标宋体" w:hAnsi="国标宋体" w:cs="国标宋体"/>
        </w:rPr>
        <w:t>：亨，利貞；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，吉。</w:t>
      </w:r>
    </w:p>
    <w:p w14:paraId="7840544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《欽》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象征感叹（有所感触而叹息）：亨通，利固守正道；趋向于汝，吉祥。</w:t>
      </w:r>
    </w:p>
    <w:p w14:paraId="56EE294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《象》曰：山上有泽，欽；君子以虚</w:t>
      </w:r>
      <w:r>
        <w:rPr>
          <w:rStyle w:val="a5"/>
          <w:rFonts w:ascii="国标宋体" w:eastAsia="国标宋体" w:hAnsi="国标宋体" w:cs="国标宋体"/>
        </w:rPr>
        <w:t>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eastAsia="国标宋体" w:hAnsi="国标宋体" w:cs="国标宋体"/>
        </w:rPr>
        <w:t>人。</w:t>
      </w:r>
    </w:p>
    <w:p w14:paraId="09B2111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 w14:paraId="0F473F3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【初六】欽其</w:t>
      </w:r>
      <w:proofErr w:type="gramStart"/>
      <w:r>
        <w:rPr>
          <w:rStyle w:val="a5"/>
          <w:rFonts w:ascii="国标宋体" w:eastAsia="国标宋体" w:hAnsi="国标宋体" w:cs="国标宋体"/>
        </w:rPr>
        <w:t>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古同“梅”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，悲酸貌）</w:t>
      </w:r>
      <w:r>
        <w:rPr>
          <w:rFonts w:ascii="国标宋体" w:eastAsia="国标宋体" w:hAnsi="国标宋体" w:cs="国标宋体"/>
        </w:rPr>
        <w:t>。</w:t>
      </w:r>
    </w:p>
    <w:p w14:paraId="3B518F0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42E8DC2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【六二】欽其</w:t>
      </w:r>
      <w:r>
        <w:rPr>
          <w:noProof/>
        </w:rPr>
        <w:drawing>
          <wp:inline distT="0" distB="0" distL="0" distR="0" wp14:anchorId="1BAC1A36" wp14:editId="34764962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肥通“非”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，非难，责难。足，足下）</w:t>
      </w:r>
      <w:r>
        <w:rPr>
          <w:rFonts w:ascii="国标宋体" w:eastAsia="国标宋体" w:hAnsi="国标宋体" w:cs="国标宋体"/>
        </w:rPr>
        <w:t>，凶；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吉。</w:t>
      </w:r>
    </w:p>
    <w:p w14:paraId="7A52B17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516FE2C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【九三】欽其</w:t>
      </w:r>
      <w:r>
        <w:rPr>
          <w:noProof/>
        </w:rPr>
        <w:drawing>
          <wp:inline distT="0" distB="0" distL="0" distR="0" wp14:anchorId="38E9FE2F" wp14:editId="03C912CA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其</w:t>
      </w:r>
      <w:r>
        <w:rPr>
          <w:rStyle w:val="a5"/>
          <w:rFonts w:ascii="国标宋体" w:eastAsia="国标宋体" w:hAnsi="国标宋体" w:cs="国标宋体"/>
        </w:rPr>
        <w:t>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eastAsia="国标宋体" w:hAnsi="国标宋体" w:cs="国标宋体"/>
        </w:rPr>
        <w:t>，閵。</w:t>
      </w:r>
    </w:p>
    <w:p w14:paraId="4C5BA22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7269161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【九四】貞吉，悔亡；</w:t>
      </w:r>
      <w:r>
        <w:rPr>
          <w:rStyle w:val="a5"/>
          <w:rFonts w:ascii="国标宋体" w:eastAsia="国标宋体" w:hAnsi="国标宋体" w:cs="国标宋体"/>
        </w:rPr>
        <w:t>童</w:t>
      </w:r>
      <w:proofErr w:type="gramStart"/>
      <w:r>
        <w:rPr>
          <w:rStyle w:val="a5"/>
          <w:rFonts w:ascii="国标宋体" w:eastAsia="国标宋体" w:hAnsi="国标宋体" w:cs="国标宋体"/>
        </w:rPr>
        <w:t>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童通“憧”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，意不定也。憧憧，摇曳不定的）</w:t>
      </w:r>
      <w:r>
        <w:rPr>
          <w:rFonts w:ascii="国标宋体" w:eastAsia="国标宋体" w:hAnsi="国标宋体" w:cs="国标宋体"/>
        </w:rPr>
        <w:t>往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（同类相从）</w:t>
      </w:r>
      <w:proofErr w:type="gramStart"/>
      <w:r>
        <w:rPr>
          <w:rStyle w:val="a5"/>
          <w:rFonts w:ascii="国标宋体" w:eastAsia="国标宋体" w:hAnsi="国标宋体" w:cs="国标宋体"/>
        </w:rPr>
        <w:t>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。爾，你。土，中心）</w:t>
      </w:r>
      <w:r>
        <w:rPr>
          <w:rFonts w:ascii="国标宋体" w:eastAsia="国标宋体" w:hAnsi="国标宋体" w:cs="国标宋体"/>
        </w:rPr>
        <w:t>思。</w:t>
      </w:r>
    </w:p>
    <w:p w14:paraId="4481AC0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固守正道吉祥，悔恨消失；在摇曳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不定中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往来，朋党依从你的中心思想。</w:t>
      </w:r>
    </w:p>
    <w:p w14:paraId="3DB2490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【九五】欽其股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eastAsia="国标宋体" w:hAnsi="国标宋体" w:cs="国标宋体"/>
        </w:rPr>
        <w:t>，无悔。</w:t>
      </w:r>
    </w:p>
    <w:p w14:paraId="7BA7CD3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 w14:paraId="6F78514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【尚六】欽其</w:t>
      </w:r>
      <w:r>
        <w:rPr>
          <w:noProof/>
        </w:rPr>
        <w:drawing>
          <wp:inline distT="0" distB="0" distL="0" distR="0" wp14:anchorId="53E28E52" wp14:editId="357ACFCF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（月，古人以月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为群阴之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本，故用以形容女子及女子有关的事物。父，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上古对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官长的称呼）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，陜，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也；阻止）</w:t>
      </w:r>
      <w:r>
        <w:rPr>
          <w:rFonts w:ascii="国标宋体" w:eastAsia="国标宋体" w:hAnsi="国标宋体" w:cs="国标宋体"/>
        </w:rPr>
        <w:t>舌。</w:t>
      </w:r>
    </w:p>
    <w:p w14:paraId="75D307B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感叹其阴险的官长，少嚼舌头。</w:t>
      </w:r>
    </w:p>
    <w:p w14:paraId="3BDB686C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B41BD9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4133933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199" w:name="__RefHeading___Toc6771_1778751776"/>
      <w:bookmarkStart w:id="200" w:name="_Toc176167775"/>
      <w:bookmarkStart w:id="201" w:name="_Toc173774059"/>
      <w:bookmarkStart w:id="202" w:name="_Toc560845436"/>
      <w:bookmarkStart w:id="203" w:name="_Toc178536610"/>
      <w:bookmarkEnd w:id="199"/>
      <w:proofErr w:type="gramStart"/>
      <w:r>
        <w:rPr>
          <w:rFonts w:ascii="国标宋体" w:eastAsia="国标宋体" w:hAnsi="国标宋体" w:cs="国标宋体"/>
          <w:b w:val="0"/>
        </w:rPr>
        <w:t>雷风恒</w:t>
      </w:r>
      <w:proofErr w:type="gramEnd"/>
      <w:r>
        <w:rPr>
          <w:rFonts w:ascii="国标宋体" w:eastAsia="国标宋体" w:hAnsi="国标宋体" w:cs="国标宋体"/>
          <w:b w:val="0"/>
        </w:rPr>
        <w:t>32++</w:t>
      </w:r>
      <w:bookmarkEnd w:id="200"/>
      <w:bookmarkEnd w:id="201"/>
      <w:bookmarkEnd w:id="202"/>
      <w:bookmarkEnd w:id="203"/>
    </w:p>
    <w:p w14:paraId="0086306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br/>
        <w:t xml:space="preserve">    恒：亨，无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，利貞，利有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36FA73F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《恒》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象征恒久：亨通，没有灾祸，利固守正道，利有所动向。</w:t>
      </w:r>
    </w:p>
    <w:p w14:paraId="4140BC0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《象》曰：雷风，恒；君子以立不易方。</w:t>
      </w:r>
    </w:p>
    <w:p w14:paraId="6B7B2FC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雷发风行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，象征恒久；君子因此设立恒久不变的方向。</w:t>
      </w:r>
    </w:p>
    <w:p w14:paraId="6FE535E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eastAsia="国标宋体" w:hAnsi="国标宋体" w:cs="国标宋体"/>
        </w:rPr>
        <w:t>恒，貞凶，无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4751600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17DE555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【九二】悔亡。</w:t>
      </w:r>
    </w:p>
    <w:p w14:paraId="477CF88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悔恨消失。（九二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阳居阴位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有失正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之“悔”，但能恒久守中不偏，遂获“悔亡”。）</w:t>
      </w:r>
    </w:p>
    <w:p w14:paraId="2056E13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恒其德，或承之羞，貞閵。</w:t>
      </w:r>
    </w:p>
    <w:p w14:paraId="400A6E6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，故人或加之以羞。）</w:t>
      </w:r>
    </w:p>
    <w:p w14:paraId="6B39DEB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无禽。</w:t>
      </w:r>
    </w:p>
    <w:p w14:paraId="26233F3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313D2EA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Fonts w:ascii="国标宋体" w:eastAsia="国标宋体" w:hAnsi="国标宋体" w:cs="国标宋体"/>
        </w:rPr>
        <w:t>恒</w:t>
      </w:r>
      <w:proofErr w:type="gramEnd"/>
      <w:r>
        <w:rPr>
          <w:rFonts w:ascii="国标宋体" w:eastAsia="国标宋体" w:hAnsi="国标宋体" w:cs="国标宋体"/>
        </w:rPr>
        <w:t>其德，貞；婦人吉，</w:t>
      </w:r>
      <w:r>
        <w:rPr>
          <w:rStyle w:val="a5"/>
          <w:rFonts w:ascii="国标宋体" w:eastAsia="国标宋体" w:hAnsi="国标宋体" w:cs="国标宋体"/>
        </w:rPr>
        <w:t>夫子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eastAsia="国标宋体" w:hAnsi="国标宋体" w:cs="国标宋体"/>
        </w:rPr>
        <w:t>凶。</w:t>
      </w:r>
    </w:p>
    <w:p w14:paraId="1334427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恒久保持德行，却固执；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这对服事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的人来说吉祥，对老师来说不祥。</w:t>
      </w:r>
    </w:p>
    <w:p w14:paraId="56E6C21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</w:rPr>
        <w:t>恒，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6DB0FE0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营求恒久，恐惧不安。（上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六已经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达到恒卦的极点，又处上震之终，性动而不能持恒，有“恒”极致反之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，故“恐惧不安”。营求恒久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而又高居在上，这样会大为无功。）</w:t>
      </w:r>
    </w:p>
    <w:p w14:paraId="3A0DBD7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C2B3CC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1C67182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04" w:name="__RefHeading___Toc6773_1778751776"/>
      <w:bookmarkStart w:id="205" w:name="_Toc173774060"/>
      <w:bookmarkStart w:id="206" w:name="_Toc302069783"/>
      <w:bookmarkStart w:id="207" w:name="_Toc176167776"/>
      <w:bookmarkStart w:id="208" w:name="_Toc178536611"/>
      <w:bookmarkEnd w:id="204"/>
      <w:r>
        <w:rPr>
          <w:rFonts w:ascii="国标宋体" w:eastAsia="国标宋体" w:hAnsi="国标宋体" w:cs="国标宋体"/>
          <w:b w:val="0"/>
        </w:rPr>
        <w:t>天山</w:t>
      </w:r>
      <w:proofErr w:type="gramStart"/>
      <w:r>
        <w:rPr>
          <w:rFonts w:ascii="国标宋体" w:eastAsia="国标宋体" w:hAnsi="国标宋体" w:cs="国标宋体"/>
          <w:b w:val="0"/>
        </w:rPr>
        <w:t>掾</w:t>
      </w:r>
      <w:proofErr w:type="gramEnd"/>
      <w:r>
        <w:rPr>
          <w:rFonts w:ascii="国标宋体" w:eastAsia="国标宋体" w:hAnsi="国标宋体" w:cs="国标宋体"/>
          <w:b w:val="0"/>
        </w:rPr>
        <w:t>33++</w:t>
      </w:r>
      <w:bookmarkEnd w:id="205"/>
      <w:bookmarkEnd w:id="206"/>
      <w:bookmarkEnd w:id="207"/>
      <w:bookmarkEnd w:id="208"/>
    </w:p>
    <w:p w14:paraId="14FD675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eastAsia="国标宋体" w:hAnsi="国标宋体" w:cs="国标宋体"/>
        </w:rPr>
        <w:t>：亨小，利貞。</w:t>
      </w:r>
    </w:p>
    <w:p w14:paraId="58712EC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《掾》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象征佐助：亨通小人，利固守正道。</w:t>
      </w:r>
    </w:p>
    <w:p w14:paraId="091D0D9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《象》曰：天下有山，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；君子以</w:t>
      </w:r>
      <w:r>
        <w:rPr>
          <w:rStyle w:val="a5"/>
          <w:rFonts w:ascii="国标宋体" w:eastAsia="国标宋体" w:hAnsi="国标宋体" w:cs="国标宋体"/>
        </w:rPr>
        <w:t>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eastAsia="国标宋体" w:hAnsi="国标宋体" w:cs="国标宋体"/>
        </w:rPr>
        <w:t>小人，不恶而</w:t>
      </w:r>
      <w:r>
        <w:rPr>
          <w:rStyle w:val="a5"/>
          <w:rFonts w:ascii="国标宋体" w:eastAsia="国标宋体" w:hAnsi="国标宋体" w:cs="国标宋体"/>
        </w:rPr>
        <w:t>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eastAsia="国标宋体" w:hAnsi="国标宋体" w:cs="国标宋体"/>
        </w:rPr>
        <w:t>。</w:t>
      </w:r>
    </w:p>
    <w:p w14:paraId="3A9E5C2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显露憎恶情态且能俨然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庄、不与混同。</w:t>
      </w:r>
    </w:p>
    <w:p w14:paraId="6841196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尾，厲；勿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</w:p>
    <w:p w14:paraId="2478863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 w14:paraId="3EC0F6B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黄牛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勒，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proofErr w:type="gramStart"/>
      <w:r>
        <w:rPr>
          <w:rStyle w:val="a5"/>
          <w:rFonts w:ascii="国标宋体" w:eastAsia="国标宋体" w:hAnsi="国标宋体" w:cs="国标宋体"/>
        </w:rPr>
        <w:t>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a5"/>
          <w:rFonts w:ascii="国标宋体" w:eastAsia="国标宋体" w:hAnsi="国标宋体" w:cs="国标宋体"/>
        </w:rPr>
        <w:t>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eastAsia="国标宋体" w:hAnsi="国标宋体" w:cs="国标宋体"/>
        </w:rPr>
        <w:t>。</w:t>
      </w:r>
    </w:p>
    <w:p w14:paraId="0BC5C06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共如果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出力对固执的老人采取约束，没有什么人能胜利脱漏。</w:t>
      </w:r>
    </w:p>
    <w:p w14:paraId="3C739EF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（做；作；干；搞）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，有</w:t>
      </w:r>
      <w:r>
        <w:rPr>
          <w:rFonts w:ascii="国标宋体" w:eastAsia="国标宋体" w:hAnsi="国标宋体" w:cs="国标宋体"/>
          <w:b/>
          <w:bCs/>
        </w:rPr>
        <w:t>疾厲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（积；积聚。后作“蓄”）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a5"/>
          <w:rFonts w:ascii="国标宋体" w:eastAsia="国标宋体" w:hAnsi="国标宋体" w:cs="国标宋体"/>
        </w:rPr>
        <w:t>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eastAsia="国标宋体" w:hAnsi="国标宋体" w:cs="国标宋体"/>
        </w:rPr>
        <w:t>，吉。</w:t>
      </w:r>
    </w:p>
    <w:p w14:paraId="3AA6384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进行佐助，会有疾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和危险；积聚仆从并接纳，吉祥。</w:t>
      </w:r>
    </w:p>
    <w:p w14:paraId="15C8FD3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，喜好；喜爱）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吉，小人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（通“否”，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eastAsia="国标宋体" w:hAnsi="国标宋体" w:cs="国标宋体"/>
        </w:rPr>
        <w:t>。</w:t>
      </w:r>
    </w:p>
    <w:p w14:paraId="5AA7EF0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77894ED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（赞美、夸奖）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，貞吉。</w:t>
      </w:r>
    </w:p>
    <w:p w14:paraId="69A22E2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 w14:paraId="0DD2444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eastAsia="国标宋体" w:hAnsi="国标宋体" w:cs="国标宋体"/>
        </w:rPr>
        <w:t>不利。</w:t>
      </w:r>
    </w:p>
    <w:p w14:paraId="5692EA2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 w14:paraId="5D2EC6FE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694E7C5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98C672D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09" w:name="__RefHeading___Toc6775_1778751776"/>
      <w:bookmarkStart w:id="210" w:name="_Toc173774061"/>
      <w:bookmarkStart w:id="211" w:name="_Toc176167777"/>
      <w:bookmarkStart w:id="212" w:name="_Toc55456992"/>
      <w:bookmarkStart w:id="213" w:name="_Toc178536612"/>
      <w:bookmarkEnd w:id="209"/>
      <w:r>
        <w:rPr>
          <w:rFonts w:ascii="国标宋体" w:eastAsia="国标宋体" w:hAnsi="国标宋体" w:cs="国标宋体"/>
          <w:b w:val="0"/>
        </w:rPr>
        <w:t>雷天泰</w:t>
      </w:r>
      <w:proofErr w:type="gramStart"/>
      <w:r>
        <w:rPr>
          <w:rFonts w:ascii="国标宋体" w:eastAsia="国标宋体" w:hAnsi="国标宋体" w:cs="国标宋体"/>
          <w:b w:val="0"/>
        </w:rPr>
        <w:t>壯</w:t>
      </w:r>
      <w:proofErr w:type="gramEnd"/>
      <w:r>
        <w:rPr>
          <w:rFonts w:ascii="国标宋体" w:eastAsia="国标宋体" w:hAnsi="国标宋体" w:cs="国标宋体"/>
          <w:b w:val="0"/>
        </w:rPr>
        <w:t>34++</w:t>
      </w:r>
      <w:bookmarkEnd w:id="210"/>
      <w:bookmarkEnd w:id="211"/>
      <w:bookmarkEnd w:id="212"/>
      <w:bookmarkEnd w:id="213"/>
    </w:p>
    <w:p w14:paraId="1A5F17C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（泰者，大也）</w:t>
      </w:r>
      <w:proofErr w:type="gramStart"/>
      <w:r>
        <w:rPr>
          <w:rStyle w:val="a5"/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eastAsia="国标宋体" w:hAnsi="国标宋体" w:cs="国标宋体"/>
        </w:rPr>
        <w:t>：利貞。</w:t>
      </w:r>
    </w:p>
    <w:p w14:paraId="4D2096B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《泰壮》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象征极为勇壮：利固守正道。</w:t>
      </w:r>
    </w:p>
    <w:p w14:paraId="7641FD3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《象》曰：雷在天上，泰壮；君子以非</w:t>
      </w:r>
      <w:r>
        <w:rPr>
          <w:rStyle w:val="a5"/>
          <w:rFonts w:ascii="国标宋体" w:eastAsia="国标宋体" w:hAnsi="国标宋体" w:cs="国标宋体"/>
        </w:rPr>
        <w:t>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履。</w:t>
      </w:r>
    </w:p>
    <w:p w14:paraId="5C9CC71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为葆壮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盛）不合礼节的事绝不实行。</w:t>
      </w:r>
    </w:p>
    <w:p w14:paraId="058E33D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B67965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0FFEB21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【九二】貞吉。</w:t>
      </w:r>
    </w:p>
    <w:p w14:paraId="3903D2B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62B7513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【九三】小人用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eastAsia="国标宋体" w:hAnsi="国标宋体" w:cs="国标宋体"/>
        </w:rPr>
        <w:t>，貞厲；</w:t>
      </w:r>
      <w:proofErr w:type="gramStart"/>
      <w:r>
        <w:rPr>
          <w:rStyle w:val="a5"/>
          <w:rFonts w:ascii="国标宋体" w:eastAsia="国标宋体" w:hAnsi="国标宋体" w:cs="国标宋体"/>
        </w:rPr>
        <w:t>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eastAsia="国标宋体" w:hAnsi="国标宋体" w:cs="国标宋体"/>
        </w:rPr>
        <w:t>羊</w:t>
      </w:r>
      <w:r>
        <w:rPr>
          <w:rStyle w:val="a5"/>
          <w:rFonts w:ascii="国标宋体" w:eastAsia="国标宋体" w:hAnsi="国标宋体" w:cs="国标宋体"/>
        </w:rPr>
        <w:t>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a5"/>
          <w:rFonts w:ascii="国标宋体" w:eastAsia="国标宋体" w:hAnsi="国标宋体" w:cs="国标宋体"/>
        </w:rPr>
        <w:t>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léi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eastAsia="国标宋体" w:hAnsi="国标宋体" w:cs="国标宋体"/>
        </w:rPr>
        <w:t>其角。</w:t>
      </w:r>
    </w:p>
    <w:p w14:paraId="2DB4185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 w14:paraId="71171F5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【九四】貞吉，悔亡；</w:t>
      </w:r>
      <w:r>
        <w:rPr>
          <w:noProof/>
        </w:rPr>
        <w:drawing>
          <wp:inline distT="0" distB="0" distL="0" distR="0" wp14:anchorId="438300E1" wp14:editId="13C598EC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a5"/>
          <w:rFonts w:ascii="国标宋体" w:eastAsia="国标宋体" w:hAnsi="国标宋体" w:cs="国标宋体"/>
        </w:rPr>
        <w:t>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kuài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eastAsia="国标宋体" w:hAnsi="国标宋体" w:cs="国标宋体"/>
        </w:rPr>
        <w:t>不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hAnsi="国标宋体" w:cs="国标宋体"/>
        </w:rPr>
        <w:t>泰車之</w:t>
      </w:r>
      <w:r>
        <w:rPr>
          <w:rStyle w:val="a5"/>
          <w:rFonts w:ascii="国标宋体" w:eastAsia="国标宋体" w:hAnsi="国标宋体" w:cs="国标宋体"/>
        </w:rPr>
        <w:t>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兔可以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1F19527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固守正道吉祥，悔恨消失；王的屏障孑然但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羸弱，勇壮在大车之輹。</w:t>
      </w:r>
    </w:p>
    <w:p w14:paraId="297DC31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hAnsi="国标宋体" w:cs="国标宋体"/>
        </w:rPr>
        <w:t>羊于</w:t>
      </w:r>
      <w:r>
        <w:rPr>
          <w:rStyle w:val="a5"/>
          <w:rFonts w:ascii="国标宋体" w:eastAsia="国标宋体" w:hAnsi="国标宋体" w:cs="国标宋体"/>
        </w:rPr>
        <w:t>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eastAsia="国标宋体" w:hAnsi="国标宋体" w:cs="国标宋体"/>
        </w:rPr>
        <w:t>，无悔。</w:t>
      </w:r>
    </w:p>
    <w:p w14:paraId="58B2797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失羊于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不以为意间，没有悔恨。</w:t>
      </w:r>
    </w:p>
    <w:p w14:paraId="51E991F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【尚六】羝羊觸藩，不能退，不能遂，无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eastAsia="国标宋体" w:hAnsi="国标宋体" w:cs="国标宋体"/>
        </w:rPr>
        <w:t>則吉。</w:t>
      </w:r>
    </w:p>
    <w:p w14:paraId="0892314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公羊强行用角抵篱笆（被篱笆缠住），不能退，也不能顺遂，没有好处；杜绝这种行为则吉祥。</w:t>
      </w:r>
    </w:p>
    <w:p w14:paraId="6B7994F5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2547A3C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DE213C1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14" w:name="__RefHeading___Toc6777_1778751776"/>
      <w:bookmarkStart w:id="215" w:name="_Toc1813922486"/>
      <w:bookmarkStart w:id="216" w:name="_Toc173774062"/>
      <w:bookmarkStart w:id="217" w:name="_Toc176167778"/>
      <w:bookmarkStart w:id="218" w:name="_Toc178536613"/>
      <w:bookmarkEnd w:id="214"/>
      <w:r>
        <w:rPr>
          <w:rFonts w:ascii="国标宋体" w:eastAsia="国标宋体" w:hAnsi="国标宋体" w:cs="国标宋体"/>
          <w:b w:val="0"/>
        </w:rPr>
        <w:t>火地</w:t>
      </w:r>
      <w:proofErr w:type="gramStart"/>
      <w:r>
        <w:rPr>
          <w:rFonts w:ascii="国标宋体" w:eastAsia="国标宋体" w:hAnsi="国标宋体" w:cs="国标宋体"/>
          <w:b w:val="0"/>
        </w:rPr>
        <w:t>溍</w:t>
      </w:r>
      <w:proofErr w:type="gramEnd"/>
      <w:r>
        <w:rPr>
          <w:rFonts w:ascii="国标宋体" w:eastAsia="国标宋体" w:hAnsi="国标宋体" w:cs="国标宋体"/>
          <w:b w:val="0"/>
        </w:rPr>
        <w:t>35++</w:t>
      </w:r>
      <w:bookmarkEnd w:id="215"/>
      <w:bookmarkEnd w:id="216"/>
      <w:bookmarkEnd w:id="217"/>
      <w:bookmarkEnd w:id="218"/>
    </w:p>
    <w:p w14:paraId="151CC9A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br/>
        <w:t xml:space="preserve">    </w:t>
      </w:r>
      <w:r>
        <w:rPr>
          <w:noProof/>
        </w:rPr>
        <w:drawing>
          <wp:inline distT="0" distB="0" distL="0" distR="0" wp14:anchorId="1E885FC4" wp14:editId="70CEA75C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康侯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eastAsia="国标宋体" w:hAnsi="国标宋体" w:cs="国标宋体"/>
        </w:rPr>
        <w:t>用</w:t>
      </w:r>
      <w:r>
        <w:rPr>
          <w:noProof/>
        </w:rPr>
        <w:drawing>
          <wp:inline distT="0" distB="0" distL="0" distR="0" wp14:anchorId="42F7675D" wp14:editId="284526D7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镸古同“長”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。易，改变）</w:t>
      </w:r>
      <w:r>
        <w:rPr>
          <w:rFonts w:ascii="国标宋体" w:eastAsia="国标宋体" w:hAnsi="国标宋体" w:cs="国标宋体"/>
        </w:rPr>
        <w:t>馬、</w:t>
      </w:r>
      <w:proofErr w:type="gramStart"/>
      <w:r>
        <w:rPr>
          <w:rStyle w:val="a5"/>
          <w:rFonts w:ascii="国标宋体" w:eastAsia="国标宋体" w:hAnsi="国标宋体" w:cs="国标宋体"/>
        </w:rPr>
        <w:t>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eastAsia="国标宋体" w:hAnsi="国标宋体" w:cs="国标宋体"/>
        </w:rPr>
        <w:t>、</w:t>
      </w:r>
      <w:proofErr w:type="gramStart"/>
      <w:r>
        <w:rPr>
          <w:rStyle w:val="a5"/>
          <w:rFonts w:ascii="国标宋体" w:eastAsia="国标宋体" w:hAnsi="国标宋体" w:cs="国标宋体"/>
        </w:rPr>
        <w:t>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eastAsia="国标宋体" w:hAnsi="国标宋体" w:cs="国标宋体"/>
        </w:rPr>
        <w:t>，晝日三</w:t>
      </w:r>
      <w:r>
        <w:rPr>
          <w:noProof/>
        </w:rPr>
        <w:drawing>
          <wp:inline distT="0" distB="0" distL="0" distR="0" wp14:anchorId="7FEFC797" wp14:editId="2CC8E29E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（糹为“糸”的异写，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，连也。妾，通“接”）</w:t>
      </w:r>
      <w:r>
        <w:rPr>
          <w:rFonts w:ascii="国标宋体" w:eastAsia="国标宋体" w:hAnsi="国标宋体" w:cs="国标宋体"/>
        </w:rPr>
        <w:t>。</w:t>
      </w:r>
    </w:p>
    <w:p w14:paraId="0C70CCE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19" w:name="__DdeLink__8586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《晋》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</w:t>
      </w:r>
      <w:bookmarkStart w:id="220" w:name="__DdeLink__8581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</w:t>
      </w:r>
      <w:bookmarkEnd w:id="22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长进：健康的诸侯用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长“改变马、屏障、平民，一日之间多次连接。</w:t>
      </w:r>
      <w:bookmarkEnd w:id="219"/>
    </w:p>
    <w:p w14:paraId="5E72A85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《象》曰：明出地上，</w:t>
      </w:r>
      <w:r>
        <w:rPr>
          <w:noProof/>
        </w:rPr>
        <w:drawing>
          <wp:inline distT="0" distB="0" distL="0" distR="0" wp14:anchorId="31AA9D7E" wp14:editId="7968B94C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；君子以自昭明德。</w:t>
      </w:r>
    </w:p>
    <w:p w14:paraId="6FB00DC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彰显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光辉的美德。</w:t>
      </w:r>
    </w:p>
    <w:p w14:paraId="500E84A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noProof/>
        </w:rPr>
        <w:drawing>
          <wp:inline distT="0" distB="0" distL="0" distR="0" wp14:anchorId="4199803C" wp14:editId="38D95FBB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，念“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qūn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”，指行走迟缓的样子）</w:t>
      </w:r>
      <w:r>
        <w:rPr>
          <w:rFonts w:ascii="国标宋体" w:eastAsia="国标宋体" w:hAnsi="国标宋体" w:cs="国标宋体"/>
        </w:rPr>
        <w:t>如，貞吉，悔亡；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为水，泉出通川为谷）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8030AC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1" w:name="__DdeLink__8588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智慧长进，智慧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夋夋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，固守正道吉祥，悔恨消失；回归水谷，没有灾祸。</w:t>
      </w:r>
      <w:bookmarkEnd w:id="221"/>
    </w:p>
    <w:p w14:paraId="07C22D0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noProof/>
        </w:rPr>
        <w:drawing>
          <wp:inline distT="0" distB="0" distL="0" distR="0" wp14:anchorId="063A4BEC" wp14:editId="057F5F0D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如，</w:t>
      </w:r>
      <w:r>
        <w:rPr>
          <w:rStyle w:val="a5"/>
          <w:rFonts w:ascii="国标宋体" w:eastAsia="国标宋体" w:hAnsi="国标宋体" w:cs="国标宋体"/>
        </w:rPr>
        <w:t>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eastAsia="国标宋体" w:hAnsi="国标宋体" w:cs="国标宋体"/>
        </w:rPr>
        <w:t>如，貞吉；受</w:t>
      </w:r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proofErr w:type="gramStart"/>
      <w:r>
        <w:rPr>
          <w:rStyle w:val="a5"/>
          <w:rFonts w:ascii="国标宋体" w:eastAsia="国标宋体" w:hAnsi="国标宋体" w:cs="国标宋体"/>
        </w:rPr>
        <w:t>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a5"/>
          <w:rFonts w:ascii="国标宋体" w:eastAsia="国标宋体" w:hAnsi="国标宋体" w:cs="国标宋体"/>
        </w:rPr>
        <w:t>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eastAsia="国标宋体" w:hAnsi="国标宋体" w:cs="国标宋体"/>
        </w:rPr>
        <w:t>其王</w:t>
      </w:r>
      <w:r>
        <w:rPr>
          <w:rStyle w:val="a5"/>
          <w:rFonts w:ascii="国标宋体" w:eastAsia="国标宋体" w:hAnsi="国标宋体" w:cs="国标宋体"/>
        </w:rPr>
        <w:t>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eastAsia="国标宋体" w:hAnsi="国标宋体" w:cs="国标宋体"/>
        </w:rPr>
        <w:t>。</w:t>
      </w:r>
    </w:p>
    <w:p w14:paraId="3F46DF4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2" w:name="__DdeLink__8590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2"/>
    </w:p>
    <w:p w14:paraId="1CF0904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hAnsi="国标宋体" w:cs="国标宋体"/>
        </w:rPr>
        <w:t>，悔亡。</w:t>
      </w:r>
    </w:p>
    <w:p w14:paraId="53DC5D7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47FB993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noProof/>
        </w:rPr>
        <w:drawing>
          <wp:inline distT="0" distB="0" distL="0" distR="0" wp14:anchorId="026E1FB0" wp14:editId="55C24B9F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如，</w:t>
      </w:r>
      <w:bookmarkStart w:id="223" w:name="__DdeLink__8596_3210283604"/>
      <w:r>
        <w:rPr>
          <w:rStyle w:val="a5"/>
          <w:rFonts w:ascii="国标宋体" w:eastAsia="国标宋体" w:hAnsi="国标宋体" w:cs="国标宋体"/>
        </w:rPr>
        <w:t>炙</w:t>
      </w:r>
      <w:bookmarkEnd w:id="22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染、陶冶）</w:t>
      </w:r>
      <w:r>
        <w:rPr>
          <w:rFonts w:ascii="国标宋体" w:eastAsia="国标宋体" w:hAnsi="国标宋体" w:cs="国标宋体"/>
        </w:rPr>
        <w:t>鼠，貞厲。</w:t>
      </w:r>
    </w:p>
    <w:p w14:paraId="1A31C92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4" w:name="__DdeLink__8592_3210283604"/>
      <w:bookmarkStart w:id="225" w:name="__DdeLink__8600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智慧长进，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陶冶着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鼠辈，固守正道以防危险。</w:t>
      </w:r>
      <w:bookmarkEnd w:id="224"/>
      <w:bookmarkEnd w:id="225"/>
    </w:p>
    <w:p w14:paraId="02FE551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【六五】悔亡，失得勿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，往吉，无不利。</w:t>
      </w:r>
    </w:p>
    <w:p w14:paraId="7212A26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4FEE185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noProof/>
        </w:rPr>
        <w:drawing>
          <wp:inline distT="0" distB="0" distL="0" distR="0" wp14:anchorId="19DC04CF" wp14:editId="28B12EDA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a6"/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eastAsia="国标宋体" w:hAnsi="国标宋体" w:cs="国标宋体"/>
        </w:rPr>
        <w:t>伐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，厲吉。无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，贞閵。</w:t>
      </w:r>
    </w:p>
    <w:p w14:paraId="7C28FCB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26" w:name="__DdeLink__8594_321028360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智慧长进，这些禽兽表示赞成；出力讨伐诸侯国，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慎吉祥。没有灾祸，固守正道以防被蹂躏。</w:t>
      </w:r>
      <w:bookmarkEnd w:id="226"/>
    </w:p>
    <w:p w14:paraId="4B734E38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18CA97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C4DFC05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27" w:name="__RefHeading___Toc6779_1778751776"/>
      <w:bookmarkStart w:id="228" w:name="_Toc176167779"/>
      <w:bookmarkStart w:id="229" w:name="_Toc173774063"/>
      <w:bookmarkStart w:id="230" w:name="_Toc426416457"/>
      <w:bookmarkStart w:id="231" w:name="_Toc178536614"/>
      <w:bookmarkEnd w:id="227"/>
      <w:r>
        <w:rPr>
          <w:rFonts w:ascii="国标宋体" w:eastAsia="国标宋体" w:hAnsi="国标宋体" w:cs="国标宋体"/>
          <w:b w:val="0"/>
        </w:rPr>
        <w:t>地</w:t>
      </w:r>
      <w:proofErr w:type="gramStart"/>
      <w:r>
        <w:rPr>
          <w:rFonts w:ascii="国标宋体" w:eastAsia="国标宋体" w:hAnsi="国标宋体" w:cs="国标宋体"/>
          <w:b w:val="0"/>
        </w:rPr>
        <w:t>火明夷</w:t>
      </w:r>
      <w:proofErr w:type="gramEnd"/>
      <w:r>
        <w:rPr>
          <w:rFonts w:ascii="国标宋体" w:eastAsia="国标宋体" w:hAnsi="国标宋体" w:cs="国标宋体"/>
          <w:b w:val="0"/>
        </w:rPr>
        <w:t>36++</w:t>
      </w:r>
      <w:bookmarkEnd w:id="228"/>
      <w:bookmarkEnd w:id="229"/>
      <w:bookmarkEnd w:id="230"/>
      <w:bookmarkEnd w:id="231"/>
    </w:p>
    <w:p w14:paraId="46CA11B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明</w:t>
      </w:r>
      <w:r>
        <w:rPr>
          <w:rStyle w:val="a5"/>
          <w:rFonts w:ascii="国标宋体" w:eastAsia="国标宋体" w:hAnsi="国标宋体" w:cs="国标宋体"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eastAsia="国标宋体" w:hAnsi="国标宋体" w:cs="国标宋体"/>
        </w:rPr>
        <w:t>：利</w:t>
      </w: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eastAsia="国标宋体" w:hAnsi="国标宋体" w:cs="国标宋体"/>
        </w:rPr>
        <w:t>貞。</w:t>
      </w:r>
    </w:p>
    <w:p w14:paraId="5116D21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《明夷》象征光明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伤：利杜绝固执。</w:t>
      </w:r>
    </w:p>
    <w:p w14:paraId="73871ED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《象》曰：明入地中，明夷；君子以</w:t>
      </w:r>
      <w:bookmarkStart w:id="232" w:name="__DdeLink__8931_2268302932"/>
      <w:r>
        <w:rPr>
          <w:rStyle w:val="a5"/>
          <w:rFonts w:ascii="国标宋体" w:eastAsia="国标宋体" w:hAnsi="国标宋体" w:cs="国标宋体"/>
        </w:rPr>
        <w:t>莅</w:t>
      </w:r>
      <w:bookmarkEnd w:id="2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，视也。考察，察看，审察）</w:t>
      </w:r>
      <w:r>
        <w:rPr>
          <w:rFonts w:ascii="国标宋体" w:eastAsia="国标宋体" w:hAnsi="国标宋体" w:cs="国标宋体"/>
        </w:rPr>
        <w:t>众，用</w:t>
      </w:r>
      <w:proofErr w:type="gramStart"/>
      <w:r>
        <w:rPr>
          <w:rFonts w:ascii="国标宋体" w:eastAsia="国标宋体" w:hAnsi="国标宋体" w:cs="国标宋体"/>
        </w:rPr>
        <w:t>晦</w:t>
      </w:r>
      <w:proofErr w:type="gramEnd"/>
      <w:r>
        <w:rPr>
          <w:rFonts w:ascii="国标宋体" w:eastAsia="国标宋体" w:hAnsi="国标宋体" w:cs="国标宋体"/>
        </w:rPr>
        <w:t>而明。</w:t>
      </w:r>
    </w:p>
    <w:p w14:paraId="21B7E1F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《象传》说：光明隐入地中，象征光明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伤；君子因此考察众人，采用自我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藏明智的方式更能显得道德光明。（用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而明，是明藏在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之中，表面上是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，实际上是明。这是一条很重要的政治经验。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身值乱世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，动辄遇到危机，才华和声誉都足以招致祸端，所以庸碌的人得福，杰出的人被害，也是时势使然。君子处在这样的境遇，要时常凛然地知道畏惧，如履薄冰，如临深渊，怀着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彩的想法，有才能而不敢显露，有德行而一定要深藏，或者看到风头就早早隐退，明哲保身，才算“用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而明”的君子。）</w:t>
      </w:r>
    </w:p>
    <w:p w14:paraId="2663DCD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【初九】明夷，于</w:t>
      </w:r>
      <w:proofErr w:type="gramStart"/>
      <w:r>
        <w:rPr>
          <w:rStyle w:val="a5"/>
          <w:rFonts w:ascii="国标宋体" w:eastAsia="国标宋体" w:hAnsi="国标宋体" w:cs="国标宋体"/>
        </w:rPr>
        <w:t>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a5"/>
          <w:rFonts w:ascii="国标宋体" w:eastAsia="国标宋体" w:hAnsi="国标宋体" w:cs="国标宋体"/>
        </w:rPr>
        <w:t>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eastAsia="国标宋体" w:hAnsi="国标宋体" w:cs="国标宋体"/>
        </w:rPr>
        <w:t>左翼，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eastAsia="国标宋体" w:hAnsi="国标宋体" w:cs="国标宋体"/>
        </w:rPr>
        <w:t>，三日不食，有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往，主人有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。</w:t>
      </w:r>
    </w:p>
    <w:p w14:paraId="601C6C2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伤，在飞翔时垂挂左翼，君子于是加紧行事，多日顾不上进食，有所动向，主人存在非议。</w:t>
      </w:r>
    </w:p>
    <w:p w14:paraId="3D6E605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【六二】明夷，</w:t>
      </w:r>
      <w:proofErr w:type="gramStart"/>
      <w:r>
        <w:rPr>
          <w:rFonts w:ascii="国标宋体" w:eastAsia="国标宋体" w:hAnsi="国标宋体" w:cs="国标宋体"/>
        </w:rPr>
        <w:t>夷于左股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Style w:val="a5"/>
          <w:rFonts w:ascii="国标宋体" w:eastAsia="国标宋体" w:hAnsi="国标宋体" w:cs="国标宋体"/>
        </w:rPr>
        <w:t>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古同“拯”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，拯救）</w:t>
      </w:r>
      <w:r>
        <w:rPr>
          <w:rFonts w:ascii="国标宋体" w:eastAsia="国标宋体" w:hAnsi="国标宋体" w:cs="国标宋体"/>
        </w:rPr>
        <w:t>馬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eastAsia="国标宋体" w:hAnsi="国标宋体" w:cs="国标宋体"/>
        </w:rPr>
        <w:t>，吉。</w:t>
      </w:r>
    </w:p>
    <w:p w14:paraId="4E730F0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伤，伤于左股；出力拯救马躺平，吉祥。</w:t>
      </w:r>
    </w:p>
    <w:p w14:paraId="2F151B9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【九三】明夷，</w:t>
      </w:r>
      <w:proofErr w:type="gramStart"/>
      <w:r>
        <w:rPr>
          <w:rFonts w:ascii="国标宋体" w:eastAsia="国标宋体" w:hAnsi="国标宋体" w:cs="国标宋体"/>
        </w:rPr>
        <w:t>夷于南</w:t>
      </w:r>
      <w:proofErr w:type="gramEnd"/>
      <w:r>
        <w:rPr>
          <w:rStyle w:val="a5"/>
          <w:rFonts w:ascii="国标宋体" w:eastAsia="国标宋体" w:hAnsi="国标宋体" w:cs="国标宋体"/>
        </w:rPr>
        <w:t>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（通“狩”，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eastAsia="国标宋体" w:hAnsi="国标宋体" w:cs="国标宋体"/>
        </w:rPr>
        <w:t>；得其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a5"/>
          <w:rFonts w:ascii="国标宋体" w:eastAsia="国标宋体" w:hAnsi="国标宋体" w:cs="国标宋体"/>
        </w:rPr>
        <w:t>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eastAsia="国标宋体" w:hAnsi="国标宋体" w:cs="国标宋体"/>
        </w:rPr>
        <w:t>，不可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hAnsi="国标宋体" w:cs="国标宋体"/>
        </w:rPr>
        <w:t>貞。</w:t>
      </w:r>
    </w:p>
    <w:p w14:paraId="57D0870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伤，伤于南方的巡狩；得当尊重君长，不可憎恨和固执。（南，前方，也是明方。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，狩猎以除害。南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，前进狩猎以除害。大首，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暗方的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魁首。九三处明体之上，是至明在下而为下之上，而上六处坤之上，暗之极，是至暗在上而为暗之首。九三与上六正相敌应，为至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明克至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暗之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，“不可疾贞”，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谓克获暗方的大首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是首要的，至于整个社会和一般老百姓的问题，要有渐进的过程，不能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革。这应是指武王伐纣事。）</w:t>
      </w:r>
    </w:p>
    <w:p w14:paraId="75DA396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【六四】明夷，</w:t>
      </w:r>
      <w:proofErr w:type="gramStart"/>
      <w:r>
        <w:rPr>
          <w:rFonts w:ascii="国标宋体" w:eastAsia="国标宋体" w:hAnsi="国标宋体" w:cs="国标宋体"/>
        </w:rPr>
        <w:t>夷于左腹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（得到；取得）</w:t>
      </w:r>
      <w:proofErr w:type="gramStart"/>
      <w:r>
        <w:rPr>
          <w:rFonts w:ascii="国标宋体" w:eastAsia="国标宋体" w:hAnsi="国标宋体" w:cs="国标宋体"/>
        </w:rPr>
        <w:t>明夷之</w:t>
      </w:r>
      <w:proofErr w:type="gramEnd"/>
      <w:r>
        <w:rPr>
          <w:rFonts w:ascii="国标宋体" w:eastAsia="国标宋体" w:hAnsi="国标宋体" w:cs="国标宋体"/>
        </w:rPr>
        <w:t>心，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a5"/>
          <w:rFonts w:ascii="国标宋体" w:eastAsia="国标宋体" w:hAnsi="国标宋体" w:cs="国标宋体"/>
        </w:rPr>
        <w:t>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eastAsia="国标宋体" w:hAnsi="国标宋体" w:cs="国标宋体"/>
        </w:rPr>
        <w:t>門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，朝中也）</w:t>
      </w:r>
      <w:r>
        <w:rPr>
          <w:rFonts w:ascii="国标宋体" w:eastAsia="国标宋体" w:hAnsi="国标宋体" w:cs="国标宋体"/>
        </w:rPr>
        <w:t>。</w:t>
      </w:r>
    </w:p>
    <w:p w14:paraId="4FD9981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伤，伤于左腹；获知光明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伤的内情后，被清除出朝廷。</w:t>
      </w:r>
    </w:p>
    <w:p w14:paraId="69AC522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【六五】箕子之明夷，利貞。</w:t>
      </w:r>
    </w:p>
    <w:p w14:paraId="12D81A3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箕子在光明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伤时的做法，利固守正道。（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明夷就是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以上六为君，六五为臣。上六以阴居阴，居于阴暗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伤明之极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是明夷的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主，很像商纣王。六五切近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阴暗伤明之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主，有直接被伤害的危险，很像箕子。箕子的处境极艰难，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犹如明夷六五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之于上六，正之则势不敌，救之则力不足，去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之则义不可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子处理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得很妥当，他既不正之，不救之，也不去之，他采取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其明的办法，佯狂为奴以免于害，而内心却坚守正道不变。这就是“箕子之明夷”。“箕子之贞”的意义在于明是不可息的。箕子佯狂为奴，身体受辱，而明没有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息灭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，明指箕子在万难中未尝间断的希冀君心悔悟的耿耿一念。倘若箕子也像微子那样行遯，或者像比干那样死去，或者自己之明不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，身不可保，那么，明也就息了。）</w:t>
      </w:r>
    </w:p>
    <w:p w14:paraId="0772F32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【尚六】不明</w:t>
      </w:r>
      <w:r>
        <w:rPr>
          <w:rStyle w:val="a5"/>
          <w:rFonts w:ascii="国标宋体" w:eastAsia="国标宋体" w:hAnsi="国标宋体" w:cs="国标宋体"/>
        </w:rPr>
        <w:t>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（海，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也；主承秽浊水，黑如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，昏暗）</w:t>
      </w:r>
      <w:r>
        <w:rPr>
          <w:rFonts w:ascii="国标宋体" w:eastAsia="国标宋体" w:hAnsi="国标宋体" w:cs="国标宋体"/>
        </w:rPr>
        <w:t>，初登于天，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入于地。</w:t>
      </w:r>
    </w:p>
    <w:p w14:paraId="5FE7992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照四国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52EA5F0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44C79CC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4E929F4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33" w:name="__RefHeading___Toc6781_1778751776"/>
      <w:bookmarkStart w:id="234" w:name="_Toc173774064"/>
      <w:bookmarkStart w:id="235" w:name="_Toc1954692691"/>
      <w:bookmarkStart w:id="236" w:name="_Toc176167780"/>
      <w:bookmarkStart w:id="237" w:name="_Toc178536615"/>
      <w:bookmarkEnd w:id="233"/>
      <w:r>
        <w:rPr>
          <w:rFonts w:ascii="国标宋体" w:eastAsia="国标宋体" w:hAnsi="国标宋体" w:cs="国标宋体"/>
          <w:b w:val="0"/>
        </w:rPr>
        <w:t>风火家人37++</w:t>
      </w:r>
      <w:bookmarkEnd w:id="234"/>
      <w:bookmarkEnd w:id="235"/>
      <w:bookmarkEnd w:id="236"/>
      <w:bookmarkEnd w:id="237"/>
    </w:p>
    <w:p w14:paraId="7FFB3AD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家人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（家中的人；一家人）</w:t>
      </w:r>
      <w:r>
        <w:rPr>
          <w:rFonts w:ascii="国标宋体" w:eastAsia="国标宋体" w:hAnsi="国标宋体" w:cs="国标宋体"/>
        </w:rPr>
        <w:t>：利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国标宋体" w:eastAsia="国标宋体" w:hAnsi="国标宋体" w:cs="国标宋体"/>
        </w:rPr>
        <w:t>貞。</w:t>
      </w:r>
    </w:p>
    <w:p w14:paraId="640E76E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《家人》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象征一家人：有利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固守正道。</w:t>
      </w:r>
    </w:p>
    <w:p w14:paraId="19F5039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</w:t>
      </w:r>
      <w:proofErr w:type="gramStart"/>
      <w:r>
        <w:rPr>
          <w:rFonts w:ascii="国标宋体" w:eastAsia="国标宋体" w:hAnsi="国标宋体" w:cs="国标宋体"/>
        </w:rPr>
        <w:t>自火出</w:t>
      </w:r>
      <w:proofErr w:type="gramEnd"/>
      <w:r>
        <w:rPr>
          <w:rFonts w:ascii="国标宋体" w:eastAsia="国标宋体" w:hAnsi="国标宋体" w:cs="国标宋体"/>
        </w:rPr>
        <w:t>，家人；君子以言有物而行有恒。</w:t>
      </w:r>
    </w:p>
    <w:p w14:paraId="6797991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《象传》说：风从火的燃烧生出（自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内延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外），象征一家人；君子由此领悟到说话必切合实际（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空洞）且行动要持之以恒。（下离为火，上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为木，木下有火，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火自木出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火需要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附着在木上才能产生，不是无缘无故发生的，所以说话也要有事实根据，不能胡编乱造。木是火燃烧的基础，木多则火旺，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木绝则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火熄，所以行动要持之以恒。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《家人》卦说的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是齐家育人，父母以身作则教育子女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礼行正、健康成长。接受教育的主要表现无外乎言与行，言行正则家道正，家道正则天下治矣。）</w:t>
      </w:r>
    </w:p>
    <w:p w14:paraId="3DD9BE8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eastAsia="国标宋体" w:hAnsi="国标宋体" w:cs="国标宋体"/>
        </w:rPr>
        <w:t>有家，悔亡。</w:t>
      </w:r>
    </w:p>
    <w:p w14:paraId="656F4EC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守好门户以保有家庭，悔恨消失。（初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为始，指治家之始，治家之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始就要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守好门户，以防邪恶侵入。）</w:t>
      </w:r>
    </w:p>
    <w:p w14:paraId="7A2F282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（顺利地完成；成功）</w:t>
      </w:r>
      <w:r>
        <w:rPr>
          <w:rFonts w:ascii="国标宋体" w:eastAsia="国标宋体" w:hAnsi="国标宋体" w:cs="国标宋体"/>
        </w:rPr>
        <w:t>，在</w:t>
      </w: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（内，里面；与“外”相对）</w:t>
      </w:r>
      <w:r>
        <w:rPr>
          <w:rStyle w:val="a5"/>
          <w:rFonts w:ascii="国标宋体" w:eastAsia="国标宋体" w:hAnsi="国标宋体" w:cs="国标宋体"/>
        </w:rPr>
        <w:t>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eastAsia="国标宋体" w:hAnsi="国标宋体" w:cs="国标宋体"/>
        </w:rPr>
        <w:t>，貞吉。</w:t>
      </w:r>
    </w:p>
    <w:p w14:paraId="7E24288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没有成功，在家中值得珍视，固守正道吉祥。</w:t>
      </w:r>
    </w:p>
    <w:p w14:paraId="4C346EA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【九三】家人</w:t>
      </w:r>
      <w:r>
        <w:rPr>
          <w:noProof/>
        </w:rPr>
        <w:drawing>
          <wp:inline distT="0" distB="0" distL="0" distR="0" wp14:anchorId="305F16C5" wp14:editId="4AF95889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658DC" wp14:editId="064BC8A4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hAnsi="国标宋体" w:cs="国标宋体"/>
        </w:rPr>
        <w:t>，厲吉；婦子裏</w:t>
      </w:r>
      <w:proofErr w:type="gramStart"/>
      <w:r>
        <w:rPr>
          <w:rStyle w:val="a5"/>
          <w:rFonts w:ascii="国标宋体" w:eastAsia="国标宋体" w:hAnsi="国标宋体" w:cs="国标宋体"/>
        </w:rPr>
        <w:t>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eastAsia="国标宋体" w:hAnsi="国标宋体" w:cs="国标宋体"/>
        </w:rPr>
        <w:t>，終閵。</w:t>
      </w:r>
    </w:p>
    <w:p w14:paraId="1286F1B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一家人光芒闪烁，有悔恨，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知危能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慎吉祥；妇人孩子若各自忧愁，终究会被蹂躏。</w:t>
      </w:r>
    </w:p>
    <w:p w14:paraId="5DF4A20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【六四】富家，大吉。</w:t>
      </w:r>
    </w:p>
    <w:p w14:paraId="0CF97DA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富裕起家庭，大为吉祥。</w:t>
      </w:r>
    </w:p>
    <w:p w14:paraId="5A563A9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hAnsi="国标宋体" w:cs="国标宋体"/>
        </w:rPr>
        <w:t>有家，勿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，往吉。</w:t>
      </w:r>
    </w:p>
    <w:p w14:paraId="3912CBA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君王宽假以保有家庭，不要忧虑，这样下去会吉祥。</w:t>
      </w:r>
    </w:p>
    <w:p w14:paraId="211AEDB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eastAsia="国标宋体" w:hAnsi="国标宋体" w:cs="国标宋体"/>
        </w:rPr>
        <w:t>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38" w:name="__DdeLink__7326_672483965_副本_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，終吉。</w:t>
      </w:r>
    </w:p>
    <w:p w14:paraId="211DE2C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有心回归，曲折，终究吉祥。</w:t>
      </w:r>
    </w:p>
    <w:p w14:paraId="1292356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E1777F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5627734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39" w:name="__RefHeading___Toc6783_1778751776"/>
      <w:bookmarkStart w:id="240" w:name="_Toc1828348652"/>
      <w:bookmarkStart w:id="241" w:name="_Toc173774065"/>
      <w:bookmarkStart w:id="242" w:name="_Toc176167781"/>
      <w:bookmarkStart w:id="243" w:name="_Toc178536616"/>
      <w:bookmarkEnd w:id="239"/>
      <w:proofErr w:type="gramStart"/>
      <w:r>
        <w:rPr>
          <w:rFonts w:ascii="国标宋体" w:eastAsia="国标宋体" w:hAnsi="国标宋体" w:cs="国标宋体"/>
          <w:b w:val="0"/>
        </w:rPr>
        <w:t>火泽乖</w:t>
      </w:r>
      <w:proofErr w:type="gramEnd"/>
      <w:r>
        <w:rPr>
          <w:rFonts w:ascii="国标宋体" w:eastAsia="国标宋体" w:hAnsi="国标宋体" w:cs="国标宋体"/>
          <w:b w:val="0"/>
        </w:rPr>
        <w:t>38++</w:t>
      </w:r>
      <w:bookmarkEnd w:id="240"/>
      <w:bookmarkEnd w:id="241"/>
      <w:bookmarkEnd w:id="242"/>
      <w:bookmarkEnd w:id="243"/>
    </w:p>
    <w:p w14:paraId="1D83E76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（违背，不合）</w:t>
      </w:r>
      <w:r>
        <w:rPr>
          <w:rFonts w:ascii="国标宋体" w:eastAsia="国标宋体" w:hAnsi="国标宋体" w:cs="国标宋体"/>
        </w:rPr>
        <w:t>：小事吉。</w:t>
      </w:r>
    </w:p>
    <w:p w14:paraId="68500D6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《乖》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象征乖背：小事情吉祥。</w:t>
      </w:r>
    </w:p>
    <w:p w14:paraId="621F768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上火下泽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（火和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泽同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中有异，异中有同，分析异同才能掌握事物，故下文说“君子以同而异”）</w:t>
      </w:r>
      <w:r>
        <w:rPr>
          <w:rFonts w:ascii="国标宋体" w:eastAsia="国标宋体" w:hAnsi="国标宋体" w:cs="国标宋体"/>
        </w:rPr>
        <w:t>，乖；君子以同而异。</w:t>
      </w:r>
    </w:p>
    <w:p w14:paraId="6C13A6E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《象传》说：上为火下为泽，象征乖背；君子因此谋求大同而存小异。</w:t>
      </w:r>
    </w:p>
    <w:p w14:paraId="48F8030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【初九】悔亡。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hAnsi="国标宋体" w:cs="国标宋体"/>
        </w:rPr>
        <w:t>馬，勿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eastAsia="国标宋体" w:hAnsi="国标宋体" w:cs="国标宋体"/>
        </w:rPr>
        <w:t>，自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a5"/>
          <w:rFonts w:ascii="国标宋体" w:eastAsia="国标宋体" w:hAnsi="国标宋体" w:cs="国标宋体"/>
        </w:rPr>
        <w:t>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eastAsia="国标宋体" w:hAnsi="国标宋体" w:cs="国标宋体"/>
        </w:rPr>
        <w:t>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D9811A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 w14:paraId="7DEA412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【九二】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主于</w:t>
      </w:r>
      <w:r>
        <w:rPr>
          <w:rStyle w:val="a5"/>
          <w:rFonts w:ascii="国标宋体" w:eastAsia="国标宋体" w:hAnsi="国标宋体" w:cs="国标宋体"/>
        </w:rPr>
        <w:t>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（通“哄”，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ED18CC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 w14:paraId="681320A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【六三】見車</w:t>
      </w:r>
      <w:proofErr w:type="gramStart"/>
      <w:r>
        <w:rPr>
          <w:rStyle w:val="a5"/>
          <w:rFonts w:ascii="国标宋体" w:eastAsia="国标宋体" w:hAnsi="国标宋体" w:cs="国标宋体"/>
        </w:rPr>
        <w:t>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jiá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eastAsia="国标宋体" w:hAnsi="国标宋体" w:cs="国标宋体"/>
        </w:rPr>
        <w:t>，其牛</w:t>
      </w:r>
      <w:r>
        <w:rPr>
          <w:noProof/>
        </w:rPr>
        <w:drawing>
          <wp:inline distT="0" distB="0" distL="0" distR="0" wp14:anchorId="245CF174" wp14:editId="1CA7B99F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（詍，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eastAsia="国标宋体" w:hAnsi="国标宋体" w:cs="国标宋体"/>
        </w:rPr>
        <w:t>，其人</w:t>
      </w:r>
      <w:r>
        <w:rPr>
          <w:rStyle w:val="a5"/>
          <w:rFonts w:ascii="国标宋体" w:eastAsia="国标宋体" w:hAnsi="国标宋体" w:cs="国标宋体"/>
        </w:rPr>
        <w:t>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eastAsia="国标宋体" w:hAnsi="国标宋体" w:cs="国标宋体"/>
        </w:rPr>
        <w:t>且</w:t>
      </w:r>
      <w:proofErr w:type="gramStart"/>
      <w:r>
        <w:rPr>
          <w:rStyle w:val="a5"/>
          <w:rFonts w:ascii="国标宋体" w:eastAsia="国标宋体" w:hAnsi="国标宋体" w:cs="国标宋体"/>
        </w:rPr>
        <w:t>劓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无初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（指先天条件不足，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超初不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具备条件）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40D9CAB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见车无动于衷，拉车的牛不多说，车上的人遭刺额和割鼻；没有开始，（但）有结局。</w:t>
      </w:r>
    </w:p>
    <w:p w14:paraId="7E42B2F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【九四】乖</w:t>
      </w:r>
      <w:r>
        <w:rPr>
          <w:rStyle w:val="a5"/>
          <w:rFonts w:ascii="国标宋体" w:eastAsia="国标宋体" w:hAnsi="国标宋体" w:cs="国标宋体"/>
        </w:rPr>
        <w:t>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（同“菰”，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：1、负，负恩，背弃恩德。2、孤立于）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愚</w:t>
      </w:r>
      <w:r>
        <w:rPr>
          <w:rStyle w:val="a5"/>
          <w:rFonts w:ascii="国标宋体" w:eastAsia="国标宋体" w:hAnsi="国标宋体" w:cs="国标宋体"/>
        </w:rPr>
        <w:t>元夫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eastAsia="国标宋体" w:hAnsi="国标宋体" w:cs="国标宋体"/>
        </w:rPr>
        <w:t>；交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，厲，无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FD8511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在乖背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、被辜负和孤立之际，蒙蔽善士；与之相交使回归，有危险，没有灾祸。</w:t>
      </w:r>
    </w:p>
    <w:p w14:paraId="08ABFBB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【六五】悔亡。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a5"/>
          <w:rFonts w:ascii="国标宋体" w:eastAsia="国标宋体" w:hAnsi="国标宋体" w:cs="国标宋体"/>
        </w:rPr>
        <w:t>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（宗族，同族）</w:t>
      </w:r>
      <w:proofErr w:type="gramStart"/>
      <w:r>
        <w:rPr>
          <w:rStyle w:val="a5"/>
          <w:rFonts w:ascii="国标宋体" w:eastAsia="国标宋体" w:hAnsi="国标宋体" w:cs="国标宋体"/>
        </w:rPr>
        <w:t>筮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eastAsia="国标宋体" w:hAnsi="国标宋体" w:cs="国标宋体"/>
        </w:rPr>
        <w:t>膚，往何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？</w:t>
      </w:r>
    </w:p>
    <w:p w14:paraId="48E511F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害？</w:t>
      </w:r>
    </w:p>
    <w:p w14:paraId="16F02E0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【尚九】乖苽，見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eastAsia="国标宋体" w:hAnsi="国标宋体" w:cs="国标宋体"/>
        </w:rPr>
        <w:t>負</w:t>
      </w:r>
      <w:r>
        <w:rPr>
          <w:rStyle w:val="a5"/>
          <w:rFonts w:ascii="国标宋体" w:eastAsia="国标宋体" w:hAnsi="国标宋体" w:cs="国标宋体"/>
        </w:rPr>
        <w:t>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eastAsia="国标宋体" w:hAnsi="国标宋体" w:cs="国标宋体"/>
        </w:rPr>
        <w:t>，載鬼一车，先張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（用；取）</w:t>
      </w:r>
      <w:proofErr w:type="gramStart"/>
      <w:r>
        <w:rPr>
          <w:rStyle w:val="a5"/>
          <w:rFonts w:ascii="国标宋体" w:eastAsia="国标宋体" w:hAnsi="国标宋体" w:cs="国标宋体"/>
        </w:rPr>
        <w:t>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，棱也。神灵之威，威势）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eastAsia="国标宋体" w:hAnsi="国标宋体" w:cs="国标宋体"/>
        </w:rPr>
        <w:t>之</w:t>
      </w:r>
      <w:proofErr w:type="gramStart"/>
      <w:r>
        <w:rPr>
          <w:rStyle w:val="a5"/>
          <w:rFonts w:ascii="国标宋体" w:eastAsia="国标宋体" w:hAnsi="国标宋体" w:cs="国标宋体"/>
        </w:rPr>
        <w:t>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eastAsia="国标宋体" w:hAnsi="国标宋体" w:cs="国标宋体"/>
        </w:rPr>
        <w:t>，非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；</w:t>
      </w:r>
      <w:r>
        <w:rPr>
          <w:noProof/>
        </w:rPr>
        <w:drawing>
          <wp:inline distT="0" distB="0" distL="0" distR="0" wp14:anchorId="6988D15D" wp14:editId="40D4DD5D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国标宋体" w:eastAsia="国标宋体" w:hAnsi="国标宋体" w:cs="国标宋体"/>
        </w:rPr>
        <w:t>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愚雨</w:t>
      </w:r>
      <w:r>
        <w:rPr>
          <w:rStyle w:val="a5"/>
          <w:rFonts w:ascii="国标宋体" w:eastAsia="国标宋体" w:hAnsi="国标宋体" w:cs="国标宋体"/>
        </w:rPr>
        <w:t>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eastAsia="国标宋体" w:hAnsi="国标宋体" w:cs="国标宋体"/>
        </w:rPr>
        <w:t>吉。</w:t>
      </w:r>
    </w:p>
    <w:p w14:paraId="17231DA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在乖背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、被辜负和孤立之际，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看见猪希背负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着泥，载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着鬼里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鬼怪的一车人，起初张用威棱，后来解开取用葫芦（请喝酒），（他们）不是敌人；闭门不出的迟暮之人要重视与之交往，蒙蔽雨便会吉祥。</w:t>
      </w:r>
    </w:p>
    <w:p w14:paraId="3934AE3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50B353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A05474A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44" w:name="__RefHeading___Toc6785_1778751776"/>
      <w:bookmarkStart w:id="245" w:name="_Toc1769719350"/>
      <w:bookmarkStart w:id="246" w:name="_Toc173774066"/>
      <w:bookmarkStart w:id="247" w:name="_Toc176167782"/>
      <w:bookmarkStart w:id="248" w:name="_Toc178536617"/>
      <w:bookmarkEnd w:id="244"/>
      <w:r>
        <w:rPr>
          <w:rFonts w:ascii="国标宋体" w:eastAsia="国标宋体" w:hAnsi="国标宋体" w:cs="国标宋体"/>
          <w:b w:val="0"/>
        </w:rPr>
        <w:t>水山䞿39++</w:t>
      </w:r>
      <w:bookmarkEnd w:id="245"/>
      <w:bookmarkEnd w:id="246"/>
      <w:bookmarkEnd w:id="247"/>
      <w:bookmarkEnd w:id="248"/>
    </w:p>
    <w:p w14:paraId="078CA03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eastAsia="国标宋体" w:hAnsi="国标宋体" w:cs="国标宋体"/>
        </w:rPr>
        <w:t>：利</w:t>
      </w:r>
      <w:bookmarkStart w:id="249" w:name="__DdeLink__6613_2896349817"/>
      <w:r>
        <w:rPr>
          <w:rFonts w:ascii="国标宋体" w:eastAsia="国标宋体" w:hAnsi="国标宋体" w:cs="国标宋体"/>
          <w:b/>
          <w:bCs/>
        </w:rPr>
        <w:t>西南</w:t>
      </w:r>
      <w:bookmarkStart w:id="250" w:name="__DdeLink__6630_4267280393"/>
      <w:bookmarkStart w:id="251" w:name="__DdeLink__6626_4267280393"/>
      <w:bookmarkEnd w:id="24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0"/>
      <w:bookmarkEnd w:id="251"/>
      <w:r>
        <w:rPr>
          <w:rFonts w:ascii="国标宋体" w:eastAsia="国标宋体" w:hAnsi="国标宋体" w:cs="国标宋体"/>
        </w:rPr>
        <w:t>，不利</w:t>
      </w:r>
      <w:r>
        <w:rPr>
          <w:rFonts w:ascii="国标宋体" w:eastAsia="国标宋体" w:hAnsi="国标宋体" w:cs="国标宋体"/>
          <w:b/>
          <w:bCs/>
        </w:rPr>
        <w:t>東北</w:t>
      </w:r>
      <w:bookmarkStart w:id="252" w:name="__DdeLink__6628_4267280393"/>
      <w:bookmarkStart w:id="253" w:name="__DdeLink__6638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2"/>
      <w:bookmarkEnd w:id="253"/>
      <w:r>
        <w:rPr>
          <w:rFonts w:ascii="国标宋体" w:eastAsia="国标宋体" w:hAnsi="国标宋体" w:cs="国标宋体"/>
        </w:rPr>
        <w:t>；利見大人，貞吉。</w:t>
      </w:r>
    </w:p>
    <w:p w14:paraId="38EB895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54" w:name="__DdeLink__662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《䞿》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象征行走艰难：利柔顺，不利杜绝；利显露出大人的品格，固守正道吉祥。</w:t>
      </w:r>
      <w:bookmarkEnd w:id="254"/>
    </w:p>
    <w:p w14:paraId="3F00B84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《象》曰：山上有水，䞿；君子以反身修德。</w:t>
      </w:r>
    </w:p>
    <w:p w14:paraId="19A973C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55" w:name="__DdeLink__696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《象传》说：山上有积水，象征行走艰难；君子因此反省自身、努力修养道德。</w:t>
      </w:r>
      <w:bookmarkEnd w:id="255"/>
    </w:p>
    <w:p w14:paraId="14CC3F5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eastAsia="国标宋体" w:hAnsi="国标宋体" w:cs="国标宋体"/>
        </w:rPr>
        <w:t>䞿，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56" w:name="__DdeLink__6979_605621934"/>
      <w:bookmarkStart w:id="257" w:name="__DdeLink__696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56"/>
      <w:bookmarkEnd w:id="257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eastAsia="国标宋体" w:hAnsi="国标宋体" w:cs="国标宋体"/>
        </w:rPr>
        <w:t>。</w:t>
      </w:r>
    </w:p>
    <w:p w14:paraId="7AA5B09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58" w:name="__DdeLink__696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</w:t>
      </w:r>
      <w:bookmarkStart w:id="259" w:name="__DdeLink__7032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</w:t>
      </w:r>
      <w:bookmarkEnd w:id="25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众人处。</w:t>
      </w:r>
      <w:bookmarkEnd w:id="258"/>
    </w:p>
    <w:p w14:paraId="417534A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【六二】王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䞿䞿，</w:t>
      </w:r>
      <w:proofErr w:type="gramStart"/>
      <w:r>
        <w:rPr>
          <w:rFonts w:ascii="国标宋体" w:eastAsia="国标宋体" w:hAnsi="国标宋体" w:cs="国标宋体"/>
        </w:rPr>
        <w:t>非躬之</w:t>
      </w:r>
      <w:proofErr w:type="gramEnd"/>
      <w:r>
        <w:rPr>
          <w:rFonts w:ascii="国标宋体" w:eastAsia="国标宋体" w:hAnsi="国标宋体" w:cs="国标宋体"/>
        </w:rPr>
        <w:t>故。</w:t>
      </w:r>
    </w:p>
    <w:p w14:paraId="4870C3F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君王的仆从行走艰难，不是（他们）自身的原因所导致的。</w:t>
      </w:r>
    </w:p>
    <w:p w14:paraId="291A3BB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60" w:name="__DdeLink__697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反省</w:t>
      </w:r>
      <w:bookmarkEnd w:id="26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6E71875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61" w:name="__DdeLink__6971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前往行走艰难，返回反省。</w:t>
      </w:r>
      <w:bookmarkEnd w:id="261"/>
    </w:p>
    <w:p w14:paraId="1460EBD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eastAsia="国标宋体" w:hAnsi="国标宋体" w:cs="国标宋体"/>
        </w:rPr>
        <w:t>。</w:t>
      </w:r>
    </w:p>
    <w:p w14:paraId="65457B6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62" w:name="__DdeLink__697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前往行走艰难，返回联合。</w:t>
      </w:r>
      <w:bookmarkEnd w:id="262"/>
    </w:p>
    <w:p w14:paraId="359B79B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eastAsia="国标宋体" w:hAnsi="国标宋体" w:cs="国标宋体"/>
        </w:rPr>
        <w:t>䞿，</w:t>
      </w:r>
      <w:r>
        <w:rPr>
          <w:noProof/>
        </w:rPr>
        <w:drawing>
          <wp:inline distT="0" distB="0" distL="0" distR="0" wp14:anchorId="413D06F0" wp14:editId="5D3FE9F8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（匈，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也。心胸；胸怀）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898C81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行走非常艰难时，人的胸怀会返回。</w:t>
      </w:r>
    </w:p>
    <w:p w14:paraId="0840915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【尚六】往䞿，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，吉；利見大人。</w:t>
      </w:r>
    </w:p>
    <w:p w14:paraId="30157E6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63" w:name="__DdeLink__697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前往行走艰难，返回（收获）丰硕，吉祥；利显露大人的品格。</w:t>
      </w:r>
      <w:bookmarkEnd w:id="263"/>
    </w:p>
    <w:p w14:paraId="439F9C5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D3DD52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82621D1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64" w:name="__RefHeading___Toc6787_1778751776"/>
      <w:bookmarkStart w:id="265" w:name="_Toc255847868"/>
      <w:bookmarkStart w:id="266" w:name="_Toc176167783"/>
      <w:bookmarkStart w:id="267" w:name="_Toc173774067"/>
      <w:bookmarkStart w:id="268" w:name="_Toc178536618"/>
      <w:bookmarkEnd w:id="264"/>
      <w:r>
        <w:rPr>
          <w:rFonts w:ascii="国标宋体" w:eastAsia="国标宋体" w:hAnsi="国标宋体" w:cs="国标宋体"/>
          <w:b w:val="0"/>
        </w:rPr>
        <w:t>雷水解40++</w:t>
      </w:r>
      <w:bookmarkEnd w:id="265"/>
      <w:bookmarkEnd w:id="266"/>
      <w:bookmarkEnd w:id="267"/>
      <w:bookmarkEnd w:id="268"/>
    </w:p>
    <w:p w14:paraId="59EC05B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eastAsia="国标宋体" w:hAnsi="国标宋体" w:cs="国标宋体"/>
        </w:rPr>
        <w:t>：利</w:t>
      </w:r>
      <w:r>
        <w:rPr>
          <w:rFonts w:ascii="国标宋体" w:eastAsia="国标宋体" w:hAnsi="国标宋体" w:cs="国标宋体"/>
          <w:b/>
          <w:bCs/>
        </w:rPr>
        <w:t>西南</w:t>
      </w:r>
      <w:bookmarkStart w:id="269" w:name="__DdeLink__6632_4267280393"/>
      <w:bookmarkStart w:id="270" w:name="__DdeLink__6636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69"/>
      <w:bookmarkEnd w:id="270"/>
      <w:r>
        <w:rPr>
          <w:rFonts w:ascii="国标宋体" w:eastAsia="国标宋体" w:hAnsi="国标宋体" w:cs="国标宋体"/>
        </w:rPr>
        <w:t>。无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eastAsia="国标宋体" w:hAnsi="国标宋体" w:cs="国标宋体"/>
        </w:rPr>
        <w:t>吉。</w:t>
      </w:r>
    </w:p>
    <w:p w14:paraId="4EA3756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71" w:name="__DdeLink__6634_4267280393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象征消解：利柔顺。没有地方去，当返回并回归，吉祥；有所动向，素来吉祥。</w:t>
      </w:r>
      <w:bookmarkEnd w:id="271"/>
    </w:p>
    <w:p w14:paraId="6FDBADE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《象》曰：雷雨作，解；君子</w:t>
      </w:r>
      <w:proofErr w:type="gramStart"/>
      <w:r>
        <w:rPr>
          <w:rFonts w:ascii="国标宋体" w:eastAsia="国标宋体" w:hAnsi="国标宋体" w:cs="国标宋体"/>
        </w:rPr>
        <w:t>以赦过</w:t>
      </w:r>
      <w:r>
        <w:rPr>
          <w:rStyle w:val="a5"/>
          <w:rFonts w:ascii="国标宋体" w:eastAsia="国标宋体" w:hAnsi="国标宋体" w:cs="国标宋体"/>
        </w:rPr>
        <w:t>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yòu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eastAsia="国标宋体" w:hAnsi="国标宋体" w:cs="国标宋体"/>
        </w:rPr>
        <w:t>罪。</w:t>
      </w:r>
    </w:p>
    <w:p w14:paraId="59AC888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4AFEBA0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933523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（消解）没有灾祸。</w:t>
      </w:r>
    </w:p>
    <w:p w14:paraId="30E6FB1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eastAsia="国标宋体" w:hAnsi="国标宋体" w:cs="国标宋体"/>
        </w:rPr>
        <w:t>獲三狐，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a5"/>
          <w:rFonts w:ascii="国标宋体" w:eastAsia="国标宋体" w:hAnsi="国标宋体" w:cs="国标宋体"/>
        </w:rPr>
        <w:t>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（指老人）</w:t>
      </w:r>
      <w:proofErr w:type="gramStart"/>
      <w:r>
        <w:rPr>
          <w:rStyle w:val="a5"/>
          <w:rFonts w:ascii="国标宋体" w:eastAsia="国标宋体" w:hAnsi="国标宋体" w:cs="国标宋体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（黄为中色，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喻直，意思为中直）</w:t>
      </w:r>
      <w:r>
        <w:rPr>
          <w:rFonts w:ascii="国标宋体" w:eastAsia="国标宋体" w:hAnsi="国标宋体" w:cs="国标宋体"/>
        </w:rPr>
        <w:t>，貞吉。</w:t>
      </w:r>
    </w:p>
    <w:p w14:paraId="283BE17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 w14:paraId="1C45AE4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【六三】負且乘，致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eastAsia="国标宋体" w:hAnsi="国标宋体" w:cs="国标宋体"/>
        </w:rPr>
        <w:t>；貞閵。</w:t>
      </w:r>
    </w:p>
    <w:p w14:paraId="383CCDE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0FB3585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【九四】解其</w:t>
      </w:r>
      <w:proofErr w:type="gramStart"/>
      <w:r>
        <w:rPr>
          <w:rStyle w:val="a5"/>
          <w:rFonts w:ascii="国标宋体" w:eastAsia="国标宋体" w:hAnsi="国标宋体" w:cs="国标宋体"/>
        </w:rPr>
        <w:t>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古同“梅”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，悲酸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，朋党）</w:t>
      </w:r>
      <w:r>
        <w:rPr>
          <w:rFonts w:ascii="国标宋体" w:eastAsia="国标宋体" w:hAnsi="国标宋体" w:cs="国标宋体"/>
        </w:rPr>
        <w:t>至，</w:t>
      </w:r>
      <w:r>
        <w:rPr>
          <w:rFonts w:ascii="国标宋体" w:eastAsia="国标宋体" w:hAnsi="国标宋体" w:cs="国标宋体"/>
          <w:b/>
          <w:bCs/>
        </w:rPr>
        <w:t>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（乃；则）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E515B3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4224799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eastAsia="国标宋体" w:hAnsi="国标宋体" w:cs="国标宋体"/>
        </w:rPr>
        <w:t>，有解，吉；有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于小人。</w:t>
      </w:r>
    </w:p>
    <w:p w14:paraId="0C59430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 w14:paraId="576D9E6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【尚六】公用射</w:t>
      </w:r>
      <w:proofErr w:type="gramStart"/>
      <w:r>
        <w:rPr>
          <w:rStyle w:val="a5"/>
          <w:rFonts w:ascii="国标宋体" w:eastAsia="国标宋体" w:hAnsi="国标宋体" w:cs="国标宋体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xiòng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，遠也）</w:t>
      </w:r>
      <w:r>
        <w:rPr>
          <w:rFonts w:ascii="国标宋体" w:eastAsia="国标宋体" w:hAnsi="国标宋体" w:cs="国标宋体"/>
        </w:rPr>
        <w:t>于高</w:t>
      </w:r>
      <w:r>
        <w:rPr>
          <w:rStyle w:val="a5"/>
          <w:rFonts w:ascii="国标宋体" w:eastAsia="国标宋体" w:hAnsi="国标宋体" w:cs="国标宋体"/>
        </w:rPr>
        <w:t>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eastAsia="国标宋体" w:hAnsi="国标宋体" w:cs="国标宋体"/>
        </w:rPr>
        <w:t>之上，獲之，无不利。</w:t>
      </w:r>
    </w:p>
    <w:p w14:paraId="236322C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王公在高高的城墙之上射远处（的目标），一举射获，没有不利。</w:t>
      </w:r>
    </w:p>
    <w:p w14:paraId="2D3AC13B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213B51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917508F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72" w:name="__RefHeading___Toc6789_1778751776"/>
      <w:bookmarkStart w:id="273" w:name="_Toc176167784"/>
      <w:bookmarkStart w:id="274" w:name="_Toc173774068"/>
      <w:bookmarkStart w:id="275" w:name="_Toc1369920847"/>
      <w:bookmarkStart w:id="276" w:name="_Toc178536619"/>
      <w:bookmarkEnd w:id="272"/>
      <w:r>
        <w:rPr>
          <w:rFonts w:ascii="国标宋体" w:eastAsia="国标宋体" w:hAnsi="国标宋体" w:cs="国标宋体"/>
          <w:b w:val="0"/>
        </w:rPr>
        <w:t>山泽損41++</w:t>
      </w:r>
      <w:bookmarkEnd w:id="273"/>
      <w:bookmarkEnd w:id="274"/>
      <w:bookmarkEnd w:id="275"/>
      <w:bookmarkEnd w:id="276"/>
    </w:p>
    <w:p w14:paraId="5E7A349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損：有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，元吉，無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；可貞，利有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往。</w:t>
      </w:r>
      <w:r>
        <w:rPr>
          <w:noProof/>
        </w:rPr>
        <w:drawing>
          <wp:inline distT="0" distB="0" distL="0" distR="0" wp14:anchorId="77FFC58D" wp14:editId="2A4AB918">
            <wp:extent cx="233680" cy="233680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eastAsia="国标宋体" w:hAnsi="国标宋体" w:cs="国标宋体"/>
        </w:rPr>
        <w:t>用</w:t>
      </w:r>
      <w:r>
        <w:rPr>
          <w:rStyle w:val="a5"/>
          <w:rFonts w:ascii="国标宋体" w:eastAsia="国标宋体" w:hAnsi="国标宋体" w:cs="国标宋体"/>
        </w:rPr>
        <w:t>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a5"/>
          <w:rFonts w:ascii="国标宋体" w:eastAsia="国标宋体" w:hAnsi="国标宋体" w:cs="国标宋体"/>
        </w:rPr>
        <w:t>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eastAsia="国标宋体" w:hAnsi="国标宋体" w:cs="国标宋体"/>
        </w:rPr>
        <w:t>，可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。</w:t>
      </w:r>
    </w:p>
    <w:p w14:paraId="113FAED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《损》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象征减损：有心回归，大为吉祥，没有灾祸；可以固守正道，利有所动作。各自接纳这个运用一分为二的技巧，可运用美德。</w:t>
      </w:r>
    </w:p>
    <w:p w14:paraId="532333D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《象》曰：山下有泽，损；君子以</w:t>
      </w:r>
      <w:r>
        <w:rPr>
          <w:rStyle w:val="a5"/>
          <w:rFonts w:ascii="国标宋体" w:eastAsia="国标宋体" w:hAnsi="国标宋体" w:cs="国标宋体"/>
        </w:rPr>
        <w:t>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（克制；制止）</w:t>
      </w:r>
      <w:proofErr w:type="gramStart"/>
      <w:r>
        <w:rPr>
          <w:rFonts w:ascii="国标宋体" w:eastAsia="国标宋体" w:hAnsi="国标宋体" w:cs="国标宋体"/>
        </w:rPr>
        <w:t>忿</w:t>
      </w:r>
      <w:r>
        <w:rPr>
          <w:rStyle w:val="a5"/>
          <w:rFonts w:ascii="国标宋体" w:eastAsia="国标宋体" w:hAnsi="国标宋体" w:cs="国标宋体"/>
        </w:rPr>
        <w:t>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eastAsia="国标宋体" w:hAnsi="国标宋体" w:cs="国标宋体"/>
        </w:rPr>
        <w:t>欲。</w:t>
      </w:r>
    </w:p>
    <w:p w14:paraId="0889834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1E7CD93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eastAsia="国标宋体" w:hAnsi="国标宋体" w:cs="国标宋体"/>
        </w:rPr>
        <w:t>事，</w:t>
      </w:r>
      <w:r>
        <w:rPr>
          <w:rStyle w:val="a5"/>
          <w:rFonts w:ascii="国标宋体" w:eastAsia="国标宋体" w:hAnsi="国标宋体" w:cs="国标宋体"/>
        </w:rPr>
        <w:t>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eastAsia="国标宋体" w:hAnsi="国标宋体" w:cs="国标宋体"/>
        </w:rPr>
        <w:t>往，无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eastAsia="国标宋体" w:hAnsi="国标宋体" w:cs="国标宋体"/>
        </w:rPr>
        <w:t>損之。</w:t>
      </w:r>
    </w:p>
    <w:p w14:paraId="36A4BCF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完毕的事情，审视过往，没有灾祸；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度量着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减损。</w:t>
      </w:r>
    </w:p>
    <w:p w14:paraId="68F2F26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【九二】利貞，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損，益之。</w:t>
      </w:r>
    </w:p>
    <w:p w14:paraId="4B493D1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53BA857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【六三】三人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eastAsia="国标宋体" w:hAnsi="国标宋体" w:cs="国标宋体"/>
        </w:rPr>
        <w:t>，则損一人；一人行，則得其友。</w:t>
      </w:r>
    </w:p>
    <w:p w14:paraId="359FBAD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 w14:paraId="4BD0A1C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【六四】損其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eastAsia="国标宋体" w:hAnsi="国标宋体" w:cs="国标宋体"/>
        </w:rPr>
        <w:t>事，端有喜，无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DDC166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1F55557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十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Style w:val="a5"/>
          <w:rFonts w:ascii="国标宋体" w:eastAsia="国标宋体" w:hAnsi="国标宋体" w:cs="国标宋体"/>
        </w:rPr>
        <w:t>之龜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傰古同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“朋”，古代计算货币的单位。十朋之龟，具有十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朋那样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多的宝物。形容很多财富。“朋”是古代货币单位，古代以贝壳为货币，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五贝为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一串，两串为一朋；龟，龟壳，古人视之为宝物。《玉篇·骨部》：“龟，货之宝也。”）</w:t>
      </w:r>
      <w:r>
        <w:rPr>
          <w:rFonts w:ascii="国标宋体" w:eastAsia="国标宋体" w:hAnsi="国标宋体" w:cs="国标宋体"/>
        </w:rPr>
        <w:t>，弗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a5"/>
          <w:rFonts w:ascii="国标宋体" w:eastAsia="国标宋体" w:hAnsi="国标宋体" w:cs="国标宋体"/>
        </w:rPr>
        <w:t>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hAnsi="国标宋体" w:cs="国标宋体"/>
        </w:rPr>
        <w:t>，元吉。</w:t>
      </w:r>
    </w:p>
    <w:p w14:paraId="27BBEE4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6FB1CB6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損，益之，无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，貞吉；有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往，得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（家庭，人家）</w:t>
      </w:r>
      <w:r>
        <w:rPr>
          <w:rFonts w:ascii="国标宋体" w:eastAsia="国标宋体" w:hAnsi="国标宋体" w:cs="国标宋体"/>
        </w:rPr>
        <w:t>。</w:t>
      </w:r>
    </w:p>
    <w:p w14:paraId="12D5EB1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不要减损，增益之，没有灾祸，固守正道吉祥；应有所动向，得到仆从的人没有家庭。</w:t>
      </w:r>
    </w:p>
    <w:p w14:paraId="33A7B65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40A957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5151E71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77" w:name="__RefHeading___Toc6791_1778751776"/>
      <w:bookmarkStart w:id="278" w:name="_Toc1168137050"/>
      <w:bookmarkStart w:id="279" w:name="_Toc176167785"/>
      <w:bookmarkStart w:id="280" w:name="_Toc173774069"/>
      <w:bookmarkStart w:id="281" w:name="_Toc178536620"/>
      <w:bookmarkEnd w:id="277"/>
      <w:r>
        <w:rPr>
          <w:rFonts w:ascii="国标宋体" w:eastAsia="国标宋体" w:hAnsi="国标宋体" w:cs="国标宋体"/>
          <w:b w:val="0"/>
        </w:rPr>
        <w:t>风雷益42++</w:t>
      </w:r>
      <w:bookmarkEnd w:id="278"/>
      <w:bookmarkEnd w:id="279"/>
      <w:bookmarkEnd w:id="280"/>
      <w:bookmarkEnd w:id="281"/>
    </w:p>
    <w:p w14:paraId="763DCCE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益：利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BEBDEA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 w14:paraId="62C9101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《象》曰：风雷，益；君子以见善则迁，有过则改。</w:t>
      </w:r>
    </w:p>
    <w:p w14:paraId="567C473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 w14:paraId="78C597B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【初九】利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eastAsia="国标宋体" w:hAnsi="国标宋体" w:cs="国标宋体"/>
        </w:rPr>
        <w:t>爲大</w:t>
      </w:r>
      <w:r>
        <w:rPr>
          <w:rStyle w:val="a5"/>
          <w:rFonts w:ascii="国标宋体" w:eastAsia="国标宋体" w:hAnsi="国标宋体" w:cs="国标宋体"/>
        </w:rPr>
        <w:t>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eastAsia="国标宋体" w:hAnsi="国标宋体" w:cs="国标宋体"/>
        </w:rPr>
        <w:t>，元吉，无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F596BC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 w14:paraId="348831D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【六二】或</w:t>
      </w:r>
      <w:r>
        <w:rPr>
          <w:rStyle w:val="a5"/>
          <w:rFonts w:ascii="国标宋体" w:eastAsia="国标宋体" w:hAnsi="国标宋体" w:cs="国标宋体"/>
        </w:rPr>
        <w:t>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十</w:t>
      </w:r>
      <w:proofErr w:type="gramStart"/>
      <w:r>
        <w:rPr>
          <w:rStyle w:val="a5"/>
          <w:rFonts w:ascii="国标宋体" w:eastAsia="国标宋体" w:hAnsi="国标宋体" w:cs="国标宋体"/>
        </w:rPr>
        <w:t>傰</w:t>
      </w:r>
      <w:proofErr w:type="gramEnd"/>
      <w:r>
        <w:rPr>
          <w:rStyle w:val="a5"/>
          <w:rFonts w:ascii="国标宋体" w:eastAsia="国标宋体" w:hAnsi="国标宋体" w:cs="国标宋体"/>
        </w:rPr>
        <w:t>之龜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古同“朋”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，古代计算货币的单位。十朋之龟，具有十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朋那样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多的宝物。形容很多财富。“朋”是古代货币单位，古代以贝壳为货币，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五贝为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一串，两串为一朋；龟，龟壳，古人视之为宝物。《玉篇·骨部》：“龟，货之宝也。”）</w:t>
      </w:r>
      <w:r>
        <w:rPr>
          <w:rFonts w:ascii="国标宋体" w:eastAsia="国标宋体" w:hAnsi="国标宋体" w:cs="国标宋体"/>
        </w:rPr>
        <w:t>，弗</w:t>
      </w:r>
      <w:r>
        <w:rPr>
          <w:rStyle w:val="a5"/>
          <w:rFonts w:ascii="国标宋体" w:eastAsia="国标宋体" w:hAnsi="国标宋体" w:cs="国标宋体"/>
        </w:rPr>
        <w:t>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a5"/>
          <w:rFonts w:ascii="国标宋体" w:eastAsia="国标宋体" w:hAnsi="国标宋体" w:cs="国标宋体"/>
        </w:rPr>
        <w:t>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eastAsia="国标宋体" w:hAnsi="国标宋体" w:cs="国标宋体"/>
        </w:rPr>
        <w:t>，永貞吉；王用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想像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中宇宙万物的主宰）</w:t>
      </w:r>
      <w:r>
        <w:rPr>
          <w:rFonts w:ascii="国标宋体" w:eastAsia="国标宋体" w:hAnsi="国标宋体" w:cs="国标宋体"/>
        </w:rPr>
        <w:t>，吉。</w:t>
      </w:r>
    </w:p>
    <w:p w14:paraId="67EC032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 w14:paraId="6442D6E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【六三】益之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eastAsia="国标宋体" w:hAnsi="国标宋体" w:cs="国标宋体"/>
        </w:rPr>
        <w:t>事，无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，中行，告公用</w:t>
      </w:r>
      <w:r>
        <w:rPr>
          <w:rStyle w:val="a5"/>
          <w:rFonts w:ascii="国标宋体" w:eastAsia="国标宋体" w:hAnsi="国标宋体" w:cs="国标宋体"/>
        </w:rPr>
        <w:t>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（闺，特立之户也。上圆下方，有似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733B119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板（手持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板以示虔心恭敬）。</w:t>
      </w:r>
    </w:p>
    <w:p w14:paraId="3C1DC39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【六四】中行，告公</w:t>
      </w:r>
      <w:proofErr w:type="gramStart"/>
      <w:r>
        <w:rPr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</w:rPr>
        <w:t>，利用爲</w:t>
      </w:r>
      <w:r>
        <w:rPr>
          <w:rStyle w:val="a5"/>
          <w:rFonts w:ascii="国标宋体" w:eastAsia="国标宋体" w:hAnsi="国标宋体" w:cs="国标宋体"/>
        </w:rPr>
        <w:t>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（朝廷。公之朝也）</w:t>
      </w:r>
      <w:r>
        <w:rPr>
          <w:rStyle w:val="a5"/>
          <w:rFonts w:ascii="国标宋体" w:eastAsia="国标宋体" w:hAnsi="国标宋体" w:cs="国标宋体"/>
        </w:rPr>
        <w:t>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（迁，变更；变动）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CE6331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持中慎行，上告王公使之听从，利出力为朝廷变更国策。（“上告王公使之听从”，说明六四以增益天下的心志去劝谏君王大公。）</w:t>
      </w:r>
    </w:p>
    <w:p w14:paraId="0642665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eastAsia="国标宋体" w:hAnsi="国标宋体" w:cs="国标宋体"/>
        </w:rPr>
        <w:t>心，勿問，元吉；有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惠我</w:t>
      </w:r>
      <w:r>
        <w:rPr>
          <w:rFonts w:ascii="国标宋体" w:eastAsia="国标宋体" w:hAnsi="国标宋体" w:cs="国标宋体"/>
          <w:b/>
          <w:bCs/>
        </w:rPr>
        <w:t>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eastAsia="国标宋体" w:hAnsi="国标宋体" w:cs="国标宋体"/>
        </w:rPr>
        <w:t>。</w:t>
      </w:r>
    </w:p>
    <w:p w14:paraId="3C5C52B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3CDF460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eastAsia="国标宋体" w:hAnsi="国标宋体" w:cs="国标宋体"/>
        </w:rPr>
        <w:t>益之，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（有的人，有人）</w:t>
      </w:r>
      <w:proofErr w:type="gramStart"/>
      <w:r>
        <w:rPr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</w:rPr>
        <w:t>之，立心</w:t>
      </w:r>
      <w:r>
        <w:rPr>
          <w:rStyle w:val="a5"/>
          <w:rFonts w:ascii="国标宋体" w:eastAsia="国标宋体" w:hAnsi="国标宋体" w:cs="国标宋体"/>
        </w:rPr>
        <w:t>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eastAsia="国标宋体" w:hAnsi="国标宋体" w:cs="国标宋体"/>
        </w:rPr>
        <w:t>恒，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C8D34F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 w14:paraId="3035755E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DE4733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025A7B5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82" w:name="__RefHeading___Toc6793_1778751776"/>
      <w:bookmarkStart w:id="283" w:name="_Toc176167786"/>
      <w:bookmarkStart w:id="284" w:name="_Toc77296417"/>
      <w:bookmarkStart w:id="285" w:name="_Toc173774070"/>
      <w:bookmarkStart w:id="286" w:name="_Toc178536621"/>
      <w:bookmarkEnd w:id="282"/>
      <w:r>
        <w:rPr>
          <w:rFonts w:ascii="国标宋体" w:eastAsia="国标宋体" w:hAnsi="国标宋体" w:cs="国标宋体"/>
          <w:b w:val="0"/>
        </w:rPr>
        <w:t>泽天</w:t>
      </w:r>
      <w:proofErr w:type="gramStart"/>
      <w:r>
        <w:rPr>
          <w:rFonts w:ascii="国标宋体" w:eastAsia="国标宋体" w:hAnsi="国标宋体" w:cs="国标宋体"/>
          <w:b w:val="0"/>
        </w:rPr>
        <w:t>夬</w:t>
      </w:r>
      <w:proofErr w:type="gramEnd"/>
      <w:r>
        <w:rPr>
          <w:rFonts w:ascii="国标宋体" w:eastAsia="国标宋体" w:hAnsi="国标宋体" w:cs="国标宋体"/>
          <w:b w:val="0"/>
        </w:rPr>
        <w:t>43++</w:t>
      </w:r>
      <w:bookmarkEnd w:id="283"/>
      <w:bookmarkEnd w:id="284"/>
      <w:bookmarkEnd w:id="285"/>
      <w:bookmarkEnd w:id="286"/>
    </w:p>
    <w:p w14:paraId="0F9F753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b/>
          <w:bCs/>
        </w:rPr>
        <w:t>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eastAsia="国标宋体" w:hAnsi="国标宋体" w:cs="国标宋体"/>
        </w:rPr>
        <w:t>于王庭。“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eastAsia="国标宋体" w:hAnsi="国标宋体" w:cs="国标宋体"/>
          <w:b/>
          <w:bCs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eastAsia="国标宋体" w:hAnsi="国标宋体" w:cs="国标宋体"/>
        </w:rPr>
        <w:t>有厲！”，告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（由；从）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。不利</w:t>
      </w:r>
      <w:r>
        <w:rPr>
          <w:rStyle w:val="a5"/>
          <w:rFonts w:ascii="国标宋体" w:eastAsia="国标宋体" w:hAnsi="国标宋体" w:cs="国标宋体"/>
        </w:rPr>
        <w:t>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（控制，管束）</w:t>
      </w:r>
      <w:proofErr w:type="gramStart"/>
      <w:r>
        <w:rPr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</w:rPr>
        <w:t>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。</w:t>
      </w:r>
    </w:p>
    <w:p w14:paraId="73617E9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《夬》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象征决断：（将小人的阴谋）暴露于君王朝庭。“返回（以前的）称号有危险！”，（这些）劝告来自侯国。不利控制军队，利有所动向。</w:t>
      </w:r>
    </w:p>
    <w:p w14:paraId="7E43955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《象》曰：泽上于天，</w:t>
      </w:r>
      <w:proofErr w:type="gramStart"/>
      <w:r>
        <w:rPr>
          <w:rFonts w:ascii="国标宋体" w:eastAsia="国标宋体" w:hAnsi="国标宋体" w:cs="国标宋体"/>
        </w:rPr>
        <w:t>夬</w:t>
      </w:r>
      <w:proofErr w:type="gramEnd"/>
      <w:r>
        <w:rPr>
          <w:rFonts w:ascii="国标宋体" w:eastAsia="国标宋体" w:hAnsi="国标宋体" w:cs="国标宋体"/>
        </w:rPr>
        <w:t>；君子以施</w:t>
      </w:r>
      <w:r>
        <w:rPr>
          <w:rStyle w:val="a5"/>
          <w:rFonts w:ascii="国标宋体" w:eastAsia="国标宋体" w:hAnsi="国标宋体" w:cs="国标宋体"/>
        </w:rPr>
        <w:t>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eastAsia="国标宋体" w:hAnsi="国标宋体" w:cs="国标宋体"/>
        </w:rPr>
        <w:t>及下，居德则忌。</w:t>
      </w:r>
    </w:p>
    <w:p w14:paraId="01C4328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 w14:paraId="5ED2058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eastAsia="国标宋体" w:hAnsi="国标宋体" w:cs="国标宋体"/>
        </w:rPr>
        <w:t>于前</w:t>
      </w:r>
      <w:r>
        <w:rPr>
          <w:rStyle w:val="a5"/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eastAsia="国标宋体" w:hAnsi="国标宋体" w:cs="国标宋体"/>
        </w:rPr>
        <w:t>，往不</w:t>
      </w:r>
      <w:proofErr w:type="gramStart"/>
      <w:r>
        <w:rPr>
          <w:rFonts w:ascii="国标宋体" w:eastAsia="国标宋体" w:hAnsi="国标宋体" w:cs="国标宋体"/>
        </w:rPr>
        <w:t>勝</w:t>
      </w:r>
      <w:proofErr w:type="gramEnd"/>
      <w:r>
        <w:rPr>
          <w:rStyle w:val="a5"/>
          <w:rFonts w:ascii="国标宋体" w:eastAsia="国标宋体" w:hAnsi="国标宋体" w:cs="国标宋体"/>
        </w:rPr>
        <w:t>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（则，就）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A2B129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21760A9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为人。易，改变）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號</w:t>
      </w:r>
      <w:bookmarkStart w:id="287" w:name="__DdeLink__6936_1586440205"/>
      <w:bookmarkStart w:id="288" w:name="__DdeLink__6934_1586440205"/>
      <w:bookmarkEnd w:id="287"/>
      <w:bookmarkEnd w:id="288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a5"/>
          <w:rFonts w:ascii="国标宋体" w:eastAsia="国标宋体" w:hAnsi="国标宋体" w:cs="国标宋体"/>
        </w:rPr>
        <w:t>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proofErr w:type="gramStart"/>
      <w:r>
        <w:rPr>
          <w:rStyle w:val="a5"/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，兵也）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。</w:t>
      </w:r>
    </w:p>
    <w:p w14:paraId="48804E5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7D4A4E7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【九三】牀于</w:t>
      </w:r>
      <w:r>
        <w:rPr>
          <w:rStyle w:val="a5"/>
          <w:rFonts w:ascii="国标宋体" w:eastAsia="国标宋体" w:hAnsi="国标宋体" w:cs="国标宋体"/>
        </w:rPr>
        <w:t>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eastAsia="国标宋体" w:hAnsi="国标宋体" w:cs="国标宋体"/>
        </w:rPr>
        <w:t>，有凶。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a5"/>
          <w:rFonts w:ascii="国标宋体" w:eastAsia="国标宋体" w:hAnsi="国标宋体" w:cs="国标宋体"/>
        </w:rPr>
        <w:t>缺</w:t>
      </w:r>
      <w:proofErr w:type="gramStart"/>
      <w:r>
        <w:rPr>
          <w:rStyle w:val="a5"/>
          <w:rFonts w:ascii="国标宋体" w:eastAsia="国标宋体" w:hAnsi="国标宋体" w:cs="国标宋体"/>
        </w:rPr>
        <w:t>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疏薄诈伪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雨；如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a5"/>
          <w:rFonts w:ascii="国标宋体" w:eastAsia="国标宋体" w:hAnsi="国标宋体" w:cs="国标宋体"/>
        </w:rPr>
        <w:t>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6B257B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躺平于额头高露时，有不祥。君子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疏薄诈伪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，但成功地蒙蔽了雨；如果被迟滞，使用温和的态度，没有灾祸。</w:t>
      </w:r>
    </w:p>
    <w:p w14:paraId="22DD0CB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shèn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eastAsia="国标宋体" w:hAnsi="国标宋体" w:cs="国标宋体"/>
        </w:rPr>
        <w:t>无</w:t>
      </w:r>
      <w:r>
        <w:rPr>
          <w:rStyle w:val="a5"/>
          <w:rFonts w:ascii="国标宋体" w:eastAsia="国标宋体" w:hAnsi="国标宋体" w:cs="国标宋体"/>
        </w:rPr>
        <w:t>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eastAsia="国标宋体" w:hAnsi="国标宋体" w:cs="国标宋体"/>
        </w:rPr>
        <w:t>，其行</w:t>
      </w:r>
      <w:r>
        <w:rPr>
          <w:rStyle w:val="a5"/>
          <w:rFonts w:ascii="国标宋体" w:eastAsia="国标宋体" w:hAnsi="国标宋体" w:cs="国标宋体"/>
        </w:rPr>
        <w:t>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（妻，男子的正式配偶。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同“阜”，指众人、百姓）</w:t>
      </w:r>
      <w:proofErr w:type="gramStart"/>
      <w:r>
        <w:rPr>
          <w:rStyle w:val="a5"/>
          <w:rFonts w:ascii="国标宋体" w:eastAsia="国标宋体" w:hAnsi="国标宋体" w:cs="国标宋体"/>
        </w:rPr>
        <w:t>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牽羊悔</w:t>
      </w:r>
      <w:proofErr w:type="gramEnd"/>
      <w:r>
        <w:rPr>
          <w:rFonts w:ascii="国标宋体" w:eastAsia="国标宋体" w:hAnsi="国标宋体" w:cs="国标宋体"/>
        </w:rPr>
        <w:t>亡；聞言不信。</w:t>
      </w:r>
    </w:p>
    <w:p w14:paraId="153E53A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阴龙没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（脸）皮，他的行为被妻子和众人看在眼里，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牵系着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羊（一样强健的阳刚尊者）悔恨会消失；（无奈）听了此言不能信从。（妻子和众人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建议阴龙从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阳，但九四以失正之刚，一意孤行。）</w:t>
      </w:r>
    </w:p>
    <w:p w14:paraId="131CE35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Fonts w:ascii="国标宋体" w:eastAsia="国标宋体" w:hAnsi="国标宋体" w:cs="国标宋体"/>
          <w:b/>
          <w:bCs/>
        </w:rPr>
        <w:t>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，表示把两点意思串起来。见：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，1、听说；听见；听到。2、古同“现”，现在，眼前）</w:t>
      </w:r>
      <w:r>
        <w:rPr>
          <w:noProof/>
        </w:rPr>
        <w:drawing>
          <wp:inline distT="0" distB="0" distL="0" distR="0" wp14:anchorId="0FABA5C3" wp14:editId="4702EDBA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（勒，約束、限制。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古同火）</w:t>
      </w:r>
      <w:r>
        <w:rPr>
          <w:rFonts w:ascii="国标宋体" w:eastAsia="国标宋体" w:hAnsi="国标宋体" w:cs="国标宋体"/>
        </w:rPr>
        <w:t>缺</w:t>
      </w:r>
      <w:proofErr w:type="gramStart"/>
      <w:r>
        <w:rPr>
          <w:rFonts w:ascii="国标宋体" w:eastAsia="国标宋体" w:hAnsi="国标宋体" w:cs="国标宋体"/>
        </w:rPr>
        <w:t>缺</w:t>
      </w:r>
      <w:proofErr w:type="gramEnd"/>
      <w:r>
        <w:rPr>
          <w:rFonts w:ascii="国标宋体" w:eastAsia="国标宋体" w:hAnsi="国标宋体" w:cs="国标宋体"/>
        </w:rPr>
        <w:t>，中行无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64A9C7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听说现在约束火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时疏薄诈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伪，居中行正没有灾祸。</w:t>
      </w:r>
    </w:p>
    <w:p w14:paraId="0761072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【尚六】无</w:t>
      </w:r>
      <w:bookmarkStart w:id="289" w:name="__DdeLink__6926_1586440205"/>
      <w:r>
        <w:rPr>
          <w:rStyle w:val="a5"/>
          <w:rFonts w:ascii="国标宋体" w:eastAsia="国标宋体" w:hAnsi="国标宋体" w:cs="国标宋体"/>
        </w:rPr>
        <w:t>號</w:t>
      </w:r>
      <w:bookmarkEnd w:id="28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290" w:name="__DdeLink__6924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Style w:val="a5"/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eastAsia="国标宋体" w:hAnsi="国标宋体" w:cs="国标宋体"/>
        </w:rPr>
        <w:t>。</w:t>
      </w:r>
    </w:p>
    <w:p w14:paraId="305C240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291" w:name="__DdeLink__692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不要呼喊，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有恐惧不安。</w:t>
      </w:r>
      <w:bookmarkEnd w:id="291"/>
    </w:p>
    <w:p w14:paraId="59E0127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4312FDB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E05A91E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92" w:name="__RefHeading___Toc6795_1778751776"/>
      <w:bookmarkStart w:id="293" w:name="_Toc177956984"/>
      <w:bookmarkStart w:id="294" w:name="_Toc176167787"/>
      <w:bookmarkStart w:id="295" w:name="_Toc173774071"/>
      <w:bookmarkStart w:id="296" w:name="_Toc178536622"/>
      <w:bookmarkEnd w:id="292"/>
      <w:r>
        <w:rPr>
          <w:rFonts w:ascii="国标宋体" w:eastAsia="国标宋体" w:hAnsi="国标宋体" w:cs="国标宋体"/>
          <w:b w:val="0"/>
        </w:rPr>
        <w:t>天风狗44++</w:t>
      </w:r>
      <w:bookmarkEnd w:id="293"/>
      <w:bookmarkEnd w:id="294"/>
      <w:bookmarkEnd w:id="295"/>
      <w:bookmarkEnd w:id="296"/>
    </w:p>
    <w:p w14:paraId="6A35C57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（1、狗，叩也；敲打）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proofErr w:type="gramStart"/>
      <w:r>
        <w:rPr>
          <w:rFonts w:ascii="国标宋体" w:eastAsia="国标宋体" w:hAnsi="国标宋体" w:cs="国标宋体"/>
        </w:rPr>
        <w:t>壯</w:t>
      </w:r>
      <w:proofErr w:type="gramEnd"/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用，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eastAsia="国标宋体" w:hAnsi="国标宋体" w:cs="国标宋体"/>
        </w:rPr>
        <w:t>女。</w:t>
      </w:r>
    </w:p>
    <w:p w14:paraId="2BE4E02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《狗》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象征敲打：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勇壮，不要出力，趋向于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</w:t>
      </w:r>
    </w:p>
    <w:p w14:paraId="067869C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《象》曰：天下有风，狗；</w:t>
      </w:r>
      <w:r>
        <w:rPr>
          <w:rStyle w:val="a5"/>
          <w:rFonts w:ascii="国标宋体" w:eastAsia="国标宋体" w:hAnsi="国标宋体" w:cs="国标宋体"/>
        </w:rPr>
        <w:t>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继体君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也。君主；帝王）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eastAsia="国标宋体" w:hAnsi="国标宋体" w:cs="国标宋体"/>
        </w:rPr>
        <w:t>命</w:t>
      </w:r>
      <w:proofErr w:type="gramStart"/>
      <w:r>
        <w:rPr>
          <w:rStyle w:val="a5"/>
          <w:rFonts w:ascii="国标宋体" w:eastAsia="国标宋体" w:hAnsi="国标宋体" w:cs="国标宋体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（上告下曰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四方。</w:t>
      </w:r>
    </w:p>
    <w:p w14:paraId="547DB0F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四方。</w:t>
      </w:r>
    </w:p>
    <w:p w14:paraId="74FA886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擊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a5"/>
          <w:rFonts w:ascii="国标宋体" w:eastAsia="国标宋体" w:hAnsi="国标宋体" w:cs="国标宋体"/>
        </w:rPr>
        <w:t>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eastAsia="国标宋体" w:hAnsi="国标宋体" w:cs="国标宋体"/>
        </w:rPr>
        <w:t>，貞吉；有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往，</w:t>
      </w:r>
      <w:r>
        <w:rPr>
          <w:rStyle w:val="a5"/>
          <w:rFonts w:ascii="国标宋体" w:eastAsia="国标宋体" w:hAnsi="国标宋体" w:cs="国标宋体"/>
        </w:rPr>
        <w:t>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 “现”，显露）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a5"/>
          <w:rFonts w:ascii="国标宋体" w:eastAsia="国标宋体" w:hAnsi="国标宋体" w:cs="国标宋体"/>
        </w:rPr>
        <w:t>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，猪）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，节制）</w:t>
      </w:r>
      <w:proofErr w:type="gramStart"/>
      <w:r>
        <w:rPr>
          <w:rStyle w:val="a5"/>
          <w:rFonts w:ascii="国标宋体" w:eastAsia="国标宋体" w:hAnsi="国标宋体" w:cs="国标宋体"/>
        </w:rPr>
        <w:t>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eastAsia="国标宋体" w:hAnsi="国标宋体" w:cs="国标宋体"/>
        </w:rPr>
        <w:t>。</w:t>
      </w:r>
    </w:p>
    <w:p w14:paraId="4A50031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猪希回归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并节制部属。</w:t>
      </w:r>
    </w:p>
    <w:p w14:paraId="7A92F57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，不利</w:t>
      </w:r>
      <w:r>
        <w:rPr>
          <w:rStyle w:val="a5"/>
          <w:rFonts w:ascii="国标宋体" w:eastAsia="国标宋体" w:hAnsi="国标宋体" w:cs="国标宋体"/>
        </w:rPr>
        <w:t>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eastAsia="国标宋体" w:hAnsi="国标宋体" w:cs="国标宋体"/>
        </w:rPr>
        <w:t>。</w:t>
      </w:r>
    </w:p>
    <w:p w14:paraId="72E1042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朴拙地包容，有鱼（吾），没有灾祸，不利弃绝。</w:t>
      </w:r>
    </w:p>
    <w:p w14:paraId="3D69C95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【九三】臀无膚，其行</w:t>
      </w:r>
      <w:r>
        <w:rPr>
          <w:rStyle w:val="a5"/>
          <w:rFonts w:ascii="国标宋体" w:eastAsia="国标宋体" w:hAnsi="国标宋体" w:cs="国标宋体"/>
        </w:rPr>
        <w:t>次且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eastAsia="国标宋体" w:hAnsi="国标宋体" w:cs="国标宋体"/>
        </w:rPr>
        <w:t>；厲，无大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E5E528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臀部磨去了皮肤（如坐针毡），行动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趑趄难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进；有危险，没有大的灾祸。</w:t>
      </w:r>
    </w:p>
    <w:p w14:paraId="239177F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Fonts w:ascii="国标宋体" w:eastAsia="国标宋体" w:hAnsi="国标宋体" w:cs="国标宋体"/>
        </w:rPr>
        <w:t>，无魚，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EB3ED9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朴拙地包容，没有鱼（吾），征伐会恐惧不安。</w:t>
      </w:r>
    </w:p>
    <w:p w14:paraId="77AD74F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【九五】以</w:t>
      </w:r>
      <w:r>
        <w:rPr>
          <w:rStyle w:val="a5"/>
          <w:rFonts w:ascii="国标宋体" w:eastAsia="国标宋体" w:hAnsi="国标宋体" w:cs="国标宋体"/>
        </w:rPr>
        <w:t>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（禁忌；忌讳）</w:t>
      </w:r>
      <w:proofErr w:type="gramStart"/>
      <w:r>
        <w:rPr>
          <w:rFonts w:ascii="国标宋体" w:eastAsia="国标宋体" w:hAnsi="国标宋体" w:cs="国标宋体"/>
        </w:rPr>
        <w:t>枹</w:t>
      </w:r>
      <w:proofErr w:type="gramEnd"/>
      <w:r>
        <w:rPr>
          <w:rStyle w:val="a5"/>
          <w:rFonts w:ascii="国标宋体" w:eastAsia="国标宋体" w:hAnsi="国标宋体" w:cs="国标宋体"/>
        </w:rPr>
        <w:t>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瓜通“孤”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，有两个意思：1、单独；孤独。2、古代王侯的自称）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a5"/>
          <w:rFonts w:ascii="国标宋体" w:eastAsia="国标宋体" w:hAnsi="国标宋体" w:cs="国标宋体"/>
        </w:rPr>
        <w:t>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（员，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eastAsia="国标宋体" w:hAnsi="国标宋体" w:cs="国标宋体"/>
        </w:rPr>
        <w:t>自天。</w:t>
      </w:r>
    </w:p>
    <w:p w14:paraId="546C344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 w14:paraId="561DF22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【尚九】狗其</w:t>
      </w:r>
      <w:r>
        <w:rPr>
          <w:rStyle w:val="a5"/>
          <w:rFonts w:ascii="国标宋体" w:eastAsia="国标宋体" w:hAnsi="国标宋体" w:cs="国标宋体"/>
        </w:rPr>
        <w:t>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，表示把两点意思串起来。閵：1、閵鹊。2、通“躏”，蹂躏）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5DF15F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 w14:paraId="6A5A51C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5FF860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6C65CE4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297" w:name="__RefHeading___Toc6797_1778751776"/>
      <w:bookmarkStart w:id="298" w:name="_Toc176167788"/>
      <w:bookmarkStart w:id="299" w:name="_Toc2143037682"/>
      <w:bookmarkStart w:id="300" w:name="_Toc173774072"/>
      <w:bookmarkStart w:id="301" w:name="_Toc178536623"/>
      <w:bookmarkEnd w:id="297"/>
      <w:r>
        <w:rPr>
          <w:rFonts w:ascii="国标宋体" w:eastAsia="国标宋体" w:hAnsi="国标宋体" w:cs="国标宋体"/>
          <w:b w:val="0"/>
        </w:rPr>
        <w:t>泽地卒45++</w:t>
      </w:r>
      <w:bookmarkEnd w:id="298"/>
      <w:bookmarkEnd w:id="299"/>
      <w:bookmarkEnd w:id="300"/>
      <w:bookmarkEnd w:id="301"/>
    </w:p>
    <w:p w14:paraId="12E66B3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，终止、结束；完毕,不再继续）</w:t>
      </w:r>
      <w:r>
        <w:rPr>
          <w:rFonts w:ascii="国标宋体" w:eastAsia="国标宋体" w:hAnsi="国标宋体" w:cs="国标宋体"/>
        </w:rPr>
        <w:t>：王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hAnsi="国标宋体" w:cs="国标宋体"/>
        </w:rPr>
        <w:t>，利見大人！亨，利貞！用大</w:t>
      </w:r>
      <w:r>
        <w:rPr>
          <w:rStyle w:val="a5"/>
          <w:rFonts w:ascii="国标宋体" w:eastAsia="国标宋体" w:hAnsi="国标宋体" w:cs="国标宋体"/>
        </w:rPr>
        <w:t>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eastAsia="国标宋体" w:hAnsi="国标宋体" w:cs="国标宋体"/>
        </w:rPr>
        <w:t>吉，利有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！</w:t>
      </w:r>
    </w:p>
    <w:p w14:paraId="2CAB4B3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《卒》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象征结束：君王宽假于朝廷，利显露出大人的品格！亨通，利固守正道！任用大有学问者吉祥，利有所动向！</w:t>
      </w:r>
    </w:p>
    <w:p w14:paraId="4272101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《象》曰：泽上于地，卒；君子以</w:t>
      </w:r>
      <w:r>
        <w:rPr>
          <w:rStyle w:val="a5"/>
          <w:rFonts w:ascii="国标宋体" w:eastAsia="国标宋体" w:hAnsi="国标宋体" w:cs="国标宋体"/>
        </w:rPr>
        <w:t>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（修治、修整）</w:t>
      </w:r>
      <w:proofErr w:type="gramStart"/>
      <w:r>
        <w:rPr>
          <w:rFonts w:ascii="国标宋体" w:eastAsia="国标宋体" w:hAnsi="国标宋体" w:cs="国标宋体"/>
        </w:rPr>
        <w:t>戎</w:t>
      </w:r>
      <w:proofErr w:type="gramEnd"/>
      <w:r>
        <w:rPr>
          <w:rFonts w:ascii="国标宋体" w:eastAsia="国标宋体" w:hAnsi="国标宋体" w:cs="国标宋体"/>
        </w:rPr>
        <w:t>器，戒不虞。</w:t>
      </w:r>
    </w:p>
    <w:p w14:paraId="2CE1282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54CDAD5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不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eastAsia="国标宋体" w:hAnsi="国标宋体" w:cs="国标宋体"/>
        </w:rPr>
        <w:t>亂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eastAsia="国标宋体" w:hAnsi="国标宋体" w:cs="国标宋体"/>
        </w:rPr>
        <w:t>卒？若其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02" w:name="__DdeLink__6928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：一</w:t>
      </w:r>
      <w:r>
        <w:rPr>
          <w:rStyle w:val="a5"/>
          <w:rFonts w:ascii="国标宋体" w:eastAsia="国标宋体" w:hAnsi="国标宋体" w:cs="国标宋体"/>
        </w:rPr>
        <w:t>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。勿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180C32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 w14:paraId="73CB2DA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【六二】引</w:t>
      </w:r>
      <w:r>
        <w:rPr>
          <w:rStyle w:val="a5"/>
          <w:rFonts w:ascii="国标宋体" w:eastAsia="国标宋体" w:hAnsi="国标宋体" w:cs="国标宋体"/>
        </w:rPr>
        <w:t>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hAnsi="国标宋体" w:cs="国标宋体"/>
        </w:rPr>
        <w:t>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。</w:t>
      </w:r>
    </w:p>
    <w:p w14:paraId="54A3E10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 w14:paraId="2DFD60C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【六三】卒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若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若，无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利；往无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eastAsia="国标宋体" w:hAnsi="国标宋体" w:cs="国标宋体"/>
        </w:rPr>
        <w:t>閵。</w:t>
      </w:r>
    </w:p>
    <w:p w14:paraId="6C77715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 w14:paraId="3D43DA6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【九四】大吉，无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F1EFD2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12E3C46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【九五】卒有</w:t>
      </w:r>
      <w:r>
        <w:rPr>
          <w:rStyle w:val="a5"/>
          <w:rFonts w:ascii="国标宋体" w:eastAsia="国标宋体" w:hAnsi="国标宋体" w:cs="国标宋体"/>
        </w:rPr>
        <w:t>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（不对；错误）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eastAsia="国标宋体" w:hAnsi="国标宋体" w:cs="国标宋体"/>
        </w:rPr>
        <w:t>永貞，悔亡。</w:t>
      </w:r>
    </w:p>
    <w:p w14:paraId="46F24C1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585E737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也，古代以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为百谷之长，因此帝王奉祀为谷神。引申为庄稼和粮食的总称）</w:t>
      </w:r>
      <w:r>
        <w:rPr>
          <w:noProof/>
        </w:rPr>
        <w:drawing>
          <wp:inline distT="0" distB="0" distL="0" distR="0" wp14:anchorId="5666C1C6" wp14:editId="3F24B487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（𠂔念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，眼泪）</w:t>
      </w:r>
      <w:proofErr w:type="gramStart"/>
      <w:r>
        <w:rPr>
          <w:rStyle w:val="a5"/>
          <w:rFonts w:ascii="国标宋体" w:eastAsia="国标宋体" w:hAnsi="国标宋体" w:cs="国标宋体"/>
        </w:rPr>
        <w:t>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A81476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 w14:paraId="0C9DB8E1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9CA3D8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EA6F07A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03" w:name="__RefHeading___Toc6799_1778751776"/>
      <w:bookmarkStart w:id="304" w:name="_Toc797210843"/>
      <w:bookmarkStart w:id="305" w:name="_Toc176167789"/>
      <w:bookmarkStart w:id="306" w:name="_Toc173774073"/>
      <w:bookmarkStart w:id="307" w:name="_Toc178536624"/>
      <w:bookmarkEnd w:id="303"/>
      <w:proofErr w:type="gramStart"/>
      <w:r>
        <w:rPr>
          <w:rFonts w:ascii="国标宋体" w:eastAsia="国标宋体" w:hAnsi="国标宋体" w:cs="国标宋体"/>
          <w:b w:val="0"/>
        </w:rPr>
        <w:t>地风登</w:t>
      </w:r>
      <w:proofErr w:type="gramEnd"/>
      <w:r>
        <w:rPr>
          <w:rFonts w:ascii="国标宋体" w:eastAsia="国标宋体" w:hAnsi="国标宋体" w:cs="国标宋体"/>
          <w:b w:val="0"/>
        </w:rPr>
        <w:t>46++</w:t>
      </w:r>
      <w:bookmarkEnd w:id="304"/>
      <w:bookmarkEnd w:id="305"/>
      <w:bookmarkEnd w:id="306"/>
      <w:bookmarkEnd w:id="307"/>
    </w:p>
    <w:p w14:paraId="65647E5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hAnsi="国标宋体" w:cs="国标宋体"/>
        </w:rPr>
        <w:t>：元亨，利見大人；勿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eastAsia="国标宋体" w:hAnsi="国标宋体" w:cs="国标宋体"/>
        </w:rPr>
        <w:t>，南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，吉。</w:t>
      </w:r>
    </w:p>
    <w:p w14:paraId="5B50B45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《登》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象征上升：大为亨通，利显露出大人的品格；不要忧虑，往南征伐，吉祥。</w:t>
      </w:r>
    </w:p>
    <w:p w14:paraId="42233F6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《象》曰：地中生木，登；君子以顺德，积小以高大。</w:t>
      </w:r>
    </w:p>
    <w:p w14:paraId="5D451FE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3FE68D1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eastAsia="国标宋体" w:hAnsi="国标宋体" w:cs="国标宋体"/>
        </w:rPr>
        <w:t>登，大吉。</w:t>
      </w:r>
    </w:p>
    <w:p w14:paraId="0ABF2B2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62E67C4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eastAsia="国标宋体" w:hAnsi="国标宋体" w:cs="国标宋体"/>
        </w:rPr>
        <w:t>利用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F3ADA8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 w14:paraId="4FDF51D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【九三】登</w:t>
      </w:r>
      <w:r>
        <w:rPr>
          <w:rStyle w:val="a5"/>
          <w:rFonts w:ascii="国标宋体" w:eastAsia="国标宋体" w:hAnsi="国标宋体" w:cs="国标宋体"/>
        </w:rPr>
        <w:t>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。</w:t>
      </w:r>
    </w:p>
    <w:p w14:paraId="4553F0F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 w14:paraId="4050D6C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【六四】王用，</w:t>
      </w:r>
      <w:r>
        <w:rPr>
          <w:rStyle w:val="a5"/>
          <w:rFonts w:ascii="国标宋体" w:eastAsia="国标宋体" w:hAnsi="国标宋体" w:cs="国标宋体"/>
        </w:rPr>
        <w:t>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岐山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eastAsia="国标宋体" w:hAnsi="国标宋体" w:cs="国标宋体"/>
        </w:rPr>
        <w:t>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84B707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01269AF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【六五】貞吉，登</w:t>
      </w:r>
      <w:r>
        <w:rPr>
          <w:rStyle w:val="a5"/>
          <w:rFonts w:ascii="国标宋体" w:eastAsia="国标宋体" w:hAnsi="国标宋体" w:cs="国标宋体"/>
        </w:rPr>
        <w:t>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eastAsia="国标宋体" w:hAnsi="国标宋体" w:cs="国标宋体"/>
        </w:rPr>
        <w:t>。</w:t>
      </w:r>
    </w:p>
    <w:p w14:paraId="4112C00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075DBA6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Style w:val="a5"/>
          <w:rFonts w:ascii="国标宋体" w:eastAsia="国标宋体" w:hAnsi="国标宋体" w:cs="国标宋体"/>
        </w:rPr>
        <w:t>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（1、昏暗。2、糊涂，愚昧）</w:t>
      </w:r>
      <w:r>
        <w:rPr>
          <w:rFonts w:ascii="国标宋体" w:eastAsia="国标宋体" w:hAnsi="国标宋体" w:cs="国标宋体"/>
        </w:rPr>
        <w:t>登，利于不息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貞。</w:t>
      </w:r>
    </w:p>
    <w:p w14:paraId="31C4583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 w14:paraId="5478C6D7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870FAE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1572140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08" w:name="__RefHeading___Toc6801_1778751776"/>
      <w:bookmarkStart w:id="309" w:name="_Toc173774074"/>
      <w:bookmarkStart w:id="310" w:name="_Toc176167790"/>
      <w:bookmarkStart w:id="311" w:name="_Toc1624961405"/>
      <w:bookmarkStart w:id="312" w:name="_Toc178536625"/>
      <w:bookmarkEnd w:id="308"/>
      <w:r>
        <w:rPr>
          <w:rFonts w:ascii="国标宋体" w:eastAsia="国标宋体" w:hAnsi="国标宋体" w:cs="国标宋体"/>
          <w:b w:val="0"/>
        </w:rPr>
        <w:t>泽水困47++</w:t>
      </w:r>
      <w:bookmarkEnd w:id="309"/>
      <w:bookmarkEnd w:id="310"/>
      <w:bookmarkEnd w:id="311"/>
      <w:bookmarkEnd w:id="312"/>
    </w:p>
    <w:p w14:paraId="66A3753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eastAsia="国标宋体" w:hAnsi="国标宋体" w:cs="国标宋体"/>
        </w:rPr>
        <w:t>：亨；貞，大人吉，无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不信。</w:t>
      </w:r>
    </w:p>
    <w:p w14:paraId="27D44DB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：亨通；固守正道，大人吉祥，没有灾祸，存在非议且不被人相信。</w:t>
      </w:r>
    </w:p>
    <w:p w14:paraId="16B7438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《象》曰：泽无水，困；君子以</w:t>
      </w:r>
      <w:r>
        <w:rPr>
          <w:rStyle w:val="a5"/>
          <w:rFonts w:ascii="国标宋体" w:eastAsia="国标宋体" w:hAnsi="国标宋体" w:cs="国标宋体"/>
        </w:rPr>
        <w:t>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（奉献；献纳）</w:t>
      </w:r>
      <w:proofErr w:type="gramStart"/>
      <w:r>
        <w:rPr>
          <w:rFonts w:ascii="国标宋体" w:eastAsia="国标宋体" w:hAnsi="国标宋体" w:cs="国标宋体"/>
        </w:rPr>
        <w:t>命遂志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FA71D5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《象传》说：泽中无水，象征困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；君子因此（在困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之际）宁可献出生命也要实现志向。</w:t>
      </w:r>
    </w:p>
    <w:p w14:paraId="191C5C88" w14:textId="611856B6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【初六】</w:t>
      </w:r>
      <w:r>
        <w:rPr>
          <w:rStyle w:val="a5"/>
          <w:rFonts w:ascii="国标宋体" w:eastAsia="国标宋体" w:hAnsi="国标宋体" w:cs="国标宋体"/>
        </w:rPr>
        <w:t>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eastAsia="国标宋体" w:hAnsi="国标宋体" w:cs="国标宋体"/>
        </w:rPr>
        <w:t>困于</w:t>
      </w:r>
      <w:r>
        <w:rPr>
          <w:rStyle w:val="a5"/>
          <w:rFonts w:ascii="国标宋体" w:eastAsia="国标宋体" w:hAnsi="国标宋体" w:cs="国标宋体"/>
        </w:rPr>
        <w:t>株木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eastAsia="国标宋体" w:hAnsi="国标宋体" w:cs="国标宋体"/>
        </w:rPr>
        <w:t>，入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a5"/>
          <w:rFonts w:ascii="国标宋体" w:eastAsia="国标宋体" w:hAnsi="国标宋体" w:cs="国标宋体"/>
        </w:rPr>
        <w:t>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yāo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a5"/>
          <w:rFonts w:ascii="国标宋体" w:eastAsia="国标宋体" w:hAnsi="国标宋体" w:cs="国标宋体"/>
        </w:rPr>
        <w:t>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为水，泉出通川为谷）</w:t>
      </w:r>
      <w:r>
        <w:rPr>
          <w:rFonts w:ascii="国标宋体" w:eastAsia="国标宋体" w:hAnsi="国标宋体" w:cs="国标宋体"/>
        </w:rPr>
        <w:t>，</w:t>
      </w:r>
      <w:r w:rsidRPr="00F96AF8">
        <w:rPr>
          <w:rFonts w:ascii="国标宋体" w:eastAsia="国标宋体" w:hAnsi="国标宋体" w:cs="国标宋体"/>
          <w:b/>
          <w:bCs/>
        </w:rPr>
        <w:t>三</w:t>
      </w:r>
      <w:r w:rsidR="00350E5C" w:rsidRPr="00F96AF8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（</w:t>
      </w:r>
      <w:r w:rsidR="00350E5C" w:rsidRPr="00F96AF8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表示多数或多次</w:t>
      </w:r>
      <w:r w:rsidR="00350E5C" w:rsidRPr="00F96AF8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。抽也，拔也）</w:t>
      </w:r>
      <w:r>
        <w:rPr>
          <w:rFonts w:ascii="国标宋体" w:eastAsia="国标宋体" w:hAnsi="国标宋体" w:cs="国标宋体"/>
        </w:rPr>
        <w:t>，凶。</w:t>
      </w:r>
    </w:p>
    <w:p w14:paraId="70169868" w14:textId="240B62C2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</w:t>
      </w:r>
      <w:r w:rsidR="00350E5C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年不愿抽拔，不祥。</w:t>
      </w:r>
    </w:p>
    <w:p w14:paraId="2DE1C72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【九二】困于酒食，</w:t>
      </w:r>
      <w:r>
        <w:rPr>
          <w:rStyle w:val="a5"/>
          <w:rFonts w:ascii="国标宋体" w:eastAsia="国标宋体" w:hAnsi="国标宋体" w:cs="国标宋体"/>
        </w:rPr>
        <w:t>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（絑，纯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也）</w:t>
      </w:r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方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bookmarkStart w:id="313" w:name="__DdeLink__6981_605621934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3"/>
      <w:r>
        <w:rPr>
          <w:rFonts w:ascii="国标宋体" w:eastAsia="国标宋体" w:hAnsi="国标宋体" w:cs="国标宋体"/>
        </w:rPr>
        <w:t>；利</w:t>
      </w:r>
      <w:r>
        <w:rPr>
          <w:rFonts w:ascii="国标宋体" w:eastAsia="国标宋体" w:hAnsi="国标宋体" w:cs="国标宋体"/>
          <w:b/>
          <w:bCs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a5"/>
          <w:rFonts w:ascii="国标宋体" w:eastAsia="国标宋体" w:hAnsi="国标宋体" w:cs="国标宋体"/>
        </w:rPr>
        <w:t>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eastAsia="国标宋体" w:hAnsi="国标宋体" w:cs="国标宋体"/>
          <w:b/>
          <w:bCs/>
        </w:rPr>
        <w:t>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9A279F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14" w:name="__DdeLink__698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困囿于酒食（短缺之际），纯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提拔方才</w:t>
      </w:r>
      <w:bookmarkStart w:id="315" w:name="__DdeLink__7029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</w:t>
      </w:r>
      <w:bookmarkEnd w:id="31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4"/>
    </w:p>
    <w:p w14:paraId="792EAFA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【六三】困于</w:t>
      </w:r>
      <w:r>
        <w:rPr>
          <w:rStyle w:val="a5"/>
          <w:rFonts w:ascii="国标宋体" w:eastAsia="国标宋体" w:hAnsi="国标宋体" w:cs="国标宋体"/>
        </w:rPr>
        <w:t>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16" w:name="__DdeLink__6930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疾</w:t>
      </w:r>
      <w:proofErr w:type="gramStart"/>
      <w:r>
        <w:rPr>
          <w:rStyle w:val="a5"/>
          <w:rFonts w:ascii="国标宋体" w:eastAsia="国标宋体" w:hAnsi="国标宋体" w:cs="国标宋体"/>
        </w:rPr>
        <w:t>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的刺触伤人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疾而且利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，故名蒺藜。《楚辞》中把蒺藜称为“恶木”，用以比喻小人）</w:t>
      </w:r>
      <w:r>
        <w:rPr>
          <w:rFonts w:ascii="国标宋体" w:eastAsia="国标宋体" w:hAnsi="国标宋体" w:cs="国标宋体"/>
        </w:rPr>
        <w:t>，入于其</w:t>
      </w:r>
      <w:r>
        <w:rPr>
          <w:rStyle w:val="a5"/>
          <w:rFonts w:ascii="国标宋体" w:eastAsia="国标宋体" w:hAnsi="国标宋体" w:cs="国标宋体"/>
        </w:rPr>
        <w:t>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（秦汉以来，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宫指宫廷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，帝王的住所）</w:t>
      </w:r>
      <w:r>
        <w:rPr>
          <w:rFonts w:ascii="国标宋体" w:eastAsia="国标宋体" w:hAnsi="国标宋体" w:cs="国标宋体"/>
        </w:rPr>
        <w:t>，不見其妻，凶。</w:t>
      </w:r>
    </w:p>
    <w:p w14:paraId="0F169F1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17" w:name="__DdeLink__6932_158644020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17"/>
    </w:p>
    <w:p w14:paraId="71E14EE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徐徐，困于金車，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。</w:t>
      </w:r>
    </w:p>
    <w:p w14:paraId="6B9DCEA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18" w:name="__DdeLink__698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迟缓地返回，困囿于金车，被蹂躏，（但）有结局。</w:t>
      </w:r>
      <w:bookmarkEnd w:id="318"/>
    </w:p>
    <w:p w14:paraId="200F01B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a5"/>
          <w:rFonts w:ascii="国标宋体" w:eastAsia="国标宋体" w:hAnsi="国标宋体" w:cs="国标宋体"/>
        </w:rPr>
        <w:t>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，架在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上用以承接木条及屋顶的木材）</w:t>
      </w:r>
      <w:r>
        <w:rPr>
          <w:rFonts w:ascii="国标宋体" w:eastAsia="国标宋体" w:hAnsi="国标宋体" w:cs="国标宋体"/>
        </w:rPr>
        <w:t>困于</w:t>
      </w:r>
      <w:proofErr w:type="gramStart"/>
      <w:r>
        <w:rPr>
          <w:rFonts w:ascii="国标宋体" w:eastAsia="国标宋体" w:hAnsi="国标宋体" w:cs="国标宋体"/>
        </w:rPr>
        <w:t>赤</w:t>
      </w:r>
      <w:proofErr w:type="gramEnd"/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，乃徐有</w:t>
      </w:r>
      <w:r>
        <w:rPr>
          <w:rStyle w:val="a5"/>
          <w:rFonts w:ascii="国标宋体" w:eastAsia="国标宋体" w:hAnsi="国标宋体" w:cs="国标宋体"/>
        </w:rPr>
        <w:t>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tuō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eastAsia="国标宋体" w:hAnsi="国标宋体" w:cs="国标宋体"/>
        </w:rPr>
        <w:t>，利用芳祀。</w:t>
      </w:r>
    </w:p>
    <w:p w14:paraId="7AC0AF5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背离的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椽困囿于赤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的提拔中（重累），（这种困境）会慢慢有所解脱，利以美德进行祭祀。</w:t>
      </w:r>
    </w:p>
    <w:p w14:paraId="4D13F78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【尚六】困于</w:t>
      </w:r>
      <w:r>
        <w:rPr>
          <w:rStyle w:val="a5"/>
          <w:rFonts w:ascii="国标宋体" w:eastAsia="国标宋体" w:hAnsi="国标宋体" w:cs="国标宋体"/>
        </w:rPr>
        <w:t>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，指粗布或粗布衣;最早用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葛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、兽毛，后通常指大麻、兽毛的粗加工品，古时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贫贱人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穿）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léi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eastAsia="国标宋体" w:hAnsi="国标宋体" w:cs="国标宋体"/>
        </w:rPr>
        <w:t>于贰</w:t>
      </w:r>
      <w:proofErr w:type="gramStart"/>
      <w:r>
        <w:rPr>
          <w:rFonts w:ascii="国标宋体" w:eastAsia="国标宋体" w:hAnsi="国标宋体" w:cs="国标宋体"/>
        </w:rPr>
        <w:t>掾</w:t>
      </w:r>
      <w:proofErr w:type="gramEnd"/>
      <w:r>
        <w:rPr>
          <w:rFonts w:ascii="国标宋体" w:eastAsia="国标宋体" w:hAnsi="国标宋体" w:cs="国标宋体"/>
        </w:rPr>
        <w:t>。曰：</w:t>
      </w:r>
      <w:r>
        <w:rPr>
          <w:rStyle w:val="a5"/>
          <w:rFonts w:ascii="国标宋体" w:eastAsia="国标宋体" w:hAnsi="国标宋体" w:cs="国标宋体"/>
        </w:rPr>
        <w:t>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eastAsia="国标宋体" w:hAnsi="国标宋体" w:cs="国标宋体"/>
          <w:b/>
          <w:bCs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eastAsia="国标宋体" w:hAnsi="国标宋体" w:cs="国标宋体"/>
        </w:rPr>
        <w:t>悔，貞吉。</w:t>
      </w:r>
    </w:p>
    <w:p w14:paraId="120C866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 w14:paraId="058D27B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33A3CF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C4208F4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19" w:name="__RefHeading___Toc6803_1778751776"/>
      <w:bookmarkStart w:id="320" w:name="_Toc173774075"/>
      <w:bookmarkStart w:id="321" w:name="_Toc176167791"/>
      <w:bookmarkStart w:id="322" w:name="_Toc462760206"/>
      <w:bookmarkStart w:id="323" w:name="_Toc178536626"/>
      <w:bookmarkEnd w:id="319"/>
      <w:r>
        <w:rPr>
          <w:rFonts w:ascii="国标宋体" w:eastAsia="国标宋体" w:hAnsi="国标宋体" w:cs="国标宋体"/>
          <w:b w:val="0"/>
        </w:rPr>
        <w:t>水风井48++</w:t>
      </w:r>
      <w:bookmarkEnd w:id="320"/>
      <w:bookmarkEnd w:id="321"/>
      <w:bookmarkEnd w:id="322"/>
      <w:bookmarkEnd w:id="323"/>
    </w:p>
    <w:p w14:paraId="4C5E531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井：</w:t>
      </w:r>
      <w:r>
        <w:rPr>
          <w:noProof/>
        </w:rPr>
        <w:drawing>
          <wp:inline distT="0" distB="0" distL="0" distR="0" wp14:anchorId="7E2E7296" wp14:editId="56EED2A3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，受物之器；古代一种盛物的方形器具。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，后嗣，后继也）</w:t>
      </w:r>
      <w:proofErr w:type="gramStart"/>
      <w:r>
        <w:rPr>
          <w:rStyle w:val="a5"/>
          <w:rFonts w:ascii="国标宋体" w:eastAsia="国标宋体" w:hAnsi="国标宋体" w:cs="国标宋体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（古代称侯国为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不</w:t>
      </w:r>
      <w:r>
        <w:rPr>
          <w:noProof/>
        </w:rPr>
        <w:drawing>
          <wp:inline distT="0" distB="0" distL="0" distR="0" wp14:anchorId="231391A8" wp14:editId="40C796B9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井，无亡无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eastAsia="国标宋体" w:hAnsi="国标宋体" w:cs="国标宋体"/>
        </w:rPr>
        <w:t>，往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井</w:t>
      </w:r>
      <w:proofErr w:type="gramStart"/>
      <w:r>
        <w:rPr>
          <w:rFonts w:ascii="国标宋体" w:eastAsia="国标宋体" w:hAnsi="国标宋体" w:cs="国标宋体"/>
        </w:rPr>
        <w:t>井</w:t>
      </w:r>
      <w:proofErr w:type="gramEnd"/>
      <w:r>
        <w:rPr>
          <w:rFonts w:ascii="国标宋体" w:eastAsia="国标宋体" w:hAnsi="国标宋体" w:cs="国标宋体"/>
        </w:rPr>
        <w:t>。</w:t>
      </w:r>
      <w:r>
        <w:rPr>
          <w:noProof/>
        </w:rPr>
        <w:drawing>
          <wp:inline distT="0" distB="0" distL="0" distR="0" wp14:anchorId="43EE15FE" wp14:editId="1FCE827F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通“遏”，止，不准；气通“乞”，请求，乞求。合起来的意思是不准许他人的请求）</w:t>
      </w:r>
      <w:r>
        <w:rPr>
          <w:rStyle w:val="a5"/>
          <w:rFonts w:ascii="国标宋体" w:eastAsia="国标宋体" w:hAnsi="国标宋体" w:cs="国标宋体"/>
        </w:rPr>
        <w:t>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eastAsia="国标宋体" w:hAnsi="国标宋体" w:cs="国标宋体"/>
        </w:rPr>
        <w:t>亦未汲井，</w:t>
      </w:r>
      <w:r>
        <w:rPr>
          <w:rStyle w:val="a5"/>
          <w:rFonts w:ascii="国标宋体" w:eastAsia="国标宋体" w:hAnsi="国标宋体" w:cs="国标宋体"/>
        </w:rPr>
        <w:t>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（同“累”，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連；拖累）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a5"/>
          <w:rFonts w:ascii="国标宋体" w:eastAsia="国标宋体" w:hAnsi="国标宋体" w:cs="国标宋体"/>
        </w:rPr>
        <w:t>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（念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bìng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eastAsia="国标宋体" w:hAnsi="国标宋体" w:cs="国标宋体"/>
        </w:rPr>
        <w:t>，凶。</w:t>
      </w:r>
    </w:p>
    <w:p w14:paraId="59A6095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《井》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象征智慧源泉：容纳后嗣侯国却不容纳后嗣之井，井水没有减少也没有增加，往者来者都到井中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井水。不准许他人修井的请求以至自己也未能从井里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到水，拖累其惩罚本国的兼并，不祥。</w:t>
      </w:r>
    </w:p>
    <w:p w14:paraId="51C06D9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《象》曰：木上有水，井；君子以劳民劝</w:t>
      </w:r>
      <w:r>
        <w:rPr>
          <w:rStyle w:val="a5"/>
          <w:rFonts w:ascii="国标宋体" w:eastAsia="国标宋体" w:hAnsi="国标宋体" w:cs="国标宋体"/>
        </w:rPr>
        <w:t>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eastAsia="国标宋体" w:hAnsi="国标宋体" w:cs="国标宋体"/>
        </w:rPr>
        <w:t>。</w:t>
      </w:r>
    </w:p>
    <w:p w14:paraId="5E3871A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366BDD1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【初六】井泥不食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前的；原先的）</w:t>
      </w:r>
      <w:r>
        <w:rPr>
          <w:rFonts w:ascii="国标宋体" w:eastAsia="国标宋体" w:hAnsi="国标宋体" w:cs="国标宋体"/>
        </w:rPr>
        <w:t>井无</w:t>
      </w:r>
      <w:r>
        <w:rPr>
          <w:rStyle w:val="a5"/>
          <w:rFonts w:ascii="国标宋体" w:eastAsia="国标宋体" w:hAnsi="国标宋体" w:cs="国标宋体"/>
        </w:rPr>
        <w:t>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eastAsia="国标宋体" w:hAnsi="国标宋体" w:cs="国标宋体"/>
        </w:rPr>
        <w:t>。</w:t>
      </w:r>
    </w:p>
    <w:p w14:paraId="630CBC2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因井有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污泥不可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食，旧井连禽兽都不屑一顾。</w:t>
      </w:r>
    </w:p>
    <w:p w14:paraId="7A9A077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【九二】井</w:t>
      </w:r>
      <w:r>
        <w:rPr>
          <w:rStyle w:val="a5"/>
          <w:rFonts w:ascii="国标宋体" w:eastAsia="国标宋体" w:hAnsi="国标宋体" w:cs="国标宋体"/>
        </w:rPr>
        <w:t>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，沟也）</w:t>
      </w:r>
      <w:r>
        <w:rPr>
          <w:rFonts w:ascii="国标宋体" w:eastAsia="国标宋体" w:hAnsi="国标宋体" w:cs="国标宋体"/>
        </w:rPr>
        <w:t>射</w:t>
      </w:r>
      <w:r>
        <w:rPr>
          <w:rStyle w:val="a5"/>
          <w:rFonts w:ascii="国标宋体" w:eastAsia="国标宋体" w:hAnsi="国标宋体" w:cs="国标宋体"/>
        </w:rPr>
        <w:t>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（通“鲋”，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a5"/>
          <w:rFonts w:ascii="国标宋体" w:eastAsia="国标宋体" w:hAnsi="国标宋体" w:cs="国标宋体"/>
        </w:rPr>
        <w:t>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a5"/>
          <w:rFonts w:ascii="国标宋体" w:eastAsia="国标宋体" w:hAnsi="国标宋体" w:cs="国标宋体"/>
        </w:rPr>
        <w:t>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gōu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eastAsia="国标宋体" w:hAnsi="国标宋体" w:cs="国标宋体"/>
        </w:rPr>
        <w:t>。</w:t>
      </w:r>
    </w:p>
    <w:p w14:paraId="021E4DE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沟里射走蛤蟆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，希望放弃搜捕。</w:t>
      </w:r>
    </w:p>
    <w:p w14:paraId="5F9E9A2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【九三】井</w:t>
      </w:r>
      <w:proofErr w:type="gramStart"/>
      <w:r>
        <w:rPr>
          <w:rStyle w:val="a5"/>
          <w:rFonts w:ascii="国标宋体" w:eastAsia="国标宋体" w:hAnsi="国标宋体" w:cs="国标宋体"/>
        </w:rPr>
        <w:t>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（通“渫”，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xiè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eastAsia="国标宋体" w:hAnsi="国标宋体" w:cs="国标宋体"/>
        </w:rPr>
        <w:t>不食，爲我心</w:t>
      </w:r>
      <w:r>
        <w:rPr>
          <w:rStyle w:val="a5"/>
          <w:rFonts w:ascii="国标宋体" w:eastAsia="国标宋体" w:hAnsi="国标宋体" w:cs="国标宋体"/>
        </w:rPr>
        <w:t>塞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eastAsia="国标宋体" w:hAnsi="国标宋体" w:cs="国标宋体"/>
        </w:rPr>
        <w:t>；可用</w:t>
      </w:r>
      <w:proofErr w:type="gramStart"/>
      <w:r>
        <w:rPr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</w:rPr>
        <w:t>，王</w:t>
      </w:r>
      <w:r>
        <w:rPr>
          <w:rStyle w:val="a5"/>
          <w:rFonts w:ascii="国标宋体" w:eastAsia="国标宋体" w:hAnsi="国标宋体" w:cs="国标宋体"/>
        </w:rPr>
        <w:t>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a5"/>
          <w:rFonts w:ascii="国标宋体" w:eastAsia="国标宋体" w:hAnsi="国标宋体" w:cs="国标宋体"/>
        </w:rPr>
        <w:t>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eastAsia="国标宋体" w:hAnsi="国标宋体" w:cs="国标宋体"/>
        </w:rPr>
        <w:t>受其福。</w:t>
      </w:r>
    </w:p>
    <w:p w14:paraId="628D068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井污秽不能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食，为此我心中想要补救；等到可以用来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食时，君王明鉴之后也一齐享受福泽。</w:t>
      </w:r>
    </w:p>
    <w:p w14:paraId="5740BF5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【九四】井</w:t>
      </w:r>
      <w:r>
        <w:rPr>
          <w:rStyle w:val="a5"/>
          <w:rFonts w:ascii="国标宋体" w:eastAsia="国标宋体" w:hAnsi="国标宋体" w:cs="国标宋体"/>
        </w:rPr>
        <w:t>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（古通“湫”，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9F932F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 w14:paraId="1824F6B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【九五】井</w:t>
      </w:r>
      <w:proofErr w:type="gramStart"/>
      <w:r>
        <w:rPr>
          <w:rStyle w:val="a5"/>
          <w:rFonts w:ascii="国标宋体" w:eastAsia="国标宋体" w:hAnsi="国标宋体" w:cs="国标宋体"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（通“捩”，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liè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eastAsia="国标宋体" w:hAnsi="国标宋体" w:cs="国标宋体"/>
        </w:rPr>
        <w:t>，寒</w:t>
      </w:r>
      <w:proofErr w:type="gramStart"/>
      <w:r>
        <w:rPr>
          <w:rStyle w:val="a5"/>
          <w:rFonts w:ascii="国标宋体" w:eastAsia="国标宋体" w:hAnsi="国标宋体" w:cs="国标宋体"/>
        </w:rPr>
        <w:t>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，古同“泉”。釋水曰：濫泉正出。正出、涌出也）</w:t>
      </w:r>
      <w:r>
        <w:rPr>
          <w:rFonts w:ascii="国标宋体" w:eastAsia="国标宋体" w:hAnsi="国标宋体" w:cs="国标宋体"/>
        </w:rPr>
        <w:t>，食。</w:t>
      </w:r>
    </w:p>
    <w:p w14:paraId="5D197AC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井修治好后扭转了局面，寒泉涌出，可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食。</w:t>
      </w:r>
    </w:p>
    <w:p w14:paraId="3589371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【尚六】井</w:t>
      </w:r>
      <w:r>
        <w:rPr>
          <w:rStyle w:val="a5"/>
          <w:rFonts w:ascii="国标宋体" w:eastAsia="国标宋体" w:hAnsi="国标宋体" w:cs="国标宋体"/>
        </w:rPr>
        <w:t>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eastAsia="国标宋体" w:hAnsi="国标宋体" w:cs="国标宋体"/>
        </w:rPr>
        <w:t>；有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，元吉。</w:t>
      </w:r>
    </w:p>
    <w:p w14:paraId="6C13F3D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 w14:paraId="547DF0DE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E8E615E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73A427E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24" w:name="__RefHeading___Toc6805_1778751776"/>
      <w:bookmarkStart w:id="325" w:name="_Toc795022745"/>
      <w:bookmarkStart w:id="326" w:name="_Toc173774076"/>
      <w:bookmarkStart w:id="327" w:name="_Toc176167792"/>
      <w:bookmarkStart w:id="328" w:name="_Toc178536627"/>
      <w:bookmarkEnd w:id="324"/>
      <w:proofErr w:type="gramStart"/>
      <w:r>
        <w:rPr>
          <w:rFonts w:ascii="国标宋体" w:eastAsia="国标宋体" w:hAnsi="国标宋体" w:cs="国标宋体"/>
          <w:b w:val="0"/>
        </w:rPr>
        <w:t>泽火勒</w:t>
      </w:r>
      <w:proofErr w:type="gramEnd"/>
      <w:r>
        <w:rPr>
          <w:rFonts w:ascii="国标宋体" w:eastAsia="国标宋体" w:hAnsi="国标宋体" w:cs="国标宋体"/>
          <w:b w:val="0"/>
        </w:rPr>
        <w:t>49++</w:t>
      </w:r>
      <w:bookmarkEnd w:id="325"/>
      <w:bookmarkEnd w:id="326"/>
      <w:bookmarkEnd w:id="327"/>
      <w:bookmarkEnd w:id="328"/>
    </w:p>
    <w:p w14:paraId="5115B29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</w:rPr>
        <w:t>日乃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，元亨，利貞，悔亡。</w:t>
      </w:r>
    </w:p>
    <w:p w14:paraId="48721EE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象征约束：众人在亟待转变的“巳日”才回归，大为亨通，利固守正道，悔恨消失。（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的五行属火，为阴火，位于东南方。）</w:t>
      </w:r>
    </w:p>
    <w:p w14:paraId="5D17828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《象》曰：泽中有火，勒；君子以</w:t>
      </w:r>
      <w:r>
        <w:rPr>
          <w:rStyle w:val="a5"/>
          <w:rFonts w:ascii="国标宋体" w:eastAsia="国标宋体" w:hAnsi="国标宋体" w:cs="国标宋体"/>
        </w:rPr>
        <w:t>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a5"/>
          <w:rFonts w:ascii="国标宋体" w:eastAsia="国标宋体" w:hAnsi="国标宋体" w:cs="国标宋体"/>
        </w:rPr>
        <w:t>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a5"/>
          <w:rFonts w:ascii="国标宋体" w:eastAsia="国标宋体" w:hAnsi="国标宋体" w:cs="国标宋体"/>
        </w:rPr>
        <w:t>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eastAsia="国标宋体" w:hAnsi="国标宋体" w:cs="国标宋体"/>
        </w:rPr>
        <w:t>时。</w:t>
      </w:r>
    </w:p>
    <w:p w14:paraId="69F6E78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401E181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黄牛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eastAsia="国标宋体" w:hAnsi="国标宋体" w:cs="国标宋体"/>
        </w:rPr>
        <w:t>勒。</w:t>
      </w:r>
    </w:p>
    <w:p w14:paraId="5D8FEF1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75D44E6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巳</w:t>
      </w:r>
      <w:proofErr w:type="gramEnd"/>
      <w:r>
        <w:rPr>
          <w:rFonts w:ascii="国标宋体" w:eastAsia="国标宋体" w:hAnsi="国标宋体" w:cs="国标宋体"/>
        </w:rPr>
        <w:t>日</w:t>
      </w:r>
      <w:r>
        <w:rPr>
          <w:rStyle w:val="a5"/>
          <w:rFonts w:ascii="国标宋体" w:eastAsia="国标宋体" w:hAnsi="国标宋体" w:cs="国标宋体"/>
        </w:rPr>
        <w:t>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eastAsia="国标宋体" w:hAnsi="国标宋体" w:cs="国标宋体"/>
        </w:rPr>
        <w:t>勒之，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CD0815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 w14:paraId="15FF8C4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凶，貞厉；勒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（话，言语，口语。又特指怨言、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言）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a5"/>
          <w:rFonts w:ascii="国标宋体" w:eastAsia="国标宋体" w:hAnsi="国标宋体" w:cs="国标宋体"/>
        </w:rPr>
        <w:t>就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eastAsia="国标宋体" w:hAnsi="国标宋体" w:cs="国标宋体"/>
        </w:rPr>
        <w:t>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7B4476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2A23C6D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【九四】悔亡，有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50711814" wp14:editId="1DB59E38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，受物之器；古代一种盛物的方形器具。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，后嗣，后继也）</w:t>
      </w:r>
      <w:r>
        <w:rPr>
          <w:rStyle w:val="a5"/>
          <w:rFonts w:ascii="国标宋体" w:eastAsia="国标宋体" w:hAnsi="国标宋体" w:cs="国标宋体"/>
        </w:rPr>
        <w:t>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eastAsia="国标宋体" w:hAnsi="国标宋体" w:cs="国标宋体"/>
        </w:rPr>
        <w:t>，吉。</w:t>
      </w:r>
    </w:p>
    <w:p w14:paraId="39909F3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 w14:paraId="7C39E5A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【九五】大人虎</w:t>
      </w:r>
      <w:r>
        <w:rPr>
          <w:rStyle w:val="a5"/>
          <w:rFonts w:ascii="国标宋体" w:eastAsia="国标宋体" w:hAnsi="国标宋体" w:cs="国标宋体"/>
        </w:rPr>
        <w:t>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，便，安也。妥帖、安适）</w:t>
      </w:r>
      <w:r>
        <w:rPr>
          <w:rFonts w:ascii="国标宋体" w:eastAsia="国标宋体" w:hAnsi="国标宋体" w:cs="国标宋体"/>
        </w:rPr>
        <w:t>，未</w:t>
      </w:r>
      <w:r>
        <w:rPr>
          <w:rStyle w:val="a5"/>
          <w:rFonts w:ascii="国标宋体" w:eastAsia="国标宋体" w:hAnsi="国标宋体" w:cs="国标宋体"/>
        </w:rPr>
        <w:t>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eastAsia="国标宋体" w:hAnsi="国标宋体" w:cs="国标宋体"/>
        </w:rPr>
        <w:t>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42B8F6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大人像安宁的猛虎（不伤害人），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没有占问就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知道有心回归。</w:t>
      </w:r>
    </w:p>
    <w:p w14:paraId="262A5A7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豹便，小人</w:t>
      </w:r>
      <w:r>
        <w:rPr>
          <w:rStyle w:val="a5"/>
          <w:rFonts w:ascii="国标宋体" w:eastAsia="国标宋体" w:hAnsi="国标宋体" w:cs="国标宋体"/>
        </w:rPr>
        <w:t>勒面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（“勒”通“革”，革面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谓改变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脸色或态度）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凶，居貞吉。</w:t>
      </w:r>
    </w:p>
    <w:p w14:paraId="41DE13A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君子像安宁的猎豹（不伤害人），小人纷纷改变态度；征伐会不祥，放低姿态固守正道吉祥。</w:t>
      </w:r>
    </w:p>
    <w:p w14:paraId="7FA3AD0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531BF75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08AC425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29" w:name="__RefHeading___Toc6807_1778751776"/>
      <w:bookmarkStart w:id="330" w:name="_Toc173774077"/>
      <w:bookmarkStart w:id="331" w:name="_Toc176167793"/>
      <w:bookmarkStart w:id="332" w:name="_Toc639917186"/>
      <w:bookmarkStart w:id="333" w:name="_Toc178536628"/>
      <w:bookmarkEnd w:id="329"/>
      <w:proofErr w:type="gramStart"/>
      <w:r>
        <w:rPr>
          <w:rFonts w:ascii="国标宋体" w:eastAsia="国标宋体" w:hAnsi="国标宋体" w:cs="国标宋体"/>
          <w:b w:val="0"/>
        </w:rPr>
        <w:lastRenderedPageBreak/>
        <w:t>火风鼎</w:t>
      </w:r>
      <w:proofErr w:type="gramEnd"/>
      <w:r>
        <w:rPr>
          <w:rFonts w:ascii="国标宋体" w:eastAsia="国标宋体" w:hAnsi="国标宋体" w:cs="国标宋体"/>
          <w:b w:val="0"/>
        </w:rPr>
        <w:t>50++</w:t>
      </w:r>
      <w:bookmarkEnd w:id="330"/>
      <w:bookmarkEnd w:id="331"/>
      <w:bookmarkEnd w:id="332"/>
      <w:bookmarkEnd w:id="333"/>
    </w:p>
    <w:p w14:paraId="069394B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鼎：元吉，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6BCD8B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象征鼎器（古代视为立国的重器，是政权的象征）：大为吉祥，亨通。（最早以上鼎卦六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爻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组合释鼎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的是张载，《横渠易说》云：“鼎，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也。足阴，腹阳，耳虚，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刚。”朱熹详解曰：“鼎，烹饪之器，为卦下阴为足，二三四阳为腹，五阴为耳，上阳为铉，有鼎之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。”）</w:t>
      </w:r>
    </w:p>
    <w:p w14:paraId="75D2D31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《象》曰：木上有火，鼎；君子以正位</w:t>
      </w:r>
      <w:r>
        <w:rPr>
          <w:rStyle w:val="a5"/>
          <w:rFonts w:ascii="国标宋体" w:eastAsia="国标宋体" w:hAnsi="国标宋体" w:cs="国标宋体"/>
        </w:rPr>
        <w:t>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eastAsia="国标宋体" w:hAnsi="国标宋体" w:cs="国标宋体"/>
        </w:rPr>
        <w:t>命。</w:t>
      </w:r>
    </w:p>
    <w:p w14:paraId="33F85DA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 w14:paraId="5A2D190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【初六】鼎</w:t>
      </w:r>
      <w:r>
        <w:rPr>
          <w:rStyle w:val="a5"/>
          <w:rFonts w:ascii="国标宋体" w:eastAsia="国标宋体" w:hAnsi="国标宋体" w:cs="国标宋体"/>
        </w:rPr>
        <w:t>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eastAsia="国标宋体" w:hAnsi="国标宋体" w:cs="国标宋体"/>
        </w:rPr>
        <w:t>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eastAsia="国标宋体" w:hAnsi="国标宋体" w:cs="国标宋体"/>
        </w:rPr>
        <w:t>，利出</w:t>
      </w:r>
      <w:r>
        <w:rPr>
          <w:rStyle w:val="a5"/>
          <w:rFonts w:ascii="国标宋体" w:eastAsia="国标宋体" w:hAnsi="国标宋体" w:cs="国标宋体"/>
        </w:rPr>
        <w:t>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pǐ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a5"/>
          <w:rFonts w:ascii="国标宋体" w:eastAsia="国标宋体" w:hAnsi="国标宋体" w:cs="国标宋体"/>
        </w:rPr>
        <w:t>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（古代对人的尊称；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称老师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或称有道德、有学问的人）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F26AB3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器充满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阻力，利清出坏恶；（同时）必须接纳并任用其中有道德、有学问的人，没有灾祸。（政权充满阻力时要清除坏恶，任用贤良，没有灾祸。）</w:t>
      </w:r>
    </w:p>
    <w:p w14:paraId="598420B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【九二】鼎有實，我</w:t>
      </w:r>
      <w:r>
        <w:rPr>
          <w:noProof/>
        </w:rPr>
        <w:drawing>
          <wp:inline distT="0" distB="0" distL="0" distR="0" wp14:anchorId="5B8393D9" wp14:editId="61CBCCF0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，求，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也。请求动用武力）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我能</w:t>
      </w:r>
      <w:r>
        <w:rPr>
          <w:rStyle w:val="a5"/>
          <w:rFonts w:ascii="国标宋体" w:eastAsia="国标宋体" w:hAnsi="国标宋体" w:cs="国标宋体"/>
        </w:rPr>
        <w:t>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eastAsia="国标宋体" w:hAnsi="国标宋体" w:cs="国标宋体"/>
        </w:rPr>
        <w:t>，吉。</w:t>
      </w:r>
    </w:p>
    <w:p w14:paraId="3CE9143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54B9006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《象》曰：“鼎有实”，</w:t>
      </w:r>
      <w:proofErr w:type="gramStart"/>
      <w:r>
        <w:rPr>
          <w:rFonts w:ascii="国标宋体" w:eastAsia="国标宋体" w:hAnsi="国标宋体" w:cs="国标宋体"/>
        </w:rPr>
        <w:t>慎所之</w:t>
      </w:r>
      <w:proofErr w:type="gramEnd"/>
      <w:r>
        <w:rPr>
          <w:rFonts w:ascii="国标宋体" w:eastAsia="国标宋体" w:hAnsi="国标宋体" w:cs="国标宋体"/>
        </w:rPr>
        <w:t>也；“我</w:t>
      </w:r>
      <w:r>
        <w:rPr>
          <w:noProof/>
        </w:rPr>
        <w:drawing>
          <wp:inline distT="0" distB="0" distL="0" distR="0" wp14:anchorId="6281FC9C" wp14:editId="2FC4DC51">
            <wp:extent cx="238125" cy="238125"/>
            <wp:effectExtent l="0" t="0" r="0" b="0"/>
            <wp:docPr id="51" name="图像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有疾”，终无</w:t>
      </w:r>
      <w:r>
        <w:rPr>
          <w:rStyle w:val="a5"/>
          <w:rFonts w:ascii="国标宋体" w:eastAsia="国标宋体" w:hAnsi="国标宋体" w:cs="国标宋体"/>
        </w:rPr>
        <w:t>尤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eastAsia="国标宋体" w:hAnsi="国标宋体" w:cs="国标宋体"/>
        </w:rPr>
        <w:t>也。</w:t>
      </w:r>
    </w:p>
    <w:p w14:paraId="585176B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 w14:paraId="48450C2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【九三】鼎耳</w:t>
      </w:r>
      <w:r>
        <w:rPr>
          <w:rStyle w:val="a5"/>
          <w:rFonts w:ascii="国标宋体" w:eastAsia="国标宋体" w:hAnsi="国标宋体" w:cs="国标宋体"/>
        </w:rPr>
        <w:t>勒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eastAsia="国标宋体" w:hAnsi="国标宋体" w:cs="国标宋体"/>
        </w:rPr>
        <w:t>塞，</w:t>
      </w:r>
      <w:r>
        <w:rPr>
          <w:rStyle w:val="a5"/>
          <w:rFonts w:ascii="国标宋体" w:eastAsia="国标宋体" w:hAnsi="国标宋体" w:cs="国标宋体"/>
        </w:rPr>
        <w:t>雉膏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eastAsia="国标宋体" w:hAnsi="国标宋体" w:cs="国标宋体"/>
        </w:rPr>
        <w:t>不食；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eastAsia="国标宋体" w:hAnsi="国标宋体" w:cs="国标宋体"/>
        </w:rPr>
        <w:t>，悔，終吉。</w:t>
      </w:r>
    </w:p>
    <w:p w14:paraId="1BEFDF5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终究吉祥。（政权如果听不到不同的声音，就会导致言路堵塞，进而导致困难重重；此时若谗佞之言入耳，终将败坏事业。后悔，改正，终吉。）</w:t>
      </w:r>
    </w:p>
    <w:p w14:paraId="5C5764F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《象》曰：“鼎耳革”，失其</w:t>
      </w:r>
      <w:r>
        <w:rPr>
          <w:rStyle w:val="a5"/>
          <w:rFonts w:ascii="国标宋体" w:eastAsia="国标宋体" w:hAnsi="国标宋体" w:cs="国标宋体"/>
        </w:rPr>
        <w:t>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eastAsia="国标宋体" w:hAnsi="国标宋体" w:cs="国标宋体"/>
        </w:rPr>
        <w:t>也。</w:t>
      </w:r>
    </w:p>
    <w:p w14:paraId="1FC9549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 w14:paraId="09BDE35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【九四】鼎折足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a5"/>
          <w:rFonts w:ascii="国标宋体" w:eastAsia="国标宋体" w:hAnsi="国标宋体" w:cs="国标宋体"/>
        </w:rPr>
        <w:t>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（君王）</w:t>
      </w:r>
      <w:r>
        <w:rPr>
          <w:noProof/>
        </w:rPr>
        <w:drawing>
          <wp:inline distT="0" distB="0" distL="0" distR="0" wp14:anchorId="2E44DBA1" wp14:editId="22AA7EEA">
            <wp:extent cx="238125" cy="238125"/>
            <wp:effectExtent l="0" t="0" r="0" b="0"/>
            <wp:docPr id="52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：1、足也，整整的，完全的。2、记也，记载，记录）</w:t>
      </w:r>
      <w:r>
        <w:rPr>
          <w:rFonts w:ascii="国标宋体" w:eastAsia="国标宋体" w:hAnsi="国标宋体" w:cs="国标宋体"/>
        </w:rPr>
        <w:t>；其</w:t>
      </w:r>
      <w:r>
        <w:rPr>
          <w:rStyle w:val="a5"/>
          <w:rFonts w:ascii="国标宋体" w:eastAsia="国标宋体" w:hAnsi="国标宋体" w:cs="国标宋体"/>
        </w:rPr>
        <w:t>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a5"/>
          <w:rFonts w:ascii="国标宋体" w:eastAsia="国标宋体" w:hAnsi="国标宋体" w:cs="国标宋体"/>
        </w:rPr>
        <w:t>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（通“渥”，沾润、沾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，凶。</w:t>
      </w:r>
    </w:p>
    <w:p w14:paraId="54C66D7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鼎器折断了脚，颠覆了君王完整的记载；其身体沾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龌龊，不祥。（“鼎折覆餗”意思是比喻力薄任重，必致灾祸。政权的大臣须是贤良之才，否则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鼎折覆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餗，会导致政权倾覆。）</w:t>
      </w:r>
    </w:p>
    <w:p w14:paraId="5B61922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《象》曰：“復公</w:t>
      </w:r>
      <w:r>
        <w:rPr>
          <w:noProof/>
        </w:rPr>
        <w:drawing>
          <wp:inline distT="0" distB="0" distL="0" distR="0" wp14:anchorId="01D39F2B" wp14:editId="2E8DE507">
            <wp:extent cx="238125" cy="238125"/>
            <wp:effectExtent l="0" t="0" r="0" b="0"/>
            <wp:docPr id="53" name="图像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”，信如何也！</w:t>
      </w:r>
    </w:p>
    <w:p w14:paraId="4930663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 w14:paraId="60CE1E7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【六五】鼎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黄耳</w:t>
      </w:r>
      <w:proofErr w:type="gramEnd"/>
      <w:r>
        <w:rPr>
          <w:rStyle w:val="a5"/>
          <w:rFonts w:ascii="国标宋体" w:eastAsia="国标宋体" w:hAnsi="国标宋体" w:cs="国标宋体"/>
          <w:b w:val="0"/>
          <w:bCs w:val="0"/>
        </w:rPr>
        <w:t>金</w:t>
      </w:r>
      <w:r>
        <w:rPr>
          <w:rStyle w:val="a5"/>
          <w:rFonts w:ascii="国标宋体" w:eastAsia="国标宋体" w:hAnsi="国标宋体" w:cs="国标宋体"/>
        </w:rPr>
        <w:t>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xuàn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，古代举鼎器具，状如钩，铜制，用以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提鼎两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耳）</w:t>
      </w:r>
      <w:r>
        <w:rPr>
          <w:rFonts w:ascii="国标宋体" w:eastAsia="国标宋体" w:hAnsi="国标宋体" w:cs="国标宋体"/>
        </w:rPr>
        <w:t>，利貞。</w:t>
      </w:r>
    </w:p>
    <w:p w14:paraId="5E7407A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鼎器的黄耳金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，利固守正道。（政权的老人听从以金铉提鼎，这样利于固守正道。）</w:t>
      </w:r>
    </w:p>
    <w:p w14:paraId="2455BF7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《象》曰：“鼎黄耳”，中以为实也。</w:t>
      </w:r>
    </w:p>
    <w:p w14:paraId="089F54D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 w14:paraId="63863AF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【尚九】鼎</w:t>
      </w:r>
      <w:r>
        <w:rPr>
          <w:rFonts w:ascii="国标宋体" w:eastAsia="国标宋体" w:hAnsi="国标宋体" w:cs="国标宋体"/>
          <w:b/>
          <w:bCs/>
        </w:rPr>
        <w:t>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eastAsia="国标宋体" w:hAnsi="国标宋体" w:cs="国标宋体"/>
        </w:rPr>
        <w:t>鉉，大吉，无不利。</w:t>
      </w:r>
    </w:p>
    <w:p w14:paraId="2F91939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鼎器的玉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，大为吉利，没有不利。（政权以美德首领提鼎，大吉，没有不利。）</w:t>
      </w:r>
    </w:p>
    <w:p w14:paraId="7ED7CA9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《象》曰：玉</w:t>
      </w:r>
      <w:proofErr w:type="gramStart"/>
      <w:r>
        <w:rPr>
          <w:rFonts w:ascii="国标宋体" w:eastAsia="国标宋体" w:hAnsi="国标宋体" w:cs="国标宋体"/>
        </w:rPr>
        <w:t>铉</w:t>
      </w:r>
      <w:proofErr w:type="gramEnd"/>
      <w:r>
        <w:rPr>
          <w:rFonts w:ascii="国标宋体" w:eastAsia="国标宋体" w:hAnsi="国标宋体" w:cs="国标宋体"/>
        </w:rPr>
        <w:t>在上，刚柔</w:t>
      </w:r>
      <w:r>
        <w:rPr>
          <w:rStyle w:val="a5"/>
          <w:rFonts w:ascii="国标宋体" w:eastAsia="国标宋体" w:hAnsi="国标宋体" w:cs="国标宋体"/>
        </w:rPr>
        <w:t>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eastAsia="国标宋体" w:hAnsi="国标宋体" w:cs="国标宋体"/>
        </w:rPr>
        <w:t>也。</w:t>
      </w:r>
    </w:p>
    <w:p w14:paraId="3784E32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《象传》说：玉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铉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在上，阳刚和阴柔互为调节。</w:t>
      </w:r>
    </w:p>
    <w:p w14:paraId="000BC57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EA2F55D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CABE527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34" w:name="__RefHeading___Toc6809_1778751776"/>
      <w:bookmarkStart w:id="335" w:name="_Toc2046687896"/>
      <w:bookmarkStart w:id="336" w:name="_Toc176167794"/>
      <w:bookmarkStart w:id="337" w:name="_Toc173774078"/>
      <w:bookmarkStart w:id="338" w:name="_Toc178536629"/>
      <w:bookmarkEnd w:id="334"/>
      <w:r>
        <w:rPr>
          <w:rFonts w:ascii="国标宋体" w:eastAsia="国标宋体" w:hAnsi="国标宋体" w:cs="国标宋体"/>
          <w:b w:val="0"/>
        </w:rPr>
        <w:t>辰为雷51++</w:t>
      </w:r>
      <w:bookmarkEnd w:id="335"/>
      <w:bookmarkEnd w:id="336"/>
      <w:bookmarkEnd w:id="337"/>
      <w:bookmarkEnd w:id="338"/>
    </w:p>
    <w:p w14:paraId="5982CDA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eastAsia="国标宋体" w:hAnsi="国标宋体" w:cs="国标宋体"/>
        </w:rPr>
        <w:t>：亨，辰</w:t>
      </w:r>
      <w:proofErr w:type="gramStart"/>
      <w:r>
        <w:rPr>
          <w:rFonts w:ascii="国标宋体" w:eastAsia="国标宋体" w:hAnsi="国标宋体" w:cs="国标宋体"/>
          <w:b/>
          <w:bCs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39" w:name="__DdeLink__7011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39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a5"/>
          <w:rFonts w:ascii="国标宋体" w:eastAsia="国标宋体" w:hAnsi="国标宋体" w:cs="国标宋体"/>
        </w:rPr>
        <w:t>朔</w:t>
      </w:r>
      <w:proofErr w:type="gramStart"/>
      <w:r>
        <w:rPr>
          <w:rStyle w:val="a5"/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（通“愬愬”，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shuò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，恐惧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言</w:t>
      </w:r>
      <w:r>
        <w:rPr>
          <w:rStyle w:val="a5"/>
          <w:rFonts w:ascii="国标宋体" w:eastAsia="国标宋体" w:hAnsi="国标宋体" w:cs="国标宋体"/>
        </w:rPr>
        <w:t>亞</w:t>
      </w:r>
      <w:proofErr w:type="gramStart"/>
      <w:r>
        <w:rPr>
          <w:rStyle w:val="a5"/>
          <w:rFonts w:ascii="国标宋体" w:eastAsia="国标宋体" w:hAnsi="国标宋体" w:cs="国标宋体"/>
        </w:rPr>
        <w:t>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eastAsia="国标宋体" w:hAnsi="国标宋体" w:cs="国标宋体"/>
        </w:rPr>
        <w:t>；辰</w:t>
      </w:r>
      <w:r>
        <w:rPr>
          <w:rStyle w:val="a5"/>
          <w:rFonts w:ascii="国标宋体" w:eastAsia="国标宋体" w:hAnsi="国标宋体" w:cs="国标宋体"/>
        </w:rPr>
        <w:t>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（敬，警也，恒自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警也）</w:t>
      </w:r>
      <w:r>
        <w:rPr>
          <w:rStyle w:val="a5"/>
          <w:rFonts w:ascii="国标宋体" w:eastAsia="国标宋体" w:hAnsi="国标宋体" w:cs="国标宋体"/>
        </w:rPr>
        <w:t>百里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a5"/>
          <w:rFonts w:ascii="国标宋体" w:eastAsia="国标宋体" w:hAnsi="国标宋体" w:cs="国标宋体"/>
        </w:rPr>
        <w:t>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pī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，金，刀、剑、箭等兵器。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，本义指勺、匙之类的取食用具，后引申为匕首，即短剑或狭长的短刀）</w:t>
      </w:r>
      <w:bookmarkStart w:id="340" w:name="__DdeLink__7285_672483965"/>
      <w:bookmarkEnd w:id="340"/>
      <w:r>
        <w:rPr>
          <w:rStyle w:val="a5"/>
          <w:rFonts w:ascii="国标宋体" w:eastAsia="国标宋体" w:hAnsi="国标宋体" w:cs="国标宋体"/>
        </w:rPr>
        <w:t>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shāng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eastAsia="国标宋体" w:hAnsi="国标宋体" w:cs="国标宋体"/>
        </w:rPr>
        <w:t>。</w:t>
      </w:r>
    </w:p>
    <w:p w14:paraId="0A185A4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1" w:name="__DdeLink__701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象征震动：亨通，龙返回后有恐惧，在摧折中少言寡语；龙警惕诸侯，不忘带着金刀向人敬酒。</w:t>
      </w:r>
      <w:bookmarkEnd w:id="341"/>
    </w:p>
    <w:p w14:paraId="634B609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jiàn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eastAsia="国标宋体" w:hAnsi="国标宋体" w:cs="国标宋体"/>
        </w:rPr>
        <w:t>雷，辰；君子以恐惧修省。</w:t>
      </w:r>
    </w:p>
    <w:p w14:paraId="5DC5F0D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叠连轰响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着巨雷，象征震动；君子因此惶恐惊惧，自我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修身省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过。</w:t>
      </w:r>
    </w:p>
    <w:p w14:paraId="0DB5AD2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【初九】辰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朔</w:t>
      </w:r>
      <w:proofErr w:type="gramStart"/>
      <w:r>
        <w:rPr>
          <w:rFonts w:ascii="国标宋体" w:eastAsia="国标宋体" w:hAnsi="国标宋体" w:cs="国标宋体"/>
        </w:rPr>
        <w:t>朔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eastAsia="国标宋体" w:hAnsi="国标宋体" w:cs="国标宋体"/>
        </w:rPr>
        <w:t>芺言</w:t>
      </w:r>
      <w:r>
        <w:rPr>
          <w:rStyle w:val="a5"/>
          <w:rFonts w:ascii="国标宋体" w:eastAsia="国标宋体" w:hAnsi="国标宋体" w:cs="国标宋体"/>
        </w:rPr>
        <w:t>啞</w:t>
      </w:r>
      <w:proofErr w:type="gramStart"/>
      <w:r>
        <w:rPr>
          <w:rStyle w:val="a5"/>
          <w:rFonts w:ascii="国标宋体" w:eastAsia="国标宋体" w:hAnsi="国标宋体" w:cs="国标宋体"/>
        </w:rPr>
        <w:t>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yāyā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eastAsia="国标宋体" w:hAnsi="国标宋体" w:cs="国标宋体"/>
        </w:rPr>
        <w:t>，吉。</w:t>
      </w:r>
    </w:p>
    <w:p w14:paraId="0DC1198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2" w:name="__DdeLink__701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2"/>
    </w:p>
    <w:p w14:paraId="43FCE76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【六二】辰</w:t>
      </w:r>
      <w:proofErr w:type="gramStart"/>
      <w:r>
        <w:rPr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</w:rPr>
        <w:t>厲，</w:t>
      </w:r>
      <w:r>
        <w:rPr>
          <w:rStyle w:val="a5"/>
          <w:rFonts w:ascii="国标宋体" w:eastAsia="国标宋体" w:hAnsi="国标宋体" w:cs="国标宋体"/>
        </w:rPr>
        <w:t>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eastAsia="国标宋体" w:hAnsi="国标宋体" w:cs="国标宋体"/>
        </w:rPr>
        <w:t>亡</w:t>
      </w:r>
      <w:r>
        <w:rPr>
          <w:rStyle w:val="a5"/>
          <w:rFonts w:ascii="国标宋体" w:eastAsia="国标宋体" w:hAnsi="国标宋体" w:cs="国标宋体"/>
        </w:rPr>
        <w:t>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，古通“粢”，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，谷物）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eastAsia="国标宋体" w:hAnsi="国标宋体" w:cs="国标宋体"/>
        </w:rPr>
        <w:t>，勿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suì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eastAsia="国标宋体" w:hAnsi="国标宋体" w:cs="国标宋体"/>
        </w:rPr>
        <w:t>，七日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eastAsia="国标宋体" w:hAnsi="国标宋体" w:cs="国标宋体"/>
        </w:rPr>
        <w:t>。</w:t>
      </w:r>
    </w:p>
    <w:p w14:paraId="5846E77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3" w:name="__DdeLink__701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龙返回后有危险，意料会丧失资财；在高山之上种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，不要顺从，七日可得结果。</w:t>
      </w:r>
      <w:bookmarkEnd w:id="343"/>
    </w:p>
    <w:p w14:paraId="332B644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【六三】辰</w:t>
      </w:r>
      <w:r>
        <w:rPr>
          <w:rStyle w:val="a5"/>
          <w:rFonts w:ascii="国标宋体" w:eastAsia="国标宋体" w:hAnsi="国标宋体" w:cs="国标宋体"/>
        </w:rPr>
        <w:t>疏</w:t>
      </w:r>
      <w:proofErr w:type="gramStart"/>
      <w:r>
        <w:rPr>
          <w:rStyle w:val="a5"/>
          <w:rFonts w:ascii="国标宋体" w:eastAsia="国标宋体" w:hAnsi="国标宋体" w:cs="国标宋体"/>
        </w:rPr>
        <w:t>疏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（朦胧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，辰</w:t>
      </w:r>
      <w:r>
        <w:rPr>
          <w:rFonts w:ascii="国标宋体" w:eastAsia="国标宋体" w:hAnsi="国标宋体" w:cs="国标宋体"/>
          <w:b/>
          <w:bCs/>
        </w:rPr>
        <w:t>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hàng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eastAsia="国标宋体" w:hAnsi="国标宋体" w:cs="国标宋体"/>
        </w:rPr>
        <w:t>無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eastAsia="国标宋体" w:hAnsi="国标宋体" w:cs="国标宋体"/>
        </w:rPr>
        <w:t>。</w:t>
      </w:r>
    </w:p>
    <w:p w14:paraId="22B3B92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4" w:name="__DdeLink__6692_718640801"/>
      <w:bookmarkStart w:id="345" w:name="__DdeLink__7021_605621934"/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龙思想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朦胧（让人无法觉察清楚），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龙行为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举止没有灾难。</w:t>
      </w:r>
      <w:bookmarkEnd w:id="344"/>
      <w:bookmarkEnd w:id="345"/>
    </w:p>
    <w:p w14:paraId="63D335E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【九四】辰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a5"/>
          <w:rFonts w:ascii="国标宋体" w:eastAsia="国标宋体" w:hAnsi="国标宋体" w:cs="国标宋体"/>
        </w:rPr>
        <w:t>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eastAsia="国标宋体" w:hAnsi="国标宋体" w:cs="国标宋体"/>
        </w:rPr>
        <w:t>。</w:t>
      </w:r>
    </w:p>
    <w:p w14:paraId="38C7E13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6" w:name="__DdeLink__7023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346"/>
    </w:p>
    <w:p w14:paraId="6717F64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【六五】辰</w:t>
      </w:r>
      <w:r>
        <w:rPr>
          <w:rStyle w:val="a5"/>
          <w:rFonts w:ascii="国标宋体" w:eastAsia="国标宋体" w:hAnsi="国标宋体" w:cs="国标宋体"/>
        </w:rPr>
        <w:t>往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eastAsia="国标宋体" w:hAnsi="国标宋体" w:cs="国标宋体"/>
        </w:rPr>
        <w:t>，厲；</w:t>
      </w:r>
      <w:proofErr w:type="gramStart"/>
      <w:r>
        <w:rPr>
          <w:rFonts w:ascii="国标宋体" w:eastAsia="国标宋体" w:hAnsi="国标宋体" w:cs="国标宋体"/>
        </w:rPr>
        <w:t>意无亡</w:t>
      </w:r>
      <w:proofErr w:type="gramEnd"/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eastAsia="国标宋体" w:hAnsi="国标宋体" w:cs="国标宋体"/>
        </w:rPr>
        <w:t>。</w:t>
      </w:r>
    </w:p>
    <w:p w14:paraId="1D51342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7" w:name="__DdeLink__7025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47"/>
    </w:p>
    <w:p w14:paraId="4F4A94E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【尚六】辰</w:t>
      </w:r>
      <w:r>
        <w:rPr>
          <w:rStyle w:val="a5"/>
          <w:rFonts w:ascii="国标宋体" w:eastAsia="国标宋体" w:hAnsi="国标宋体" w:cs="国标宋体"/>
        </w:rPr>
        <w:t>昔</w:t>
      </w:r>
      <w:proofErr w:type="gramStart"/>
      <w:r>
        <w:rPr>
          <w:rStyle w:val="a5"/>
          <w:rFonts w:ascii="国标宋体" w:eastAsia="国标宋体" w:hAnsi="国标宋体" w:cs="国标宋体"/>
        </w:rPr>
        <w:t>昔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eastAsia="国标宋体" w:hAnsi="国标宋体" w:cs="国标宋体"/>
        </w:rPr>
        <w:t>，視</w:t>
      </w:r>
      <w:proofErr w:type="gramStart"/>
      <w:r>
        <w:rPr>
          <w:rStyle w:val="a5"/>
          <w:rFonts w:ascii="国标宋体" w:eastAsia="国标宋体" w:hAnsi="国标宋体" w:cs="国标宋体"/>
        </w:rPr>
        <w:t>懼懼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，惊慌失措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凶；辰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1497FE10" wp14:editId="25FA5EFE">
            <wp:extent cx="238125" cy="238125"/>
            <wp:effectExtent l="0" t="0" r="0" b="0"/>
            <wp:docPr id="54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eastAsia="国标宋体" w:hAnsi="国标宋体" w:cs="国标宋体"/>
        </w:rPr>
        <w:t>其鄰，往无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mǐn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，东南越也）</w:t>
      </w:r>
      <w:r>
        <w:rPr>
          <w:rStyle w:val="a5"/>
          <w:rFonts w:ascii="国标宋体" w:eastAsia="国标宋体" w:hAnsi="国标宋体" w:cs="国标宋体"/>
        </w:rPr>
        <w:t>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。</w:t>
      </w:r>
    </w:p>
    <w:p w14:paraId="7B3E7E5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48" w:name="__DdeLink__7027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龙心情繁杂，目光惊慌失措，征伐会不祥；龙不在其宫中，与其为邻，这样下去没有灾祸；东南越人责骂，存在非议。</w:t>
      </w:r>
      <w:bookmarkEnd w:id="348"/>
    </w:p>
    <w:p w14:paraId="27819A1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20106C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C6CB589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49" w:name="__RefHeading___Toc6811_1778751776"/>
      <w:bookmarkStart w:id="350" w:name="_Toc621616141"/>
      <w:bookmarkStart w:id="351" w:name="_Toc176167795"/>
      <w:bookmarkStart w:id="352" w:name="_Toc173774079"/>
      <w:bookmarkStart w:id="353" w:name="_Toc178536630"/>
      <w:bookmarkEnd w:id="349"/>
      <w:r>
        <w:rPr>
          <w:rFonts w:ascii="国标宋体" w:eastAsia="国标宋体" w:hAnsi="国标宋体" w:cs="国标宋体"/>
          <w:b w:val="0"/>
        </w:rPr>
        <w:t>根为山52++</w:t>
      </w:r>
      <w:bookmarkEnd w:id="350"/>
      <w:bookmarkEnd w:id="351"/>
      <w:bookmarkEnd w:id="352"/>
      <w:bookmarkEnd w:id="353"/>
    </w:p>
    <w:p w14:paraId="217D350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eastAsia="国标宋体" w:hAnsi="国标宋体" w:cs="国标宋体"/>
        </w:rPr>
        <w:t>：其</w:t>
      </w:r>
      <w:r>
        <w:rPr>
          <w:rStyle w:val="a5"/>
          <w:rFonts w:ascii="国标宋体" w:eastAsia="国标宋体" w:hAnsi="国标宋体" w:cs="国标宋体"/>
        </w:rPr>
        <w:t>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eastAsia="国标宋体" w:hAnsi="国标宋体" w:cs="国标宋体"/>
        </w:rPr>
        <w:t>；行其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（朝廷，君主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受朝问政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的地方）</w:t>
      </w:r>
      <w:r>
        <w:rPr>
          <w:rFonts w:ascii="国标宋体" w:eastAsia="国标宋体" w:hAnsi="国标宋体" w:cs="国标宋体"/>
        </w:rPr>
        <w:t>，不見其人，无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B68AC9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《根》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象征制止：其背叛（大道），不再布濩（布散）其品德；行走其朝廷，不见其人，没有灾祸。</w:t>
      </w:r>
    </w:p>
    <w:p w14:paraId="59B2865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《象》曰：兼山，根；君子以思不出其位。</w:t>
      </w:r>
    </w:p>
    <w:p w14:paraId="30D8446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 w14:paraId="73C5990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lastRenderedPageBreak/>
        <w:t>【初六】根其</w:t>
      </w:r>
      <w:r>
        <w:rPr>
          <w:rStyle w:val="a5"/>
          <w:rFonts w:ascii="国标宋体" w:eastAsia="国标宋体" w:hAnsi="国标宋体" w:cs="国标宋体"/>
        </w:rPr>
        <w:t>止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，利永貞。</w:t>
      </w:r>
    </w:p>
    <w:p w14:paraId="7E8CB1C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 w14:paraId="768D127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proofErr w:type="gramStart"/>
      <w:r>
        <w:rPr>
          <w:rFonts w:ascii="国标宋体" w:eastAsia="国标宋体" w:hAnsi="国标宋体" w:cs="国标宋体"/>
        </w:rPr>
        <w:t>根其</w:t>
      </w:r>
      <w:r>
        <w:rPr>
          <w:rStyle w:val="a5"/>
          <w:rFonts w:ascii="国标宋体" w:eastAsia="国标宋体" w:hAnsi="国标宋体" w:cs="国标宋体"/>
        </w:rPr>
        <w:t>肥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54" w:name="__DdeLink__14646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通“撜”，救助</w:t>
      </w:r>
      <w:bookmarkEnd w:id="35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b/>
          <w:bCs/>
        </w:rPr>
        <w:t>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eastAsia="国标宋体" w:hAnsi="国标宋体" w:cs="国标宋体"/>
        </w:rPr>
        <w:t>，其心不快。</w:t>
      </w:r>
    </w:p>
    <w:p w14:paraId="1D09F36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55" w:name="__DdeLink__14648_2077209295"/>
      <w:bookmarkEnd w:id="35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制止其丰裕者，不救助其随从者，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其心里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不畅快。</w:t>
      </w:r>
    </w:p>
    <w:p w14:paraId="21CAF19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【九三】根其</w:t>
      </w:r>
      <w:r>
        <w:rPr>
          <w:rStyle w:val="a5"/>
          <w:rFonts w:ascii="国标宋体" w:eastAsia="国标宋体" w:hAnsi="国标宋体" w:cs="国标宋体"/>
        </w:rPr>
        <w:t>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  <w:b/>
          <w:bCs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乖背也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；违背；违逆）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eastAsia="国标宋体" w:hAnsi="国标宋体" w:cs="国标宋体"/>
        </w:rPr>
        <w:t>，厲</w:t>
      </w:r>
      <w:proofErr w:type="gramStart"/>
      <w:r>
        <w:rPr>
          <w:rStyle w:val="a5"/>
          <w:rFonts w:ascii="国标宋体" w:eastAsia="国标宋体" w:hAnsi="国标宋体" w:cs="国标宋体"/>
        </w:rPr>
        <w:t>薰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eastAsia="国标宋体" w:hAnsi="国标宋体" w:cs="国标宋体"/>
        </w:rPr>
        <w:t>心。</w:t>
      </w:r>
    </w:p>
    <w:p w14:paraId="01A1D79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 w14:paraId="38D7764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【六四】根其</w:t>
      </w:r>
      <w:proofErr w:type="gramEnd"/>
      <w:r>
        <w:rPr>
          <w:noProof/>
        </w:rPr>
        <w:drawing>
          <wp:inline distT="0" distB="0" distL="0" distR="0" wp14:anchorId="111AEC13" wp14:editId="50DF5869">
            <wp:extent cx="238125" cy="238125"/>
            <wp:effectExtent l="0" t="0" r="0" b="0"/>
            <wp:docPr id="55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。</w:t>
      </w:r>
    </w:p>
    <w:p w14:paraId="3CE10F6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制止其身处宫中。</w:t>
      </w:r>
    </w:p>
    <w:p w14:paraId="2119D68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</w:rPr>
        <w:t>【六五】根其</w:t>
      </w:r>
      <w:proofErr w:type="gramEnd"/>
      <w:r>
        <w:rPr>
          <w:noProof/>
        </w:rPr>
        <w:drawing>
          <wp:inline distT="0" distB="0" distL="0" distR="0" wp14:anchorId="234FA73D" wp14:editId="41CF82A3">
            <wp:extent cx="238125" cy="238125"/>
            <wp:effectExtent l="0" t="0" r="0" b="0"/>
            <wp:docPr id="56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（月，古人以月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为群阴之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本，故用以形容女子及女子有关的事物。父，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上古对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官长的称呼）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eastAsia="国标宋体" w:hAnsi="国标宋体" w:cs="国标宋体"/>
        </w:rPr>
        <w:t>有</w:t>
      </w:r>
      <w:r>
        <w:rPr>
          <w:rStyle w:val="a5"/>
          <w:rFonts w:ascii="国标宋体" w:eastAsia="国标宋体" w:hAnsi="国标宋体" w:cs="国标宋体"/>
        </w:rPr>
        <w:t>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eastAsia="国标宋体" w:hAnsi="国标宋体" w:cs="国标宋体"/>
        </w:rPr>
        <w:t>，悔亡。</w:t>
      </w:r>
    </w:p>
    <w:p w14:paraId="77473A7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 w14:paraId="029B40D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敦</w:t>
      </w:r>
      <w:proofErr w:type="gramEnd"/>
      <w:r>
        <w:rPr>
          <w:rFonts w:ascii="国标宋体" w:eastAsia="国标宋体" w:hAnsi="国标宋体" w:cs="国标宋体"/>
        </w:rPr>
        <w:t>根，吉。</w:t>
      </w:r>
    </w:p>
    <w:p w14:paraId="1912A4B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敦厚地制止，吉祥。</w:t>
      </w:r>
    </w:p>
    <w:p w14:paraId="7B45AD9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B2151AC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84708D5" w14:textId="77777777" w:rsidR="001E0939" w:rsidRDefault="00000000">
      <w:pPr>
        <w:pStyle w:val="1"/>
        <w:spacing w:before="0" w:after="0"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56" w:name="__RefHeading___Toc6813_1778751776"/>
      <w:bookmarkStart w:id="357" w:name="_Toc173774080"/>
      <w:bookmarkStart w:id="358" w:name="_Toc176167796"/>
      <w:bookmarkStart w:id="359" w:name="_Toc680501727"/>
      <w:bookmarkStart w:id="360" w:name="_Toc178536631"/>
      <w:bookmarkEnd w:id="356"/>
      <w:r>
        <w:rPr>
          <w:rFonts w:ascii="国标宋体" w:eastAsia="国标宋体" w:hAnsi="国标宋体" w:cs="国标宋体"/>
          <w:b w:val="0"/>
        </w:rPr>
        <w:t>风山漸53++</w:t>
      </w:r>
      <w:bookmarkEnd w:id="357"/>
      <w:bookmarkEnd w:id="358"/>
      <w:bookmarkEnd w:id="359"/>
      <w:bookmarkEnd w:id="360"/>
    </w:p>
    <w:p w14:paraId="282A829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漸：</w:t>
      </w:r>
      <w:r>
        <w:rPr>
          <w:rStyle w:val="a5"/>
          <w:rFonts w:ascii="国标宋体" w:eastAsia="国标宋体" w:hAnsi="国标宋体" w:cs="国标宋体"/>
        </w:rPr>
        <w:t>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eastAsia="国标宋体" w:hAnsi="国标宋体" w:cs="国标宋体"/>
        </w:rPr>
        <w:t>吉，利貞。</w:t>
      </w:r>
    </w:p>
    <w:p w14:paraId="01E0789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《渐》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象征渐进：女返归吉祥，利固守正道。</w:t>
      </w:r>
    </w:p>
    <w:p w14:paraId="1B7F8A0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《彖》曰：渐之进也，女归吉也。进得</w:t>
      </w:r>
      <w:r>
        <w:rPr>
          <w:rStyle w:val="a5"/>
          <w:rFonts w:ascii="国标宋体" w:eastAsia="国标宋体" w:hAnsi="国标宋体" w:cs="国标宋体"/>
        </w:rPr>
        <w:t>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eastAsia="国标宋体" w:hAnsi="国标宋体" w:cs="国标宋体"/>
        </w:rPr>
        <w:t>，往有功也；进以正，可以正</w:t>
      </w:r>
      <w:proofErr w:type="gramStart"/>
      <w:r>
        <w:rPr>
          <w:rFonts w:ascii="国标宋体" w:eastAsia="国标宋体" w:hAnsi="国标宋体" w:cs="国标宋体"/>
        </w:rPr>
        <w:t>邦</w:t>
      </w:r>
      <w:proofErr w:type="gramEnd"/>
      <w:r>
        <w:rPr>
          <w:rFonts w:ascii="国标宋体" w:eastAsia="国标宋体" w:hAnsi="国标宋体" w:cs="国标宋体"/>
        </w:rPr>
        <w:t>也。其位，刚得中也；止而</w:t>
      </w:r>
      <w:proofErr w:type="gramStart"/>
      <w:r>
        <w:rPr>
          <w:rFonts w:ascii="国标宋体" w:eastAsia="国标宋体" w:hAnsi="国标宋体" w:cs="国标宋体"/>
        </w:rPr>
        <w:t>巽</w:t>
      </w:r>
      <w:proofErr w:type="gramEnd"/>
      <w:r>
        <w:rPr>
          <w:rFonts w:ascii="国标宋体" w:eastAsia="国标宋体" w:hAnsi="国标宋体" w:cs="国标宋体"/>
        </w:rPr>
        <w:t>，动不穷也。</w:t>
      </w:r>
    </w:p>
    <w:p w14:paraId="06E01A5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5E5EA77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《象》曰：山上有木，渐；君子以居贤德</w:t>
      </w:r>
      <w:r>
        <w:rPr>
          <w:rStyle w:val="a5"/>
          <w:rFonts w:ascii="国标宋体" w:eastAsia="国标宋体" w:hAnsi="国标宋体" w:cs="国标宋体"/>
        </w:rPr>
        <w:t>善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eastAsia="国标宋体" w:hAnsi="国标宋体" w:cs="国标宋体"/>
        </w:rPr>
        <w:t>俗。</w:t>
      </w:r>
    </w:p>
    <w:p w14:paraId="704B346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1025574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r>
        <w:rPr>
          <w:rStyle w:val="a5"/>
          <w:rFonts w:ascii="国标宋体" w:eastAsia="国标宋体" w:hAnsi="国标宋体" w:cs="国标宋体"/>
        </w:rPr>
        <w:t>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（同“鸿”，鹄，即天鹅）</w:t>
      </w:r>
      <w:r>
        <w:rPr>
          <w:rFonts w:ascii="国标宋体" w:eastAsia="国标宋体" w:hAnsi="国标宋体" w:cs="国标宋体"/>
        </w:rPr>
        <w:t>漸于</w:t>
      </w:r>
      <w:r>
        <w:rPr>
          <w:rFonts w:ascii="国标宋体" w:eastAsia="国标宋体" w:hAnsi="国标宋体" w:cs="国标宋体"/>
          <w:b/>
          <w:bCs/>
        </w:rPr>
        <w:t>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eastAsia="国标宋体" w:hAnsi="国标宋体" w:cs="国标宋体"/>
        </w:rPr>
        <w:t>，小子</w:t>
      </w:r>
      <w:r>
        <w:rPr>
          <w:rStyle w:val="a5"/>
          <w:rFonts w:ascii="国标宋体" w:eastAsia="国标宋体" w:hAnsi="国标宋体" w:cs="国标宋体"/>
        </w:rPr>
        <w:t>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391801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渐进于深水，小子感染疫病，有非议，没有灾祸。</w:t>
      </w:r>
    </w:p>
    <w:p w14:paraId="7FEB57D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【六二】䲨漸于</w:t>
      </w:r>
      <w:proofErr w:type="gramStart"/>
      <w:r>
        <w:rPr>
          <w:rStyle w:val="a5"/>
          <w:rFonts w:ascii="国标宋体" w:eastAsia="国标宋体" w:hAnsi="国标宋体" w:cs="国标宋体"/>
        </w:rPr>
        <w:t>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eastAsia="国标宋体" w:hAnsi="国标宋体" w:cs="国标宋体"/>
        </w:rPr>
        <w:t>，酒食</w:t>
      </w:r>
      <w:r>
        <w:rPr>
          <w:rStyle w:val="a5"/>
          <w:rFonts w:ascii="国标宋体" w:eastAsia="国标宋体" w:hAnsi="国标宋体" w:cs="国标宋体"/>
        </w:rPr>
        <w:t>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yǎn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eastAsia="国标宋体" w:hAnsi="国标宋体" w:cs="国标宋体"/>
        </w:rPr>
        <w:t>衍，吉。</w:t>
      </w:r>
    </w:p>
    <w:p w14:paraId="029554A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渐进于山坡，（伙伴们）分散到各处酒食，吉祥。（分散到各处酒食，不是白白吃饭饱腹。）</w:t>
      </w:r>
    </w:p>
    <w:p w14:paraId="35DE6A0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【九三】䲨漸于</w:t>
      </w:r>
      <w:r>
        <w:rPr>
          <w:rStyle w:val="a5"/>
          <w:rFonts w:ascii="国标宋体" w:eastAsia="国标宋体" w:hAnsi="国标宋体" w:cs="国标宋体"/>
        </w:rPr>
        <w:t>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eastAsia="国标宋体" w:hAnsi="国标宋体" w:cs="国标宋体"/>
          <w:b/>
          <w:bCs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不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a5"/>
          <w:rFonts w:ascii="国标宋体" w:eastAsia="国标宋体" w:hAnsi="国标宋体" w:cs="国标宋体"/>
        </w:rPr>
        <w:t>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eastAsia="国标宋体" w:hAnsi="国标宋体" w:cs="国标宋体"/>
        </w:rPr>
        <w:t>不育，凶，利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a5"/>
          <w:rFonts w:ascii="国标宋体" w:eastAsia="国标宋体" w:hAnsi="国标宋体" w:cs="国标宋体"/>
        </w:rPr>
        <w:t>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eastAsia="国标宋体" w:hAnsi="国标宋体" w:cs="国标宋体"/>
        </w:rPr>
        <w:t>。</w:t>
      </w:r>
    </w:p>
    <w:p w14:paraId="30959D8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渐进于高平，丈夫征伐不归，儿媳继承家业却不能生养，不祥，有利这敌人。</w:t>
      </w:r>
    </w:p>
    <w:p w14:paraId="76CA1E5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【六四】䲨漸于木，或</w:t>
      </w:r>
      <w:r>
        <w:rPr>
          <w:rStyle w:val="a5"/>
          <w:rFonts w:ascii="国标宋体" w:eastAsia="国标宋体" w:hAnsi="国标宋体" w:cs="国标宋体"/>
        </w:rPr>
        <w:t>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eastAsia="国标宋体" w:hAnsi="国标宋体" w:cs="国标宋体"/>
        </w:rPr>
        <w:t>其寇；</w:t>
      </w:r>
      <w:r>
        <w:rPr>
          <w:noProof/>
        </w:rPr>
        <w:drawing>
          <wp:inline distT="0" distB="0" distL="0" distR="0" wp14:anchorId="50D378E3" wp14:editId="5BD175DA">
            <wp:extent cx="238125" cy="238125"/>
            <wp:effectExtent l="0" t="0" r="0" b="0"/>
            <wp:docPr id="57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，久也。戈，战争）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2FB9E1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渐进于树林，或直接面对其敌人；久战，没有灾祸。</w:t>
      </w:r>
    </w:p>
    <w:p w14:paraId="49ECBD2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【九五】䲨漸于</w:t>
      </w:r>
      <w:r>
        <w:rPr>
          <w:rStyle w:val="a5"/>
          <w:rFonts w:ascii="国标宋体" w:eastAsia="国标宋体" w:hAnsi="国标宋体" w:cs="国标宋体"/>
        </w:rPr>
        <w:t>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eastAsia="国标宋体" w:hAnsi="国标宋体" w:cs="国标宋体"/>
        </w:rPr>
        <w:t>，婦</w:t>
      </w:r>
      <w:r>
        <w:rPr>
          <w:rStyle w:val="a5"/>
          <w:rFonts w:ascii="国标宋体" w:eastAsia="国标宋体" w:hAnsi="国标宋体" w:cs="国标宋体"/>
        </w:rPr>
        <w:t>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歲不繩，終</w:t>
      </w:r>
      <w:r>
        <w:rPr>
          <w:rStyle w:val="a5"/>
          <w:rFonts w:ascii="国标宋体" w:eastAsia="国标宋体" w:hAnsi="国标宋体" w:cs="国标宋体"/>
        </w:rPr>
        <w:t>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（之，出也）</w:t>
      </w:r>
      <w:proofErr w:type="gramStart"/>
      <w:r>
        <w:rPr>
          <w:rStyle w:val="a5"/>
          <w:rFonts w:ascii="国标宋体" w:eastAsia="国标宋体" w:hAnsi="国标宋体" w:cs="国标宋体"/>
        </w:rPr>
        <w:t>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eastAsia="国标宋体" w:hAnsi="国标宋体" w:cs="国标宋体"/>
        </w:rPr>
        <w:t>，吉。</w:t>
      </w:r>
    </w:p>
    <w:p w14:paraId="1A20A6F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渐进于山头，儿媳多年都不能继承家业，终究没有谁能出任，吉祥。</w:t>
      </w:r>
    </w:p>
    <w:p w14:paraId="71B1C42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【尚九】䲨漸于陸，其</w:t>
      </w:r>
      <w:r>
        <w:rPr>
          <w:rStyle w:val="a5"/>
          <w:rFonts w:ascii="国标宋体" w:eastAsia="国标宋体" w:hAnsi="国标宋体" w:cs="国标宋体"/>
        </w:rPr>
        <w:t>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eastAsia="国标宋体" w:hAnsi="国标宋体" w:cs="国标宋体"/>
        </w:rPr>
        <w:t>可用爲</w:t>
      </w:r>
      <w:r>
        <w:rPr>
          <w:rStyle w:val="a5"/>
          <w:rFonts w:ascii="国标宋体" w:eastAsia="国标宋体" w:hAnsi="国标宋体" w:cs="国标宋体"/>
        </w:rPr>
        <w:t>宜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eastAsia="国标宋体" w:hAnsi="国标宋体" w:cs="国标宋体"/>
        </w:rPr>
        <w:t>，吉。</w:t>
      </w:r>
    </w:p>
    <w:p w14:paraId="4BBF842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鹄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渐进于高平，其同党取而用之方为合宜，吉祥。</w:t>
      </w:r>
    </w:p>
    <w:p w14:paraId="0D3EBB8B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AAD8D6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F157976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61" w:name="__RefHeading___Toc6815_1778751776"/>
      <w:bookmarkStart w:id="362" w:name="_Toc909175717"/>
      <w:bookmarkStart w:id="363" w:name="_Toc176167797"/>
      <w:bookmarkStart w:id="364" w:name="_Toc173774081"/>
      <w:bookmarkStart w:id="365" w:name="_Toc178536632"/>
      <w:bookmarkEnd w:id="361"/>
      <w:r>
        <w:rPr>
          <w:rFonts w:ascii="国标宋体" w:eastAsia="国标宋体" w:hAnsi="国标宋体" w:cs="国标宋体"/>
          <w:b w:val="0"/>
        </w:rPr>
        <w:t>雷泽歸妹54++</w:t>
      </w:r>
      <w:bookmarkEnd w:id="362"/>
      <w:bookmarkEnd w:id="363"/>
      <w:bookmarkEnd w:id="364"/>
      <w:bookmarkEnd w:id="365"/>
    </w:p>
    <w:p w14:paraId="65E178AF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a5"/>
          <w:rFonts w:ascii="国标宋体" w:eastAsia="国标宋体" w:hAnsi="国标宋体" w:cs="国标宋体"/>
        </w:rPr>
        <w:t>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eastAsia="国标宋体" w:hAnsi="国标宋体" w:cs="国标宋体"/>
        </w:rPr>
        <w:t>：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凶，无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eastAsia="国标宋体" w:hAnsi="国标宋体" w:cs="国标宋体"/>
        </w:rPr>
        <w:t>利。</w:t>
      </w:r>
    </w:p>
    <w:p w14:paraId="15DFC31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444C2A5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《象》曰：泽上有雷，归妹；君子以</w:t>
      </w:r>
      <w:proofErr w:type="gramStart"/>
      <w:r>
        <w:rPr>
          <w:rFonts w:ascii="国标宋体" w:eastAsia="国标宋体" w:hAnsi="国标宋体" w:cs="国标宋体"/>
        </w:rPr>
        <w:t>永终知敝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9001A8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540764B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【初九】歸妹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a5"/>
          <w:rFonts w:ascii="国标宋体" w:eastAsia="国标宋体" w:hAnsi="国标宋体" w:cs="国标宋体"/>
        </w:rPr>
        <w:t>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bǒ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eastAsia="国标宋体" w:hAnsi="国标宋体" w:cs="国标宋体"/>
        </w:rPr>
        <w:t>能</w:t>
      </w:r>
      <w:r>
        <w:rPr>
          <w:rStyle w:val="a5"/>
          <w:rFonts w:ascii="国标宋体" w:eastAsia="国标宋体" w:hAnsi="国标宋体" w:cs="国标宋体"/>
        </w:rPr>
        <w:t>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eastAsia="国标宋体" w:hAnsi="国标宋体" w:cs="国标宋体"/>
        </w:rPr>
        <w:t>吉。</w:t>
      </w:r>
    </w:p>
    <w:p w14:paraId="3AB0BED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由于孝悌而返归昏昧，脚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跛能够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顺利（行走），征伐会吉祥。</w:t>
      </w:r>
    </w:p>
    <w:p w14:paraId="2996149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Style w:val="a5"/>
          <w:rFonts w:ascii="国标宋体" w:eastAsia="国标宋体" w:hAnsi="国标宋体" w:cs="国标宋体"/>
        </w:rPr>
        <w:t>眇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miǎo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eastAsia="国标宋体" w:hAnsi="国标宋体" w:cs="国标宋体"/>
        </w:rPr>
        <w:t>能视，</w:t>
      </w:r>
      <w:proofErr w:type="gramStart"/>
      <w:r>
        <w:rPr>
          <w:rFonts w:ascii="国标宋体" w:eastAsia="国标宋体" w:hAnsi="国标宋体" w:cs="国标宋体"/>
        </w:rPr>
        <w:t>利</w:t>
      </w:r>
      <w:r>
        <w:rPr>
          <w:rStyle w:val="a5"/>
          <w:rFonts w:ascii="国标宋体" w:eastAsia="国标宋体" w:hAnsi="国标宋体" w:cs="国标宋体"/>
        </w:rPr>
        <w:t>幽人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eastAsia="国标宋体" w:hAnsi="国标宋体" w:cs="国标宋体"/>
        </w:rPr>
        <w:t>之貞。</w:t>
      </w:r>
    </w:p>
    <w:p w14:paraId="7DA0166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盲能够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看物，利隐士的固守正道。</w:t>
      </w:r>
    </w:p>
    <w:p w14:paraId="018866C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【六三】歸妹以</w:t>
      </w:r>
      <w:proofErr w:type="gramStart"/>
      <w:r>
        <w:rPr>
          <w:rStyle w:val="a5"/>
          <w:rFonts w:ascii="国标宋体" w:eastAsia="国标宋体" w:hAnsi="国标宋体" w:cs="国标宋体"/>
        </w:rPr>
        <w:t>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eastAsia="国标宋体" w:hAnsi="国标宋体" w:cs="国标宋体"/>
        </w:rPr>
        <w:t>，反歸以</w:t>
      </w:r>
      <w:r>
        <w:rPr>
          <w:noProof/>
        </w:rPr>
        <w:drawing>
          <wp:inline distT="0" distB="0" distL="0" distR="0" wp14:anchorId="0DA320CA" wp14:editId="462D8AC6">
            <wp:extent cx="238125" cy="238125"/>
            <wp:effectExtent l="0" t="0" r="0" b="0"/>
            <wp:docPr id="58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eastAsia="国标宋体" w:hAnsi="国标宋体" w:cs="国标宋体"/>
        </w:rPr>
        <w:t>。</w:t>
      </w:r>
    </w:p>
    <w:p w14:paraId="68DCAA3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 w14:paraId="747A5DA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【九四】歸妹</w:t>
      </w:r>
      <w:r>
        <w:rPr>
          <w:rStyle w:val="a5"/>
          <w:rFonts w:ascii="国标宋体" w:eastAsia="国标宋体" w:hAnsi="国标宋体" w:cs="国标宋体"/>
        </w:rPr>
        <w:t>衍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qiān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eastAsia="国标宋体" w:hAnsi="国标宋体" w:cs="国标宋体"/>
        </w:rPr>
        <w:t>期；</w:t>
      </w:r>
      <w:r>
        <w:rPr>
          <w:rStyle w:val="a5"/>
          <w:rFonts w:ascii="国标宋体" w:eastAsia="国标宋体" w:hAnsi="国标宋体" w:cs="国标宋体"/>
        </w:rPr>
        <w:t>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eastAsia="国标宋体" w:hAnsi="国标宋体" w:cs="国标宋体"/>
        </w:rPr>
        <w:t>歸，有</w:t>
      </w:r>
      <w:r>
        <w:rPr>
          <w:rStyle w:val="a5"/>
          <w:rFonts w:ascii="国标宋体" w:eastAsia="国标宋体" w:hAnsi="国标宋体" w:cs="国标宋体"/>
        </w:rPr>
        <w:t>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eastAsia="国标宋体" w:hAnsi="国标宋体" w:cs="国标宋体"/>
        </w:rPr>
        <w:t>。</w:t>
      </w:r>
    </w:p>
    <w:p w14:paraId="156820B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 w14:paraId="56BC044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r>
        <w:rPr>
          <w:rStyle w:val="a5"/>
          <w:rFonts w:ascii="国标宋体" w:eastAsia="国标宋体" w:hAnsi="国标宋体" w:cs="国标宋体"/>
        </w:rPr>
        <w:t>帝乙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（传说中商代君主，太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丁子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，纣王的父亲）</w:t>
      </w:r>
      <w:r>
        <w:rPr>
          <w:rFonts w:ascii="国标宋体" w:eastAsia="国标宋体" w:hAnsi="国标宋体" w:cs="国标宋体"/>
        </w:rPr>
        <w:t>歸妹：其君之</w:t>
      </w:r>
      <w:proofErr w:type="gramStart"/>
      <w:r>
        <w:rPr>
          <w:rStyle w:val="a5"/>
          <w:rFonts w:ascii="国标宋体" w:eastAsia="国标宋体" w:hAnsi="国标宋体" w:cs="国标宋体"/>
        </w:rPr>
        <w:t>袂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mèi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eastAsia="国标宋体" w:hAnsi="国标宋体" w:cs="国标宋体"/>
        </w:rPr>
        <w:t>，不若其</w:t>
      </w:r>
      <w:r>
        <w:rPr>
          <w:noProof/>
        </w:rPr>
        <w:drawing>
          <wp:inline distT="0" distB="0" distL="0" distR="0" wp14:anchorId="5C3199E8" wp14:editId="75EA3A29">
            <wp:extent cx="238125" cy="238125"/>
            <wp:effectExtent l="0" t="0" r="0" b="0"/>
            <wp:docPr id="59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之</w:t>
      </w:r>
      <w:r>
        <w:rPr>
          <w:rStyle w:val="a5"/>
          <w:rFonts w:ascii="国标宋体" w:eastAsia="国标宋体" w:hAnsi="国标宋体" w:cs="国标宋体"/>
        </w:rPr>
        <w:t>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a5"/>
          <w:rFonts w:ascii="国标宋体" w:eastAsia="国标宋体" w:hAnsi="国标宋体" w:cs="国标宋体"/>
        </w:rPr>
        <w:t>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eastAsia="国标宋体" w:hAnsi="国标宋体" w:cs="国标宋体"/>
        </w:rPr>
        <w:t>。</w:t>
      </w:r>
      <w:r>
        <w:rPr>
          <w:rFonts w:ascii="国标宋体" w:eastAsia="国标宋体" w:hAnsi="国标宋体" w:cs="国标宋体"/>
          <w:b/>
          <w:bCs/>
        </w:rPr>
        <w:t>日月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eastAsia="国标宋体" w:hAnsi="国标宋体" w:cs="国标宋体"/>
        </w:rPr>
        <w:t>，吉。</w:t>
      </w:r>
    </w:p>
    <w:p w14:paraId="05FD75B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679A618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【尚六】女承筐，无實；</w:t>
      </w:r>
      <w:r>
        <w:rPr>
          <w:rStyle w:val="a5"/>
          <w:rFonts w:ascii="国标宋体" w:eastAsia="国标宋体" w:hAnsi="国标宋体" w:cs="国标宋体"/>
        </w:rPr>
        <w:t>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a5"/>
          <w:rFonts w:ascii="国标宋体" w:eastAsia="国标宋体" w:hAnsi="国标宋体" w:cs="国标宋体"/>
        </w:rPr>
        <w:t>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kuī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，宰杀，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屠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羊，无血，无</w:t>
      </w:r>
      <w:proofErr w:type="gramStart"/>
      <w:r>
        <w:rPr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</w:rPr>
        <w:t>利。</w:t>
      </w:r>
    </w:p>
    <w:p w14:paraId="289C1C4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女子手奉竹筐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，没有实物；男子宰杀羊，没有血，没有好处。</w:t>
      </w:r>
    </w:p>
    <w:p w14:paraId="07F6D93F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3F8F17F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055640A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66" w:name="__RefHeading___Toc6817_1778751776"/>
      <w:bookmarkStart w:id="367" w:name="_Toc173774082"/>
      <w:bookmarkStart w:id="368" w:name="_Toc176167798"/>
      <w:bookmarkStart w:id="369" w:name="_Toc1032826284"/>
      <w:bookmarkStart w:id="370" w:name="_Toc178536633"/>
      <w:bookmarkEnd w:id="366"/>
      <w:r>
        <w:rPr>
          <w:rFonts w:ascii="国标宋体" w:eastAsia="国标宋体" w:hAnsi="国标宋体" w:cs="国标宋体"/>
          <w:b w:val="0"/>
        </w:rPr>
        <w:lastRenderedPageBreak/>
        <w:t>雷火豐55++</w:t>
      </w:r>
      <w:bookmarkEnd w:id="367"/>
      <w:bookmarkEnd w:id="368"/>
      <w:bookmarkEnd w:id="369"/>
      <w:bookmarkEnd w:id="370"/>
    </w:p>
    <w:p w14:paraId="06EB9161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eastAsia="国标宋体" w:hAnsi="国标宋体" w:cs="国标宋体"/>
        </w:rPr>
        <w:t>：亨，王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eastAsia="国标宋体" w:hAnsi="国标宋体" w:cs="国标宋体"/>
        </w:rPr>
        <w:t>之；勿憂，宜日中。</w:t>
      </w:r>
    </w:p>
    <w:p w14:paraId="1634DD2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《丰》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象征昌盛：亨通，君王宽假之；不必忧虑，宜于像太阳位居中天一样保持充盈的光辉。</w:t>
      </w:r>
    </w:p>
    <w:p w14:paraId="0513F8E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《彖》曰：丰，大也；明以动，故丰。“王叚之”，尚大也；“勿忧，宜日中”，</w:t>
      </w:r>
      <w:proofErr w:type="gramStart"/>
      <w:r>
        <w:rPr>
          <w:rFonts w:ascii="国标宋体" w:eastAsia="国标宋体" w:hAnsi="国标宋体" w:cs="国标宋体"/>
        </w:rPr>
        <w:t>宜照天下</w:t>
      </w:r>
      <w:proofErr w:type="gramEnd"/>
      <w:r>
        <w:rPr>
          <w:rFonts w:ascii="国标宋体" w:eastAsia="国标宋体" w:hAnsi="国标宋体" w:cs="国标宋体"/>
        </w:rPr>
        <w:t>也。日中则昃，月盈则食；天地盈虚，与时消息，而况于人乎？</w:t>
      </w:r>
      <w:proofErr w:type="gramStart"/>
      <w:r>
        <w:rPr>
          <w:rFonts w:ascii="国标宋体" w:eastAsia="国标宋体" w:hAnsi="国标宋体" w:cs="国标宋体"/>
        </w:rPr>
        <w:t>况</w:t>
      </w:r>
      <w:proofErr w:type="gramEnd"/>
      <w:r>
        <w:rPr>
          <w:rFonts w:ascii="国标宋体" w:eastAsia="国标宋体" w:hAnsi="国标宋体" w:cs="国标宋体"/>
        </w:rPr>
        <w:t>于鬼神乎？</w:t>
      </w:r>
    </w:p>
    <w:p w14:paraId="6A3FAAE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更替着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消亡与生息，又何况人呢？何况鬼神呢？</w:t>
      </w:r>
    </w:p>
    <w:p w14:paraId="278D221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《象》曰：雷电皆至，丰；君子以折狱致刑。</w:t>
      </w:r>
    </w:p>
    <w:p w14:paraId="6C62681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 w14:paraId="1640CF2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proofErr w:type="gramStart"/>
      <w:r>
        <w:rPr>
          <w:rStyle w:val="a5"/>
          <w:rFonts w:ascii="国标宋体" w:eastAsia="国标宋体" w:hAnsi="国标宋体" w:cs="国标宋体"/>
        </w:rPr>
        <w:t>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其</w:t>
      </w:r>
      <w:r>
        <w:rPr>
          <w:rStyle w:val="a5"/>
          <w:rFonts w:ascii="国标宋体" w:eastAsia="国标宋体" w:hAnsi="国标宋体" w:cs="国标宋体"/>
        </w:rPr>
        <w:t>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（丰裕充足）</w:t>
      </w:r>
      <w:r>
        <w:rPr>
          <w:rFonts w:ascii="国标宋体" w:eastAsia="国标宋体" w:hAnsi="国标宋体" w:cs="国标宋体"/>
        </w:rPr>
        <w:t>，</w:t>
      </w:r>
      <w:r>
        <w:rPr>
          <w:rFonts w:ascii="国标宋体" w:eastAsia="国标宋体" w:hAnsi="国标宋体" w:cs="国标宋体"/>
          <w:b/>
          <w:bCs/>
        </w:rPr>
        <w:t>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a5"/>
          <w:rFonts w:ascii="国标宋体" w:eastAsia="国标宋体" w:hAnsi="国标宋体" w:cs="国标宋体"/>
        </w:rPr>
        <w:t>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a5"/>
          <w:rFonts w:ascii="国标宋体" w:eastAsia="国标宋体" w:hAnsi="国标宋体" w:cs="国标宋体"/>
        </w:rPr>
        <w:t>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（通“徇”，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，往</w:t>
      </w:r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a5"/>
          <w:rFonts w:ascii="国标宋体" w:eastAsia="国标宋体" w:hAnsi="国标宋体" w:cs="国标宋体"/>
        </w:rPr>
        <w:t>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eastAsia="国标宋体" w:hAnsi="国标宋体" w:cs="国标宋体"/>
        </w:rPr>
        <w:t>。</w:t>
      </w:r>
    </w:p>
    <w:p w14:paraId="4F57715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遇到丰裕者，君主恭敬顺从，没有灾祸，这样下去或许会被尊崇。</w:t>
      </w:r>
    </w:p>
    <w:p w14:paraId="68A3171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Style w:val="a5"/>
          <w:rFonts w:ascii="国标宋体" w:eastAsia="国标宋体" w:hAnsi="国标宋体" w:cs="国标宋体"/>
        </w:rPr>
        <w:t>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日中见</w:t>
      </w:r>
      <w:r>
        <w:rPr>
          <w:rStyle w:val="a5"/>
          <w:rFonts w:ascii="国标宋体" w:eastAsia="国标宋体" w:hAnsi="国标宋体" w:cs="国标宋体"/>
        </w:rPr>
        <w:t>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371" w:name="__DdeLink__8939_2268302932"/>
      <w:bookmarkStart w:id="372" w:name="__DdeLink__8942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鬥</w:t>
      </w:r>
      <w:bookmarkEnd w:id="371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士相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，兵杖在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鬥之形</w:t>
      </w:r>
      <w:bookmarkEnd w:id="37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，往得</w:t>
      </w:r>
      <w:proofErr w:type="gramStart"/>
      <w:r>
        <w:rPr>
          <w:rStyle w:val="a5"/>
          <w:rFonts w:ascii="国标宋体" w:eastAsia="国标宋体" w:hAnsi="国标宋体" w:cs="国标宋体"/>
        </w:rPr>
        <w:t>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疑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，犹恐也；恐惧）</w:t>
      </w:r>
      <w:r>
        <w:rPr>
          <w:rStyle w:val="a5"/>
          <w:rFonts w:ascii="国标宋体" w:eastAsia="国标宋体" w:hAnsi="国标宋体" w:cs="国标宋体"/>
        </w:rPr>
        <w:t>疾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eastAsia="国标宋体" w:hAnsi="国标宋体" w:cs="国标宋体"/>
        </w:rPr>
        <w:t>。有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？</w:t>
      </w:r>
      <w:proofErr w:type="gramStart"/>
      <w:r>
        <w:rPr>
          <w:rStyle w:val="a5"/>
          <w:rFonts w:ascii="国标宋体" w:eastAsia="国标宋体" w:hAnsi="国标宋体" w:cs="国标宋体"/>
        </w:rPr>
        <w:t>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xù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a5"/>
          <w:rFonts w:ascii="国标宋体" w:eastAsia="国标宋体" w:hAnsi="国标宋体" w:cs="国标宋体"/>
        </w:rPr>
        <w:t>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eastAsia="国标宋体" w:hAnsi="国标宋体" w:cs="国标宋体"/>
        </w:rPr>
        <w:t>。</w:t>
      </w:r>
    </w:p>
    <w:p w14:paraId="53B92E4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73" w:name="__DdeLink__8944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3"/>
    </w:p>
    <w:p w14:paraId="02308B9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【九三】豐其</w:t>
      </w:r>
      <w:r>
        <w:rPr>
          <w:rStyle w:val="a5"/>
          <w:rFonts w:ascii="国标宋体" w:eastAsia="国标宋体" w:hAnsi="国标宋体" w:cs="国标宋体"/>
        </w:rPr>
        <w:t>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，表示把两个意思串起来。1、通“繁”，烦琐；繁多。2、频繁搅动；烦扰）</w:t>
      </w:r>
      <w:r>
        <w:rPr>
          <w:rFonts w:ascii="国标宋体" w:eastAsia="国标宋体" w:hAnsi="国标宋体" w:cs="国标宋体"/>
        </w:rPr>
        <w:t>：日中見</w:t>
      </w:r>
      <w:r>
        <w:rPr>
          <w:rStyle w:val="a5"/>
          <w:rFonts w:ascii="国标宋体" w:eastAsia="国标宋体" w:hAnsi="国标宋体" w:cs="国标宋体"/>
        </w:rPr>
        <w:t>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，表示把两个意思串起来。末：1、最后，终了。2、衰，衰败）</w:t>
      </w:r>
      <w:r>
        <w:rPr>
          <w:rFonts w:ascii="国标宋体" w:eastAsia="国标宋体" w:hAnsi="国标宋体" w:cs="国标宋体"/>
        </w:rPr>
        <w:t>，折其右</w:t>
      </w:r>
      <w:r>
        <w:rPr>
          <w:rStyle w:val="a5"/>
          <w:rFonts w:ascii="国标宋体" w:eastAsia="国标宋体" w:hAnsi="国标宋体" w:cs="国标宋体"/>
        </w:rPr>
        <w:t>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（与“肱”通，胳膊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由肘到肩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的部分，喻强大、得力的助手）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B67219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 w14:paraId="5E80E85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【九四】豐其剖：日中見斗；</w:t>
      </w:r>
      <w:proofErr w:type="gramStart"/>
      <w:r>
        <w:rPr>
          <w:rFonts w:ascii="国标宋体" w:eastAsia="国标宋体" w:hAnsi="国标宋体" w:cs="国标宋体"/>
        </w:rPr>
        <w:t>禺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夷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eastAsia="国标宋体" w:hAnsi="国标宋体" w:cs="国标宋体"/>
        </w:rPr>
        <w:t>主，吉。</w:t>
      </w:r>
    </w:p>
    <w:p w14:paraId="125D2DF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74" w:name="__DdeLink__8946_2268302932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4"/>
    </w:p>
    <w:p w14:paraId="1BB91B9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，有</w:t>
      </w:r>
      <w:r>
        <w:rPr>
          <w:rStyle w:val="a5"/>
          <w:rFonts w:ascii="国标宋体" w:eastAsia="国标宋体" w:hAnsi="国标宋体" w:cs="国标宋体"/>
        </w:rPr>
        <w:t>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eastAsia="国标宋体" w:hAnsi="国标宋体" w:cs="国标宋体"/>
        </w:rPr>
        <w:t>吉。</w:t>
      </w:r>
    </w:p>
    <w:p w14:paraId="27647F4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 w14:paraId="557346D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【尚六】豐其屋，剖其家：</w:t>
      </w:r>
      <w:r>
        <w:rPr>
          <w:rStyle w:val="a5"/>
          <w:rFonts w:ascii="国标宋体" w:eastAsia="国标宋体" w:hAnsi="国标宋体" w:cs="国标宋体"/>
        </w:rPr>
        <w:t>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（闺，特立之户也。上圆下方，有似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其户，</w:t>
      </w:r>
      <w:r>
        <w:rPr>
          <w:noProof/>
        </w:rPr>
        <w:drawing>
          <wp:inline distT="0" distB="0" distL="0" distR="0" wp14:anchorId="35C631C7" wp14:editId="0F7074F0">
            <wp:extent cx="238125" cy="238125"/>
            <wp:effectExtent l="0" t="0" r="0" b="0"/>
            <wp:docPr id="60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eastAsia="国标宋体" w:hAnsi="国标宋体" w:cs="国标宋体"/>
        </w:rPr>
        <w:t>其无人，三歲不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（遂，往也。行，往）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272937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扩建房屋，分析其家庭：开有闺门的屋室，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明养猛犬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的无人院子，多年不能成行，恐惧不安。</w:t>
      </w:r>
    </w:p>
    <w:p w14:paraId="408FBD0E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5549BD9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79EBC4E5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75" w:name="__RefHeading___Toc6819_1778751776"/>
      <w:bookmarkStart w:id="376" w:name="_Toc1972081170"/>
      <w:bookmarkStart w:id="377" w:name="_Toc176167799"/>
      <w:bookmarkStart w:id="378" w:name="_Toc173774083"/>
      <w:bookmarkStart w:id="379" w:name="_Toc178536634"/>
      <w:bookmarkEnd w:id="375"/>
      <w:r>
        <w:rPr>
          <w:rFonts w:ascii="国标宋体" w:eastAsia="国标宋体" w:hAnsi="国标宋体" w:cs="国标宋体"/>
          <w:b w:val="0"/>
        </w:rPr>
        <w:t>火山旅56++</w:t>
      </w:r>
      <w:bookmarkEnd w:id="376"/>
      <w:bookmarkEnd w:id="377"/>
      <w:bookmarkEnd w:id="378"/>
      <w:bookmarkEnd w:id="379"/>
    </w:p>
    <w:p w14:paraId="64ED8910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旅：</w:t>
      </w:r>
      <w:r>
        <w:rPr>
          <w:rStyle w:val="a5"/>
          <w:rFonts w:ascii="国标宋体" w:eastAsia="国标宋体" w:hAnsi="国标宋体" w:cs="国标宋体"/>
        </w:rPr>
        <w:t>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eastAsia="国标宋体" w:hAnsi="国标宋体" w:cs="国标宋体"/>
        </w:rPr>
        <w:t>亨，旅貞吉。</w:t>
      </w:r>
    </w:p>
    <w:p w14:paraId="07B01F0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《旅》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象征行旅：稍微亨通，行旅途中固守正道吉祥。</w:t>
      </w:r>
    </w:p>
    <w:p w14:paraId="0AA31ED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《象》曰：山上有火，旅；君子以明慎用刑而不留狱。</w:t>
      </w:r>
    </w:p>
    <w:p w14:paraId="2EE2188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《象传》说：山上燃烧着火，象征行旅；君子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因此明决审慎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地动用刑罚而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稽留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狱。</w:t>
      </w:r>
    </w:p>
    <w:p w14:paraId="32D3123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【初六】旅</w:t>
      </w:r>
      <w:r>
        <w:rPr>
          <w:rStyle w:val="a5"/>
          <w:rFonts w:ascii="国标宋体" w:eastAsia="国标宋体" w:hAnsi="国标宋体" w:cs="国标宋体"/>
        </w:rPr>
        <w:t>瑣</w:t>
      </w:r>
      <w:proofErr w:type="gramStart"/>
      <w:r>
        <w:rPr>
          <w:rStyle w:val="a5"/>
          <w:rFonts w:ascii="国标宋体" w:eastAsia="国标宋体" w:hAnsi="国标宋体" w:cs="国标宋体"/>
        </w:rPr>
        <w:t>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eastAsia="国标宋体" w:hAnsi="国标宋体" w:cs="国标宋体"/>
        </w:rPr>
        <w:t>，此其</w:t>
      </w:r>
      <w:r>
        <w:rPr>
          <w:rStyle w:val="a5"/>
          <w:rFonts w:ascii="国标宋体" w:eastAsia="国标宋体" w:hAnsi="国标宋体" w:cs="国标宋体"/>
        </w:rPr>
        <w:t>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a5"/>
          <w:rFonts w:ascii="国标宋体" w:eastAsia="国标宋体" w:hAnsi="国标宋体" w:cs="国标宋体"/>
        </w:rPr>
        <w:t>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eastAsia="国标宋体" w:hAnsi="国标宋体" w:cs="国标宋体"/>
        </w:rPr>
        <w:t>火。</w:t>
      </w:r>
    </w:p>
    <w:p w14:paraId="666F6DE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途中行为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卑劣，这是其为何招致引火烧身的原因。</w:t>
      </w:r>
    </w:p>
    <w:p w14:paraId="5BD8E6A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【六二】旅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a5"/>
          <w:rFonts w:ascii="国标宋体" w:eastAsia="国标宋体" w:hAnsi="国标宋体" w:cs="国标宋体"/>
        </w:rPr>
        <w:t>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eastAsia="国标宋体" w:hAnsi="国标宋体" w:cs="国标宋体"/>
        </w:rPr>
        <w:t>其</w:t>
      </w:r>
      <w:proofErr w:type="gramStart"/>
      <w:r>
        <w:rPr>
          <w:rStyle w:val="a5"/>
          <w:rFonts w:ascii="国标宋体" w:eastAsia="国标宋体" w:hAnsi="国标宋体" w:cs="国标宋体"/>
        </w:rPr>
        <w:t>茨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cí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eastAsia="国标宋体" w:hAnsi="国标宋体" w:cs="国标宋体"/>
        </w:rPr>
        <w:t>，得</w:t>
      </w:r>
      <w:r>
        <w:rPr>
          <w:rStyle w:val="a5"/>
          <w:rFonts w:ascii="国标宋体" w:eastAsia="国标宋体" w:hAnsi="国标宋体" w:cs="国标宋体"/>
        </w:rPr>
        <w:t>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a5"/>
          <w:rFonts w:ascii="国标宋体" w:eastAsia="国标宋体" w:hAnsi="国标宋体" w:cs="国标宋体"/>
        </w:rPr>
        <w:t>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eastAsia="国标宋体" w:hAnsi="国标宋体" w:cs="国标宋体"/>
        </w:rPr>
        <w:t>，貞。</w:t>
      </w:r>
    </w:p>
    <w:p w14:paraId="2B1662E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行旅途中不久便下榻旅舍，被蒺藜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坏了，得亏童子帮助剥落，应固守正道。</w:t>
      </w:r>
    </w:p>
    <w:p w14:paraId="14DDDD0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【九三】旅</w:t>
      </w:r>
      <w:proofErr w:type="gramStart"/>
      <w:r>
        <w:rPr>
          <w:rFonts w:ascii="国标宋体" w:eastAsia="国标宋体" w:hAnsi="国标宋体" w:cs="国标宋体"/>
        </w:rPr>
        <w:t>焚</w:t>
      </w:r>
      <w:proofErr w:type="gramEnd"/>
      <w:r>
        <w:rPr>
          <w:rFonts w:ascii="国标宋体" w:eastAsia="国标宋体" w:hAnsi="国标宋体" w:cs="国标宋体"/>
        </w:rPr>
        <w:t>其次，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eastAsia="国标宋体" w:hAnsi="国标宋体" w:cs="国标宋体"/>
        </w:rPr>
        <w:t>其童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，貞厲。</w:t>
      </w:r>
    </w:p>
    <w:p w14:paraId="1E75924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 w14:paraId="1F79E99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【九四】旅于</w:t>
      </w:r>
      <w:r>
        <w:rPr>
          <w:rStyle w:val="a5"/>
          <w:rFonts w:ascii="国标宋体" w:eastAsia="国标宋体" w:hAnsi="国标宋体" w:cs="国标宋体"/>
        </w:rPr>
        <w:t>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（処，止也。得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幾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而止）</w:t>
      </w:r>
      <w:r>
        <w:rPr>
          <w:rFonts w:ascii="国标宋体" w:eastAsia="国标宋体" w:hAnsi="国标宋体" w:cs="国标宋体"/>
        </w:rPr>
        <w:t>，得其</w:t>
      </w:r>
      <w:r>
        <w:rPr>
          <w:noProof/>
        </w:rPr>
        <w:drawing>
          <wp:inline distT="0" distB="0" distL="0" distR="0" wp14:anchorId="6842E643" wp14:editId="698898B1">
            <wp:extent cx="238125" cy="238125"/>
            <wp:effectExtent l="0" t="0" r="0" b="0"/>
            <wp:docPr id="61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Style w:val="a5"/>
          <w:rFonts w:ascii="国标宋体" w:eastAsia="国标宋体" w:hAnsi="国标宋体" w:cs="国标宋体"/>
        </w:rPr>
        <w:t>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hAnsi="国标宋体" w:cs="国标宋体"/>
        </w:rPr>
        <w:t>，其心不快。</w:t>
      </w:r>
    </w:p>
    <w:p w14:paraId="23021A7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行旅途中找机会停下来时，遇到这水进来执法，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其心里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不畅快。</w:t>
      </w:r>
    </w:p>
    <w:p w14:paraId="22BF442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【六五】射</w:t>
      </w:r>
      <w:r>
        <w:rPr>
          <w:rStyle w:val="a5"/>
          <w:rFonts w:ascii="国标宋体" w:eastAsia="国标宋体" w:hAnsi="国标宋体" w:cs="国标宋体"/>
        </w:rPr>
        <w:t>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一矢</w:t>
      </w:r>
      <w:proofErr w:type="gramEnd"/>
      <w:r>
        <w:rPr>
          <w:rFonts w:ascii="国标宋体" w:eastAsia="国标宋体" w:hAnsi="国标宋体" w:cs="国标宋体"/>
        </w:rPr>
        <w:t>亡，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以</w:t>
      </w:r>
      <w:r>
        <w:rPr>
          <w:rStyle w:val="a5"/>
          <w:rFonts w:ascii="国标宋体" w:eastAsia="国标宋体" w:hAnsi="国标宋体" w:cs="国标宋体"/>
        </w:rPr>
        <w:t>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eastAsia="国标宋体" w:hAnsi="国标宋体" w:cs="国标宋体"/>
        </w:rPr>
        <w:t>命。</w:t>
      </w:r>
    </w:p>
    <w:p w14:paraId="1EA6EAC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射野鸡，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箭射死，长久得以纠正命运。</w:t>
      </w:r>
    </w:p>
    <w:p w14:paraId="0489C73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【尚九】鳥</w:t>
      </w:r>
      <w:proofErr w:type="gramStart"/>
      <w:r>
        <w:rPr>
          <w:rStyle w:val="a5"/>
          <w:rFonts w:ascii="国标宋体" w:eastAsia="国标宋体" w:hAnsi="国标宋体" w:cs="国标宋体"/>
        </w:rPr>
        <w:t>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fén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eastAsia="国标宋体" w:hAnsi="国标宋体" w:cs="国标宋体"/>
        </w:rPr>
        <w:t>其巢，旅人先</w:t>
      </w:r>
      <w:r>
        <w:rPr>
          <w:rStyle w:val="a5"/>
          <w:rFonts w:ascii="国标宋体" w:eastAsia="国标宋体" w:hAnsi="国标宋体" w:cs="国标宋体"/>
        </w:rPr>
        <w:t>芺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ǎo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Style w:val="a5"/>
          <w:rFonts w:ascii="国标宋体" w:eastAsia="国标宋体" w:hAnsi="国标宋体" w:cs="国标宋体"/>
        </w:rPr>
        <w:t>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（与摑同，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guó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a5"/>
          <w:rFonts w:ascii="国标宋体" w:eastAsia="国标宋体" w:hAnsi="国标宋体" w:cs="国标宋体"/>
        </w:rPr>
        <w:t>桃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eastAsia="国标宋体" w:hAnsi="国标宋体" w:cs="国标宋体"/>
        </w:rPr>
        <w:t>亡；</w:t>
      </w:r>
      <w:r>
        <w:rPr>
          <w:rStyle w:val="a5"/>
          <w:rFonts w:ascii="国标宋体" w:eastAsia="国标宋体" w:hAnsi="国标宋体" w:cs="国标宋体"/>
        </w:rPr>
        <w:t>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（通“牢”，束缚）</w:t>
      </w:r>
      <w:r>
        <w:rPr>
          <w:rFonts w:ascii="国标宋体" w:eastAsia="国标宋体" w:hAnsi="国标宋体" w:cs="国标宋体"/>
        </w:rPr>
        <w:t>于</w:t>
      </w:r>
      <w:r>
        <w:rPr>
          <w:rStyle w:val="a5"/>
          <w:rFonts w:ascii="国标宋体" w:eastAsia="国标宋体" w:hAnsi="国标宋体" w:cs="国标宋体"/>
        </w:rPr>
        <w:t>易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4AD14B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鸟搞乱了其巢穴，行旅之人先是被摧折，后被打脸并逃亡；被牢络于《周易》，恐惧不安。</w:t>
      </w:r>
    </w:p>
    <w:p w14:paraId="6EFFF0F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后记：人生如行旅，旅</w:t>
      </w:r>
      <w:proofErr w:type="gramStart"/>
      <w:r>
        <w:rPr>
          <w:rFonts w:ascii="国标宋体" w:eastAsia="国标宋体" w:hAnsi="国标宋体" w:cs="国标宋体"/>
        </w:rPr>
        <w:t>卦整卦都</w:t>
      </w:r>
      <w:proofErr w:type="gramEnd"/>
      <w:r>
        <w:rPr>
          <w:rFonts w:ascii="国标宋体" w:eastAsia="国标宋体" w:hAnsi="国标宋体" w:cs="国标宋体"/>
        </w:rPr>
        <w:t>讲述了行旅时应该谨记的道理。</w:t>
      </w:r>
    </w:p>
    <w:p w14:paraId="6BCB2630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B84FB2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67A39015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80" w:name="__RefHeading___Toc6821_1778751776"/>
      <w:bookmarkStart w:id="381" w:name="_Toc176167800"/>
      <w:bookmarkStart w:id="382" w:name="_Toc173774084"/>
      <w:bookmarkStart w:id="383" w:name="_Toc920191428"/>
      <w:bookmarkStart w:id="384" w:name="_Toc178536635"/>
      <w:bookmarkEnd w:id="380"/>
      <w:r>
        <w:rPr>
          <w:rFonts w:ascii="国标宋体" w:eastAsia="国标宋体" w:hAnsi="国标宋体" w:cs="国标宋体"/>
          <w:b w:val="0"/>
        </w:rPr>
        <w:t>筭为风57++</w:t>
      </w:r>
      <w:bookmarkEnd w:id="381"/>
      <w:bookmarkEnd w:id="382"/>
      <w:bookmarkEnd w:id="383"/>
      <w:bookmarkEnd w:id="384"/>
    </w:p>
    <w:p w14:paraId="08DB6726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eastAsia="国标宋体" w:hAnsi="国标宋体" w:cs="国标宋体"/>
        </w:rPr>
        <w:t>：小亨，利有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a5"/>
          <w:rFonts w:ascii="国标宋体" w:eastAsia="国标宋体" w:hAnsi="国标宋体" w:cs="国标宋体"/>
        </w:rPr>
        <w:t>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eastAsia="国标宋体" w:hAnsi="国标宋体" w:cs="国标宋体"/>
        </w:rPr>
        <w:t>，利見大人。</w:t>
      </w:r>
    </w:p>
    <w:p w14:paraId="6410D76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《巽》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象征谋划：小有亨通，利有所动向，利显露出大人的品格。</w:t>
      </w:r>
    </w:p>
    <w:p w14:paraId="75243F8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《象》曰：随风，筭；君子以申命行事。</w:t>
      </w:r>
    </w:p>
    <w:p w14:paraId="0AA6890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）申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命令，施行政事。</w:t>
      </w:r>
    </w:p>
    <w:p w14:paraId="31E3504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【初六】進内，利武人之貞。</w:t>
      </w:r>
    </w:p>
    <w:p w14:paraId="788B3D8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进入里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内，利武人的固守正道。</w:t>
      </w:r>
    </w:p>
    <w:p w14:paraId="10C47BC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【九二】筭在</w:t>
      </w:r>
      <w:r>
        <w:rPr>
          <w:rStyle w:val="a5"/>
          <w:rFonts w:ascii="国标宋体" w:eastAsia="国标宋体" w:hAnsi="国标宋体" w:cs="国标宋体"/>
        </w:rPr>
        <w:t>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chuáng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a5"/>
          <w:rFonts w:ascii="国标宋体" w:eastAsia="国标宋体" w:hAnsi="国标宋体" w:cs="国标宋体"/>
        </w:rPr>
        <w:t>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a5"/>
          <w:rFonts w:ascii="国标宋体" w:eastAsia="国标宋体" w:hAnsi="国标宋体" w:cs="国标宋体"/>
        </w:rPr>
        <w:t>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（让、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以致于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proofErr w:type="gramStart"/>
      <w:r>
        <w:rPr>
          <w:rStyle w:val="a5"/>
          <w:rFonts w:ascii="国标宋体" w:eastAsia="国标宋体" w:hAnsi="国标宋体" w:cs="国标宋体"/>
        </w:rPr>
        <w:t>巫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（神鬼的代言人或是代人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祈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禱）</w:t>
      </w:r>
      <w:proofErr w:type="gramStart"/>
      <w:r>
        <w:rPr>
          <w:rStyle w:val="a5"/>
          <w:rFonts w:ascii="国标宋体" w:eastAsia="国标宋体" w:hAnsi="国标宋体" w:cs="国标宋体"/>
        </w:rPr>
        <w:t>忿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eastAsia="国标宋体" w:hAnsi="国标宋体" w:cs="国标宋体"/>
        </w:rPr>
        <w:t>若；吉，无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CCD2E0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 w14:paraId="466B86E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r>
        <w:rPr>
          <w:rStyle w:val="a5"/>
          <w:rFonts w:ascii="国标宋体" w:eastAsia="国标宋体" w:hAnsi="国标宋体" w:cs="国标宋体"/>
        </w:rPr>
        <w:t>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（编，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次简也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。整理，检修; 整饬）</w:t>
      </w:r>
      <w:r>
        <w:rPr>
          <w:rFonts w:ascii="国标宋体" w:eastAsia="国标宋体" w:hAnsi="国标宋体" w:cs="国标宋体"/>
        </w:rPr>
        <w:t>筭，閵。</w:t>
      </w:r>
    </w:p>
    <w:p w14:paraId="2622326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 w14:paraId="08F3F93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【六四】悔亡，田獲</w:t>
      </w:r>
      <w:r>
        <w:rPr>
          <w:rStyle w:val="a5"/>
          <w:rFonts w:ascii="国标宋体" w:eastAsia="国标宋体" w:hAnsi="国标宋体" w:cs="国标宋体"/>
        </w:rPr>
        <w:t>三品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eastAsia="国标宋体" w:hAnsi="国标宋体" w:cs="国标宋体"/>
        </w:rPr>
        <w:t>。</w:t>
      </w:r>
    </w:p>
    <w:p w14:paraId="12ABEF5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悔恨消失，田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获得三类品性（的猎物）。</w:t>
      </w:r>
    </w:p>
    <w:p w14:paraId="6908F5C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lastRenderedPageBreak/>
        <w:t>【九五】貞吉，悔亡，无不利；無初，有</w:t>
      </w:r>
      <w:r>
        <w:rPr>
          <w:rStyle w:val="a5"/>
          <w:rFonts w:ascii="国标宋体" w:eastAsia="国标宋体" w:hAnsi="国标宋体" w:cs="国标宋体"/>
        </w:rPr>
        <w:t>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eastAsia="国标宋体" w:hAnsi="国标宋体" w:cs="国标宋体"/>
        </w:rPr>
        <w:t>；先</w:t>
      </w:r>
      <w:r>
        <w:rPr>
          <w:rStyle w:val="a5"/>
          <w:rFonts w:ascii="国标宋体" w:eastAsia="国标宋体" w:hAnsi="国标宋体" w:cs="国标宋体"/>
        </w:rPr>
        <w:t>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eastAsia="国标宋体" w:hAnsi="国标宋体" w:cs="国标宋体"/>
        </w:rPr>
        <w:t>三日，</w:t>
      </w:r>
      <w:proofErr w:type="gramStart"/>
      <w:r>
        <w:rPr>
          <w:rFonts w:ascii="国标宋体" w:eastAsia="国标宋体" w:hAnsi="国标宋体" w:cs="国标宋体"/>
        </w:rPr>
        <w:t>後</w:t>
      </w:r>
      <w:proofErr w:type="gramEnd"/>
      <w:r>
        <w:rPr>
          <w:rFonts w:ascii="国标宋体" w:eastAsia="国标宋体" w:hAnsi="国标宋体" w:cs="国标宋体"/>
        </w:rPr>
        <w:t>庚三日，吉。</w:t>
      </w:r>
    </w:p>
    <w:p w14:paraId="17CAB19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固守正道吉祥，悔恨消失，没有不利；没有开始，（但）有结局；预先在象征“变更”的庚日前三天（丁戊己）发布新令，在庚日后三天（辛壬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）推行新令，吉祥。</w:t>
      </w:r>
    </w:p>
    <w:p w14:paraId="560B817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【尚九】筭在牀下，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38569DE9" wp14:editId="6DF4C4CA">
            <wp:extent cx="238125" cy="238125"/>
            <wp:effectExtent l="0" t="0" r="0" b="0"/>
            <wp:docPr id="62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为水。晉，進也）</w:t>
      </w:r>
      <w:r>
        <w:rPr>
          <w:rStyle w:val="a5"/>
          <w:rFonts w:ascii="国标宋体" w:eastAsia="国标宋体" w:hAnsi="国标宋体" w:cs="国标宋体"/>
        </w:rPr>
        <w:t>斧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eastAsia="国标宋体" w:hAnsi="国标宋体" w:cs="国标宋体"/>
        </w:rPr>
        <w:t>；貞凶。</w:t>
      </w:r>
    </w:p>
    <w:p w14:paraId="1273628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 w14:paraId="6F972E1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5CFA41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9D6AC58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85" w:name="__RefHeading___Toc6823_1778751776"/>
      <w:bookmarkStart w:id="386" w:name="_Toc173774085"/>
      <w:bookmarkStart w:id="387" w:name="_Toc176167801"/>
      <w:bookmarkStart w:id="388" w:name="_Toc936366478"/>
      <w:bookmarkStart w:id="389" w:name="_Toc178536636"/>
      <w:bookmarkEnd w:id="385"/>
      <w:r>
        <w:rPr>
          <w:rFonts w:ascii="国标宋体" w:eastAsia="国标宋体" w:hAnsi="国标宋体" w:cs="国标宋体"/>
          <w:b w:val="0"/>
        </w:rPr>
        <w:t>奪为泽58++</w:t>
      </w:r>
      <w:bookmarkEnd w:id="386"/>
      <w:bookmarkEnd w:id="387"/>
      <w:bookmarkEnd w:id="388"/>
      <w:bookmarkEnd w:id="389"/>
    </w:p>
    <w:p w14:paraId="1B9E8955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，利貞。</w:t>
      </w:r>
    </w:p>
    <w:p w14:paraId="2C0741C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《奪》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象征争夺：亨通小人，利固守正道。</w:t>
      </w:r>
    </w:p>
    <w:p w14:paraId="2D73E04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</w:t>
      </w:r>
      <w:r>
        <w:rPr>
          <w:rStyle w:val="a5"/>
          <w:rFonts w:ascii="国标宋体" w:eastAsia="国标宋体" w:hAnsi="国标宋体" w:cs="国标宋体"/>
        </w:rPr>
        <w:t>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a5"/>
          <w:rFonts w:ascii="国标宋体" w:eastAsia="国标宋体" w:hAnsi="国标宋体" w:cs="国标宋体"/>
        </w:rPr>
        <w:t>泽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eastAsia="国标宋体" w:hAnsi="国标宋体" w:cs="国标宋体"/>
        </w:rPr>
        <w:t>，奪；君子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eastAsia="国标宋体" w:hAnsi="国标宋体" w:cs="国标宋体"/>
        </w:rPr>
        <w:t>朋友讲习。</w:t>
      </w:r>
    </w:p>
    <w:p w14:paraId="516F4A2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两泽相对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，象征争夺；君子和朋友讲习学问。</w:t>
      </w:r>
    </w:p>
    <w:p w14:paraId="357D600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eastAsia="国标宋体" w:hAnsi="国标宋体" w:cs="国标宋体"/>
        </w:rPr>
        <w:t>奪，吉。</w:t>
      </w:r>
    </w:p>
    <w:p w14:paraId="25DA223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3C6090B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noProof/>
        </w:rPr>
        <w:drawing>
          <wp:inline distT="0" distB="0" distL="0" distR="0" wp14:anchorId="622E6EB8" wp14:editId="2A5A7411">
            <wp:extent cx="238125" cy="238125"/>
            <wp:effectExtent l="0" t="0" r="0" b="0"/>
            <wp:docPr id="63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eastAsia="国标宋体" w:hAnsi="国标宋体" w:cs="国标宋体"/>
        </w:rPr>
        <w:t>，吉，悔亡。</w:t>
      </w:r>
    </w:p>
    <w:p w14:paraId="5F9CC7C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1CA8C41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Style w:val="a5"/>
          <w:rFonts w:ascii="国标宋体" w:eastAsia="国标宋体" w:hAnsi="国标宋体" w:cs="国标宋体"/>
        </w:rPr>
        <w:t>來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eastAsia="国标宋体" w:hAnsi="国标宋体" w:cs="国标宋体"/>
        </w:rPr>
        <w:t>奪，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11781D1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390" w:name="__DdeLink__7058_605621934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0"/>
    </w:p>
    <w:p w14:paraId="48010107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</w:t>
      </w:r>
      <w:r>
        <w:rPr>
          <w:rStyle w:val="a5"/>
          <w:rFonts w:ascii="国标宋体" w:eastAsia="国标宋体" w:hAnsi="国标宋体" w:cs="国标宋体"/>
        </w:rPr>
        <w:t>章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eastAsia="国标宋体" w:hAnsi="国标宋体" w:cs="国标宋体"/>
        </w:rPr>
        <w:t>奪，未寜；</w:t>
      </w:r>
      <w:proofErr w:type="gramStart"/>
      <w:r>
        <w:rPr>
          <w:rStyle w:val="a5"/>
          <w:rFonts w:ascii="国标宋体" w:eastAsia="国标宋体" w:hAnsi="国标宋体" w:cs="国标宋体"/>
        </w:rPr>
        <w:t>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eastAsia="国标宋体" w:hAnsi="国标宋体" w:cs="国标宋体"/>
        </w:rPr>
        <w:t>疾有喜。</w:t>
      </w:r>
    </w:p>
    <w:p w14:paraId="6991452E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 w14:paraId="0517D52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eastAsia="国标宋体" w:hAnsi="国标宋体" w:cs="国标宋体"/>
        </w:rPr>
        <w:t>于剥，有厲。</w:t>
      </w:r>
    </w:p>
    <w:p w14:paraId="7E59BC3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 w14:paraId="5395A16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r>
        <w:rPr>
          <w:rStyle w:val="a5"/>
          <w:rFonts w:ascii="国标宋体" w:eastAsia="国标宋体" w:hAnsi="国标宋体" w:cs="国标宋体"/>
        </w:rPr>
        <w:t>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eastAsia="国标宋体" w:hAnsi="国标宋体" w:cs="国标宋体"/>
        </w:rPr>
        <w:t>奪。</w:t>
      </w:r>
    </w:p>
    <w:p w14:paraId="2E5CF09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3E85947C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59E408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31E2899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91" w:name="__RefHeading___Toc6825_1778751776"/>
      <w:bookmarkStart w:id="392" w:name="_Toc1645023351"/>
      <w:bookmarkStart w:id="393" w:name="_Toc176167802"/>
      <w:bookmarkStart w:id="394" w:name="_Toc173774086"/>
      <w:bookmarkStart w:id="395" w:name="_Toc178536637"/>
      <w:bookmarkEnd w:id="391"/>
      <w:r>
        <w:rPr>
          <w:rFonts w:ascii="国标宋体" w:eastAsia="国标宋体" w:hAnsi="国标宋体" w:cs="国标宋体"/>
          <w:b w:val="0"/>
        </w:rPr>
        <w:lastRenderedPageBreak/>
        <w:t>风水</w:t>
      </w:r>
      <w:proofErr w:type="gramStart"/>
      <w:r>
        <w:rPr>
          <w:rFonts w:ascii="国标宋体" w:eastAsia="国标宋体" w:hAnsi="国标宋体" w:cs="国标宋体"/>
          <w:b w:val="0"/>
        </w:rPr>
        <w:t>涣</w:t>
      </w:r>
      <w:proofErr w:type="gramEnd"/>
      <w:r>
        <w:rPr>
          <w:rFonts w:ascii="国标宋体" w:eastAsia="国标宋体" w:hAnsi="国标宋体" w:cs="国标宋体"/>
          <w:b w:val="0"/>
        </w:rPr>
        <w:t>59++</w:t>
      </w:r>
      <w:bookmarkEnd w:id="392"/>
      <w:bookmarkEnd w:id="393"/>
      <w:bookmarkEnd w:id="394"/>
      <w:bookmarkEnd w:id="395"/>
    </w:p>
    <w:p w14:paraId="77086034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proofErr w:type="gramStart"/>
      <w:r>
        <w:rPr>
          <w:rStyle w:val="a5"/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，流散也）</w:t>
      </w:r>
      <w:r>
        <w:rPr>
          <w:rFonts w:ascii="国标宋体" w:eastAsia="国标宋体" w:hAnsi="国标宋体" w:cs="国标宋体"/>
        </w:rPr>
        <w:t>：亨，王</w:t>
      </w:r>
      <w:proofErr w:type="gramStart"/>
      <w:r>
        <w:rPr>
          <w:rStyle w:val="a5"/>
          <w:rFonts w:ascii="国标宋体" w:eastAsia="国标宋体" w:hAnsi="国标宋体" w:cs="国标宋体"/>
        </w:rPr>
        <w:t>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a5"/>
          <w:rFonts w:ascii="国标宋体" w:eastAsia="国标宋体" w:hAnsi="国标宋体" w:cs="国标宋体"/>
        </w:rPr>
        <w:t>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，利貞。</w:t>
      </w:r>
    </w:p>
    <w:p w14:paraId="175F96F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《涣》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象征流散：亨通，君王宽假于朝廷，利涉渡大河，利固守正道。</w:t>
      </w:r>
    </w:p>
    <w:p w14:paraId="492E4C5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《象》曰：风行水上，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；</w:t>
      </w:r>
      <w:r>
        <w:rPr>
          <w:rStyle w:val="a5"/>
          <w:rFonts w:ascii="国标宋体" w:eastAsia="国标宋体" w:hAnsi="国标宋体" w:cs="国标宋体"/>
        </w:rPr>
        <w:t>先王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eastAsia="国标宋体" w:hAnsi="国标宋体" w:cs="国标宋体"/>
        </w:rPr>
        <w:t>以享于帝立庙。</w:t>
      </w:r>
    </w:p>
    <w:p w14:paraId="103315E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 w14:paraId="12DAE04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Style w:val="a5"/>
          <w:rFonts w:ascii="国标宋体" w:eastAsia="国标宋体" w:hAnsi="国标宋体" w:cs="国标宋体"/>
        </w:rPr>
        <w:t>撜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zhěng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bookmarkStart w:id="396" w:name="__DdeLink__14644_207720929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6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馬，吉，悔亡。</w:t>
      </w:r>
    </w:p>
    <w:p w14:paraId="71DBF76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1EB05B2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bēn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a5"/>
          <w:rFonts w:ascii="国标宋体" w:eastAsia="国标宋体" w:hAnsi="国标宋体" w:cs="国标宋体"/>
        </w:rPr>
        <w:t>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eastAsia="国标宋体" w:hAnsi="国标宋体" w:cs="国标宋体"/>
        </w:rPr>
        <w:t>，悔亡。</w:t>
      </w:r>
    </w:p>
    <w:p w14:paraId="6EA4D9E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 w14:paraId="45494A3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noProof/>
        </w:rPr>
        <w:drawing>
          <wp:inline distT="0" distB="0" distL="0" distR="0" wp14:anchorId="6B23873D" wp14:editId="4D0831E9">
            <wp:extent cx="238125" cy="238125"/>
            <wp:effectExtent l="0" t="0" r="0" b="0"/>
            <wp:docPr id="64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7B1EACA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 w14:paraId="6F891F0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a5"/>
          <w:rFonts w:ascii="国标宋体" w:eastAsia="国标宋体" w:hAnsi="国标宋体" w:cs="国标宋体"/>
        </w:rPr>
        <w:t>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qún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eastAsia="国标宋体" w:hAnsi="国标宋体" w:cs="国标宋体"/>
        </w:rPr>
        <w:t>，元吉；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Style w:val="a5"/>
          <w:rFonts w:ascii="国标宋体" w:eastAsia="国标宋体" w:hAnsi="国标宋体" w:cs="国标宋体"/>
        </w:rPr>
        <w:t>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a5"/>
          <w:rFonts w:ascii="国标宋体" w:eastAsia="国标宋体" w:hAnsi="国标宋体" w:cs="国标宋体"/>
        </w:rPr>
        <w:t>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eastAsia="国标宋体" w:hAnsi="国标宋体" w:cs="国标宋体"/>
        </w:rPr>
        <w:t>，非</w:t>
      </w:r>
      <w:proofErr w:type="gramStart"/>
      <w:r>
        <w:rPr>
          <w:rStyle w:val="a5"/>
          <w:rFonts w:ascii="国标宋体" w:eastAsia="国标宋体" w:hAnsi="国标宋体" w:cs="国标宋体"/>
        </w:rPr>
        <w:t>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dì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，女弟也。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女通“汝”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，你；弟，门生，学生）</w:t>
      </w:r>
      <w:r>
        <w:rPr>
          <w:rFonts w:ascii="国标宋体" w:eastAsia="国标宋体" w:hAnsi="国标宋体" w:cs="国标宋体"/>
        </w:rPr>
        <w:t>所思。</w:t>
      </w:r>
    </w:p>
    <w:p w14:paraId="7A78FD2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 w14:paraId="0E93B8E0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肝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（肝，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也。五行属木，故其体状有枝干也。这里指主管的人）</w:t>
      </w:r>
      <w:r>
        <w:rPr>
          <w:rStyle w:val="a5"/>
          <w:rFonts w:ascii="国标宋体" w:eastAsia="国标宋体" w:hAnsi="国标宋体" w:cs="国标宋体"/>
        </w:rPr>
        <w:t>大號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王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42833C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 w14:paraId="2557414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proofErr w:type="gramStart"/>
      <w:r>
        <w:rPr>
          <w:rFonts w:ascii="国标宋体" w:eastAsia="国标宋体" w:hAnsi="国标宋体" w:cs="国标宋体"/>
        </w:rPr>
        <w:t>涣</w:t>
      </w:r>
      <w:proofErr w:type="gramEnd"/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a5"/>
          <w:rFonts w:ascii="国标宋体" w:eastAsia="国标宋体" w:hAnsi="国标宋体" w:cs="国标宋体"/>
        </w:rPr>
        <w:t>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eastAsia="国标宋体" w:hAnsi="国标宋体" w:cs="国标宋体"/>
        </w:rPr>
        <w:t>，</w:t>
      </w:r>
      <w:r>
        <w:rPr>
          <w:noProof/>
        </w:rPr>
        <w:drawing>
          <wp:inline distT="0" distB="0" distL="0" distR="0" wp14:anchorId="4E6F9022" wp14:editId="28F9560C">
            <wp:extent cx="238125" cy="238125"/>
            <wp:effectExtent l="0" t="0" r="0" b="0"/>
            <wp:docPr id="65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为水，为智慧。易，改变）</w:t>
      </w:r>
      <w:r>
        <w:rPr>
          <w:rFonts w:ascii="国标宋体" w:eastAsia="国标宋体" w:hAnsi="国标宋体" w:cs="国标宋体"/>
        </w:rPr>
        <w:t>出。</w:t>
      </w:r>
    </w:p>
    <w:p w14:paraId="1F70B89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流散时忧虑被抛弃，需智慧地做出改变。</w:t>
      </w:r>
    </w:p>
    <w:p w14:paraId="4265F9E8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D310196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C16BC32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397" w:name="__RefHeading___Toc6827_1778751776"/>
      <w:bookmarkStart w:id="398" w:name="_Toc173774087"/>
      <w:bookmarkStart w:id="399" w:name="_Toc1750985368"/>
      <w:bookmarkStart w:id="400" w:name="_Toc176167803"/>
      <w:bookmarkStart w:id="401" w:name="_Toc178536638"/>
      <w:bookmarkEnd w:id="397"/>
      <w:r>
        <w:rPr>
          <w:rFonts w:ascii="国标宋体" w:eastAsia="国标宋体" w:hAnsi="国标宋体" w:cs="国标宋体"/>
          <w:b w:val="0"/>
        </w:rPr>
        <w:t>水泽節60++</w:t>
      </w:r>
      <w:bookmarkEnd w:id="398"/>
      <w:bookmarkEnd w:id="399"/>
      <w:bookmarkEnd w:id="400"/>
      <w:bookmarkEnd w:id="401"/>
    </w:p>
    <w:p w14:paraId="4F3EA8CC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br/>
        <w:t xml:space="preserve">    節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（调节，使之适宜；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调济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eastAsia="国标宋体" w:hAnsi="国标宋体" w:cs="国标宋体"/>
        </w:rPr>
        <w:t>：亨，</w:t>
      </w:r>
      <w:r>
        <w:rPr>
          <w:rStyle w:val="a5"/>
          <w:rFonts w:ascii="国标宋体" w:eastAsia="国标宋体" w:hAnsi="国标宋体" w:cs="国标宋体"/>
        </w:rPr>
        <w:t>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eastAsia="国标宋体" w:hAnsi="国标宋体" w:cs="国标宋体"/>
        </w:rPr>
        <w:t>節，不可貞。</w:t>
      </w:r>
    </w:p>
    <w:p w14:paraId="31DE83C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《节》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象征调节：亨通，干枯需调节，不可固执。</w:t>
      </w:r>
    </w:p>
    <w:p w14:paraId="407187A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《象》曰：泽上有水，節；君子以制数度、</w:t>
      </w:r>
      <w:r>
        <w:rPr>
          <w:rStyle w:val="a5"/>
          <w:rFonts w:ascii="国标宋体" w:eastAsia="国标宋体" w:hAnsi="国标宋体" w:cs="国标宋体"/>
        </w:rPr>
        <w:t>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eastAsia="国标宋体" w:hAnsi="国标宋体" w:cs="国标宋体"/>
        </w:rPr>
        <w:t>德行。</w:t>
      </w:r>
    </w:p>
    <w:p w14:paraId="5E6E449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474A722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【初九】不出</w:t>
      </w:r>
      <w:r>
        <w:rPr>
          <w:rStyle w:val="a5"/>
          <w:rFonts w:ascii="国标宋体" w:eastAsia="国标宋体" w:hAnsi="国标宋体" w:cs="国标宋体"/>
        </w:rPr>
        <w:t>户牖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yǒu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E093FF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 w14:paraId="13E6E63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【九二】不出</w:t>
      </w:r>
      <w:r>
        <w:rPr>
          <w:rStyle w:val="a5"/>
          <w:rFonts w:ascii="国标宋体" w:eastAsia="国标宋体" w:hAnsi="国标宋体" w:cs="国标宋体"/>
        </w:rPr>
        <w:t>門</w:t>
      </w:r>
      <w:proofErr w:type="gramStart"/>
      <w:r>
        <w:rPr>
          <w:rStyle w:val="a5"/>
          <w:rFonts w:ascii="国标宋体" w:eastAsia="国标宋体" w:hAnsi="国标宋体" w:cs="国标宋体"/>
        </w:rPr>
        <w:t>廷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（即“门庭”，指家庭或门第）</w:t>
      </w:r>
      <w:r>
        <w:rPr>
          <w:rFonts w:ascii="国标宋体" w:eastAsia="国标宋体" w:hAnsi="国标宋体" w:cs="国标宋体"/>
        </w:rPr>
        <w:t>，凶。</w:t>
      </w:r>
    </w:p>
    <w:p w14:paraId="1C1B2B9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不跨出家世门弟，不祥。</w:t>
      </w:r>
    </w:p>
    <w:p w14:paraId="5963341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【六三】不節若，则</w:t>
      </w:r>
      <w:r>
        <w:rPr>
          <w:rStyle w:val="a5"/>
          <w:rFonts w:ascii="国标宋体" w:eastAsia="国标宋体" w:hAnsi="国标宋体" w:cs="国标宋体"/>
        </w:rPr>
        <w:t>䦈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jiē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eastAsia="国标宋体" w:hAnsi="国标宋体" w:cs="国标宋体"/>
        </w:rPr>
        <w:t>若，无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4DD31F9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376FC2A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r>
        <w:rPr>
          <w:rStyle w:val="a5"/>
          <w:rFonts w:ascii="国标宋体" w:eastAsia="国标宋体" w:hAnsi="国标宋体" w:cs="国标宋体"/>
        </w:rPr>
        <w:t>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eastAsia="国标宋体" w:hAnsi="国标宋体" w:cs="国标宋体"/>
        </w:rPr>
        <w:t>節，</w:t>
      </w:r>
      <w:proofErr w:type="gramStart"/>
      <w:r>
        <w:rPr>
          <w:rFonts w:ascii="国标宋体" w:eastAsia="国标宋体" w:hAnsi="国标宋体" w:cs="国标宋体"/>
        </w:rPr>
        <w:t>亨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558ADEC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4B92346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</w:t>
      </w:r>
      <w:r>
        <w:rPr>
          <w:rStyle w:val="a5"/>
          <w:rFonts w:ascii="国标宋体" w:eastAsia="国标宋体" w:hAnsi="国标宋体" w:cs="国标宋体"/>
        </w:rPr>
        <w:t>甘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eastAsia="国标宋体" w:hAnsi="国标宋体" w:cs="国标宋体"/>
        </w:rPr>
        <w:t>節，吉；</w:t>
      </w:r>
      <w:proofErr w:type="gramStart"/>
      <w:r>
        <w:rPr>
          <w:rFonts w:ascii="国标宋体" w:eastAsia="国标宋体" w:hAnsi="国标宋体" w:cs="国标宋体"/>
        </w:rPr>
        <w:t>往得</w:t>
      </w:r>
      <w:r>
        <w:rPr>
          <w:rStyle w:val="a5"/>
          <w:rFonts w:ascii="国标宋体" w:eastAsia="国标宋体" w:hAnsi="国标宋体" w:cs="国标宋体"/>
        </w:rPr>
        <w:t>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eastAsia="国标宋体" w:hAnsi="国标宋体" w:cs="国标宋体"/>
        </w:rPr>
        <w:t>。</w:t>
      </w:r>
    </w:p>
    <w:p w14:paraId="42F1AD7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4C98515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【尚六】枯節，貞凶，悔亡。</w:t>
      </w:r>
    </w:p>
    <w:p w14:paraId="0A768A9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00B0B8D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16AF3FEF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C348007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02" w:name="__RefHeading___Toc6829_1778751776"/>
      <w:bookmarkStart w:id="403" w:name="_Toc176167804"/>
      <w:bookmarkStart w:id="404" w:name="_Toc173774088"/>
      <w:bookmarkStart w:id="405" w:name="_Toc491015278"/>
      <w:bookmarkStart w:id="406" w:name="_Toc178536639"/>
      <w:bookmarkEnd w:id="402"/>
      <w:proofErr w:type="gramStart"/>
      <w:r>
        <w:rPr>
          <w:rFonts w:ascii="国标宋体" w:eastAsia="国标宋体" w:hAnsi="国标宋体" w:cs="国标宋体"/>
          <w:b w:val="0"/>
        </w:rPr>
        <w:t>风泽中復</w:t>
      </w:r>
      <w:proofErr w:type="gramEnd"/>
      <w:r>
        <w:rPr>
          <w:rFonts w:ascii="国标宋体" w:eastAsia="国标宋体" w:hAnsi="国标宋体" w:cs="国标宋体"/>
          <w:b w:val="0"/>
        </w:rPr>
        <w:t>61++</w:t>
      </w:r>
      <w:bookmarkEnd w:id="403"/>
      <w:bookmarkEnd w:id="404"/>
      <w:bookmarkEnd w:id="405"/>
      <w:bookmarkEnd w:id="406"/>
    </w:p>
    <w:p w14:paraId="65206777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中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eastAsia="国标宋体" w:hAnsi="国标宋体" w:cs="国标宋体"/>
        </w:rPr>
        <w:t>：</w:t>
      </w:r>
      <w:proofErr w:type="gramStart"/>
      <w:r>
        <w:rPr>
          <w:rStyle w:val="a5"/>
          <w:rFonts w:ascii="国标宋体" w:eastAsia="国标宋体" w:hAnsi="国标宋体" w:cs="国标宋体"/>
        </w:rPr>
        <w:t>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eastAsia="国标宋体" w:hAnsi="国标宋体" w:cs="国标宋体"/>
        </w:rPr>
        <w:t>魚吉，</w:t>
      </w:r>
      <w:r>
        <w:rPr>
          <w:rStyle w:val="a5"/>
          <w:rFonts w:ascii="国标宋体" w:eastAsia="国标宋体" w:hAnsi="国标宋体" w:cs="国标宋体"/>
        </w:rPr>
        <w:t>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eastAsia="国标宋体" w:hAnsi="国标宋体" w:cs="国标宋体"/>
        </w:rPr>
        <w:t>涉大川，利貞。</w:t>
      </w:r>
    </w:p>
    <w:p w14:paraId="272E3D5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《中復》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象征中途回归：晋升或调动鱼，吉祥；和谐地涉渡大河，利固守正道。</w:t>
      </w:r>
    </w:p>
    <w:p w14:paraId="33F4D94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《象》曰：泽上有风，中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；君子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（因此）</w:t>
      </w:r>
      <w:proofErr w:type="gramStart"/>
      <w:r>
        <w:rPr>
          <w:rFonts w:ascii="国标宋体" w:eastAsia="国标宋体" w:hAnsi="国标宋体" w:cs="国标宋体"/>
        </w:rPr>
        <w:t>议狱缓</w:t>
      </w:r>
      <w:proofErr w:type="gramEnd"/>
      <w:r>
        <w:rPr>
          <w:rFonts w:ascii="国标宋体" w:eastAsia="国标宋体" w:hAnsi="国标宋体" w:cs="国标宋体"/>
        </w:rPr>
        <w:t>死。</w:t>
      </w:r>
    </w:p>
    <w:p w14:paraId="5341218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讼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狱、宽缓死刑。（泽象征民众，和风象征德教、教化民众）</w:t>
      </w:r>
    </w:p>
    <w:p w14:paraId="04AF5D7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eastAsia="国标宋体" w:hAnsi="国标宋体" w:cs="国标宋体"/>
        </w:rPr>
        <w:t>，吉；有它不寧。</w:t>
      </w:r>
    </w:p>
    <w:p w14:paraId="56A11430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 w14:paraId="7C906899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【九二】鳴鹤在</w:t>
      </w:r>
      <w:r>
        <w:rPr>
          <w:rStyle w:val="a5"/>
          <w:rFonts w:ascii="国标宋体" w:eastAsia="国标宋体" w:hAnsi="国标宋体" w:cs="国标宋体"/>
        </w:rPr>
        <w:t>陰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eastAsia="国标宋体" w:hAnsi="国标宋体" w:cs="国标宋体"/>
        </w:rPr>
        <w:t>，其</w:t>
      </w:r>
      <w:r>
        <w:rPr>
          <w:rStyle w:val="a5"/>
          <w:rFonts w:ascii="国标宋体" w:eastAsia="国标宋体" w:hAnsi="国标宋体" w:cs="国标宋体"/>
        </w:rPr>
        <w:t>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a5"/>
          <w:rFonts w:ascii="国标宋体" w:eastAsia="国标宋体" w:hAnsi="国标宋体" w:cs="国标宋体"/>
        </w:rPr>
        <w:t>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hè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eastAsia="国标宋体" w:hAnsi="国标宋体" w:cs="国标宋体"/>
        </w:rPr>
        <w:t>之：</w:t>
      </w:r>
      <w:r>
        <w:rPr>
          <w:rStyle w:val="a5"/>
          <w:rFonts w:ascii="国标宋体" w:eastAsia="国标宋体" w:hAnsi="国标宋体" w:cs="国标宋体"/>
        </w:rPr>
        <w:t>我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eastAsia="国标宋体" w:hAnsi="国标宋体" w:cs="国标宋体"/>
        </w:rPr>
        <w:t>有好</w:t>
      </w:r>
      <w:proofErr w:type="gramStart"/>
      <w:r>
        <w:rPr>
          <w:rStyle w:val="a5"/>
          <w:rFonts w:ascii="国标宋体" w:eastAsia="国标宋体" w:hAnsi="国标宋体" w:cs="国标宋体"/>
        </w:rPr>
        <w:t>爵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eastAsia="国标宋体" w:hAnsi="国标宋体" w:cs="国标宋体"/>
        </w:rPr>
        <w:t>，吾與爾</w:t>
      </w:r>
      <w:proofErr w:type="gramStart"/>
      <w:r>
        <w:rPr>
          <w:rStyle w:val="a5"/>
          <w:rFonts w:ascii="国标宋体" w:eastAsia="国标宋体" w:hAnsi="国标宋体" w:cs="国标宋体"/>
        </w:rPr>
        <w:t>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eastAsia="国标宋体" w:hAnsi="国标宋体" w:cs="国标宋体"/>
        </w:rPr>
        <w:t>之。</w:t>
      </w:r>
    </w:p>
    <w:p w14:paraId="4B09BCC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 w14:paraId="4F9B05AA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</w:t>
      </w:r>
      <w:r>
        <w:rPr>
          <w:rStyle w:val="a5"/>
          <w:rFonts w:ascii="国标宋体" w:eastAsia="国标宋体" w:hAnsi="国标宋体" w:cs="国标宋体"/>
        </w:rPr>
        <w:t>得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（控制）</w:t>
      </w:r>
      <w:proofErr w:type="gramStart"/>
      <w:r>
        <w:rPr>
          <w:rFonts w:ascii="国标宋体" w:eastAsia="国标宋体" w:hAnsi="国标宋体" w:cs="国标宋体"/>
        </w:rPr>
        <w:t>敵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eastAsia="国标宋体" w:hAnsi="国标宋体" w:cs="国标宋体"/>
        </w:rPr>
        <w:t>鼓、或</w:t>
      </w:r>
      <w:r>
        <w:rPr>
          <w:rStyle w:val="a5"/>
          <w:rFonts w:ascii="国标宋体" w:eastAsia="国标宋体" w:hAnsi="国标宋体" w:cs="国标宋体"/>
        </w:rPr>
        <w:t>皮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（通“疲”，1、疲，劳也。2、疲，乏也）</w:t>
      </w:r>
      <w:r>
        <w:rPr>
          <w:rFonts w:ascii="国标宋体" w:eastAsia="国标宋体" w:hAnsi="国标宋体" w:cs="国标宋体"/>
        </w:rPr>
        <w:t>、或</w:t>
      </w:r>
      <w:proofErr w:type="gramStart"/>
      <w:r>
        <w:rPr>
          <w:rStyle w:val="a5"/>
          <w:rFonts w:ascii="国标宋体" w:eastAsia="国标宋体" w:hAnsi="国标宋体" w:cs="国标宋体"/>
        </w:rPr>
        <w:t>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eastAsia="国标宋体" w:hAnsi="国标宋体" w:cs="国标宋体"/>
        </w:rPr>
        <w:t>、或</w:t>
      </w:r>
      <w:r>
        <w:rPr>
          <w:rStyle w:val="a5"/>
          <w:rFonts w:ascii="国标宋体" w:eastAsia="国标宋体" w:hAnsi="国标宋体" w:cs="国标宋体"/>
        </w:rPr>
        <w:t>歌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eastAsia="国标宋体" w:hAnsi="国标宋体" w:cs="国标宋体"/>
        </w:rPr>
        <w:t>。</w:t>
      </w:r>
    </w:p>
    <w:p w14:paraId="0935248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 w14:paraId="56C6F36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【六四】月</w:t>
      </w: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a5"/>
          <w:rFonts w:ascii="国标宋体" w:eastAsia="国标宋体" w:hAnsi="国标宋体" w:cs="国标宋体"/>
        </w:rPr>
        <w:t>望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eastAsia="国标宋体" w:hAnsi="国标宋体" w:cs="国标宋体"/>
        </w:rPr>
        <w:t>，馬必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2973D41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 w14:paraId="5B9D2A6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a5"/>
          <w:rFonts w:ascii="国标宋体" w:eastAsia="国标宋体" w:hAnsi="国标宋体" w:cs="国标宋体"/>
        </w:rPr>
        <w:t>如</w:t>
      </w:r>
      <w:bookmarkStart w:id="407" w:name="__DdeLink__14612_67248396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bookmarkStart w:id="408" w:name="__DdeLink__7326_672483965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08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）</w:t>
      </w:r>
      <w:bookmarkEnd w:id="407"/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76FE73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有心回归，治理国家，没有灾祸。</w:t>
      </w:r>
    </w:p>
    <w:p w14:paraId="5B06EFBE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</w:t>
      </w:r>
      <w:r>
        <w:rPr>
          <w:noProof/>
        </w:rPr>
        <w:drawing>
          <wp:inline distT="0" distB="0" distL="0" distR="0" wp14:anchorId="0066E135" wp14:editId="05DA4F60">
            <wp:extent cx="238125" cy="238125"/>
            <wp:effectExtent l="0" t="0" r="0" b="0"/>
            <wp:docPr id="66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a5"/>
          <w:rFonts w:ascii="国标宋体" w:eastAsia="国标宋体" w:hAnsi="国标宋体" w:cs="国标宋体"/>
        </w:rPr>
        <w:t>音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a5"/>
          <w:rFonts w:ascii="国标宋体" w:eastAsia="国标宋体" w:hAnsi="国标宋体" w:cs="国标宋体"/>
        </w:rPr>
        <w:t>登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eastAsia="国标宋体" w:hAnsi="国标宋体" w:cs="国标宋体"/>
        </w:rPr>
        <w:t>于天，貞凶。</w:t>
      </w:r>
    </w:p>
    <w:p w14:paraId="34282B09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 w14:paraId="0407B80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72BFADA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2D433EE9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09" w:name="__RefHeading___Toc6831_1778751776"/>
      <w:bookmarkStart w:id="410" w:name="_Toc176167805"/>
      <w:bookmarkStart w:id="411" w:name="_Toc173774089"/>
      <w:bookmarkStart w:id="412" w:name="_Toc1037866562"/>
      <w:bookmarkStart w:id="413" w:name="_Toc178536640"/>
      <w:bookmarkEnd w:id="409"/>
      <w:r>
        <w:rPr>
          <w:rFonts w:ascii="国标宋体" w:eastAsia="国标宋体" w:hAnsi="国标宋体" w:cs="国标宋体"/>
          <w:b w:val="0"/>
        </w:rPr>
        <w:t>雷山少過62++</w:t>
      </w:r>
      <w:bookmarkEnd w:id="410"/>
      <w:bookmarkEnd w:id="411"/>
      <w:bookmarkEnd w:id="412"/>
      <w:bookmarkEnd w:id="413"/>
    </w:p>
    <w:p w14:paraId="07D12F97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少</w:t>
      </w:r>
      <w:r>
        <w:rPr>
          <w:rStyle w:val="a5"/>
          <w:rFonts w:ascii="国标宋体" w:eastAsia="国标宋体" w:hAnsi="国标宋体" w:cs="国标宋体"/>
        </w:rPr>
        <w:t>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eastAsia="国标宋体" w:hAnsi="国标宋体" w:cs="国标宋体"/>
        </w:rPr>
        <w:t>：亨，利貞；可小事，不可大事。</w:t>
      </w:r>
      <w:proofErr w:type="gramStart"/>
      <w:r>
        <w:rPr>
          <w:rStyle w:val="a5"/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fěi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，古书上指一种有红毛的鸟。非通“绯”，红色。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为红色羽毛）</w:t>
      </w:r>
      <w:r>
        <w:rPr>
          <w:rFonts w:ascii="国标宋体" w:eastAsia="国标宋体" w:hAnsi="国标宋体" w:cs="国标宋体"/>
        </w:rPr>
        <w:t>鳥遺之音：“不宜上，宜下，泰吉。”</w:t>
      </w:r>
    </w:p>
    <w:p w14:paraId="7F1B572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《少過》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象征少作祸：亨通，利固守正道；可以施行小事，不可行大事。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翡鸟留下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音讯：“不宜于向上强飞，宜于向下安栖，极为吉祥。”</w:t>
      </w:r>
    </w:p>
    <w:p w14:paraId="56EB157C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《象》曰：山上有雷，少过；君子以行过乎恭，</w:t>
      </w:r>
      <w:proofErr w:type="gramStart"/>
      <w:r>
        <w:rPr>
          <w:rFonts w:ascii="国标宋体" w:eastAsia="国标宋体" w:hAnsi="国标宋体" w:cs="国标宋体"/>
        </w:rPr>
        <w:t>丧过乎</w:t>
      </w:r>
      <w:proofErr w:type="gramEnd"/>
      <w:r>
        <w:rPr>
          <w:rFonts w:ascii="国标宋体" w:eastAsia="国标宋体" w:hAnsi="国标宋体" w:cs="国标宋体"/>
        </w:rPr>
        <w:t>哀，用过乎俭。</w:t>
      </w:r>
    </w:p>
    <w:p w14:paraId="13A4176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《象传》说：山顶上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响动着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震雷，象征少作祸；君子因此行为举止稍过恭敬，丧事稍过悲哀，费用稍过节俭。</w:t>
      </w:r>
    </w:p>
    <w:p w14:paraId="1921BC3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</w:rPr>
        <w:t>鳥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eastAsia="国标宋体" w:hAnsi="国标宋体" w:cs="国标宋体"/>
        </w:rPr>
        <w:t>凶。</w:t>
      </w:r>
    </w:p>
    <w:p w14:paraId="3E3DFA2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翡鸟认为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不祥。</w:t>
      </w:r>
    </w:p>
    <w:p w14:paraId="6AB3374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【六二】過其祖，</w:t>
      </w:r>
      <w:r>
        <w:rPr>
          <w:rStyle w:val="a5"/>
          <w:rFonts w:ascii="国标宋体" w:eastAsia="国标宋体" w:hAnsi="国标宋体" w:cs="国标宋体"/>
        </w:rPr>
        <w:t>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eastAsia="国标宋体" w:hAnsi="国标宋体" w:cs="国标宋体"/>
        </w:rPr>
        <w:t>，不</w:t>
      </w:r>
      <w:r>
        <w:rPr>
          <w:rStyle w:val="a5"/>
          <w:rFonts w:ascii="国标宋体" w:eastAsia="国标宋体" w:hAnsi="国标宋体" w:cs="国标宋体"/>
        </w:rPr>
        <w:t>及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eastAsia="国标宋体" w:hAnsi="国标宋体" w:cs="国标宋体"/>
        </w:rPr>
        <w:t>其君，愚其</w:t>
      </w:r>
      <w:r>
        <w:rPr>
          <w:rStyle w:val="a5"/>
          <w:rFonts w:ascii="国标宋体" w:eastAsia="国标宋体" w:hAnsi="国标宋体" w:cs="国标宋体"/>
        </w:rPr>
        <w:t>僕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eastAsia="国标宋体" w:hAnsi="国标宋体" w:cs="国标宋体"/>
        </w:rPr>
        <w:t>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85DBCEB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作祸其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祖父，蒙蔽其亲近，不传袭其君位，蒙蔽其仆从，没有灾祸。</w:t>
      </w:r>
    </w:p>
    <w:p w14:paraId="3F2580C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過</w:t>
      </w:r>
      <w:r>
        <w:rPr>
          <w:rStyle w:val="a5"/>
          <w:rFonts w:ascii="国标宋体" w:eastAsia="国标宋体" w:hAnsi="国标宋体" w:cs="国标宋体"/>
        </w:rPr>
        <w:t>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eastAsia="国标宋体" w:hAnsi="国标宋体" w:cs="国标宋体"/>
        </w:rPr>
        <w:t>之，</w:t>
      </w:r>
      <w:proofErr w:type="gramStart"/>
      <w:r>
        <w:rPr>
          <w:rStyle w:val="a5"/>
          <w:rFonts w:ascii="国标宋体" w:eastAsia="国标宋体" w:hAnsi="国标宋体" w:cs="国标宋体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a5"/>
          <w:rFonts w:ascii="国标宋体" w:eastAsia="国标宋体" w:hAnsi="国标宋体" w:cs="国标宋体"/>
        </w:rPr>
        <w:t>或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（或许，也许）</w:t>
      </w:r>
      <w:proofErr w:type="gramStart"/>
      <w:r>
        <w:rPr>
          <w:rStyle w:val="a5"/>
          <w:rFonts w:ascii="国标宋体" w:eastAsia="国标宋体" w:hAnsi="国标宋体" w:cs="国标宋体"/>
        </w:rPr>
        <w:t>臧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之</w:t>
      </w:r>
      <w:r>
        <w:rPr>
          <w:rFonts w:ascii="国标宋体" w:eastAsia="国标宋体" w:hAnsi="国标宋体" w:cs="国标宋体"/>
        </w:rPr>
        <w:t>，凶。</w:t>
      </w:r>
    </w:p>
    <w:p w14:paraId="1CCB1503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bookmarkStart w:id="414" w:name="__DdeLink__6232_1665201730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4"/>
    </w:p>
    <w:p w14:paraId="35F1D41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過愚之，往厲，必</w:t>
      </w:r>
      <w:r>
        <w:rPr>
          <w:rStyle w:val="a5"/>
          <w:rFonts w:ascii="国标宋体" w:eastAsia="国标宋体" w:hAnsi="国标宋体" w:cs="国标宋体"/>
        </w:rPr>
        <w:t>革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eastAsia="国标宋体" w:hAnsi="国标宋体" w:cs="国标宋体"/>
        </w:rPr>
        <w:t>；勿用，永貞。</w:t>
      </w:r>
    </w:p>
    <w:p w14:paraId="1961E1C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 w14:paraId="5B1E5E76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【六五】密雲</w:t>
      </w:r>
      <w:proofErr w:type="gramStart"/>
      <w:r>
        <w:rPr>
          <w:rFonts w:ascii="国标宋体" w:eastAsia="国标宋体" w:hAnsi="国标宋体" w:cs="国标宋体"/>
        </w:rPr>
        <w:t>不</w:t>
      </w:r>
      <w:proofErr w:type="gramEnd"/>
      <w:r>
        <w:rPr>
          <w:rFonts w:ascii="国标宋体" w:eastAsia="国标宋体" w:hAnsi="国标宋体" w:cs="国标宋体"/>
        </w:rPr>
        <w:t>雨，</w:t>
      </w:r>
      <w:r>
        <w:rPr>
          <w:rStyle w:val="a5"/>
          <w:rFonts w:ascii="国标宋体" w:eastAsia="国标宋体" w:hAnsi="国标宋体" w:cs="国标宋体"/>
        </w:rPr>
        <w:t>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eastAsia="国标宋体" w:hAnsi="国标宋体" w:cs="国标宋体"/>
        </w:rPr>
        <w:t>我</w:t>
      </w:r>
      <w:r>
        <w:rPr>
          <w:rStyle w:val="a5"/>
          <w:rFonts w:ascii="国标宋体" w:eastAsia="国标宋体" w:hAnsi="国标宋体" w:cs="国标宋体"/>
        </w:rPr>
        <w:t>西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（往西走；向西去）</w:t>
      </w:r>
      <w:proofErr w:type="gramStart"/>
      <w:r>
        <w:rPr>
          <w:rStyle w:val="a5"/>
          <w:rFonts w:ascii="国标宋体" w:eastAsia="国标宋体" w:hAnsi="国标宋体" w:cs="国标宋体"/>
        </w:rPr>
        <w:t>茭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，表示把两点意思串起来。交：1、互相。2、接触；相遇；连接）</w:t>
      </w:r>
      <w:r>
        <w:rPr>
          <w:rFonts w:ascii="国标宋体" w:eastAsia="国标宋体" w:hAnsi="国标宋体" w:cs="国标宋体"/>
        </w:rPr>
        <w:t>；公射取皮在</w:t>
      </w:r>
      <w:r>
        <w:rPr>
          <w:rStyle w:val="a5"/>
          <w:rFonts w:ascii="国标宋体" w:eastAsia="国标宋体" w:hAnsi="国标宋体" w:cs="国标宋体"/>
        </w:rPr>
        <w:t>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eastAsia="国标宋体" w:hAnsi="国标宋体" w:cs="国标宋体"/>
        </w:rPr>
        <w:t>。</w:t>
      </w:r>
    </w:p>
    <w:p w14:paraId="371ABB4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浓云密布却不下雨，自我往西互相连接；公在兽窝中射兽取皮。</w:t>
      </w:r>
    </w:p>
    <w:p w14:paraId="179011B4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弗</w:t>
      </w:r>
      <w:proofErr w:type="gramEnd"/>
      <w:r>
        <w:rPr>
          <w:rFonts w:ascii="国标宋体" w:eastAsia="国标宋体" w:hAnsi="国标宋体" w:cs="国标宋体"/>
        </w:rPr>
        <w:t>愚過</w:t>
      </w:r>
      <w:r>
        <w:rPr>
          <w:rStyle w:val="a5"/>
          <w:rFonts w:ascii="国标宋体" w:eastAsia="国标宋体" w:hAnsi="国标宋体" w:cs="国标宋体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翡</w:t>
      </w:r>
      <w:proofErr w:type="gramEnd"/>
      <w:r>
        <w:rPr>
          <w:rFonts w:ascii="国标宋体" w:eastAsia="国标宋体" w:hAnsi="国标宋体" w:cs="国标宋体"/>
        </w:rPr>
        <w:t>鳥</w:t>
      </w:r>
      <w:r>
        <w:rPr>
          <w:rStyle w:val="a5"/>
          <w:rFonts w:ascii="国标宋体" w:eastAsia="国标宋体" w:hAnsi="国标宋体" w:cs="国标宋体"/>
        </w:rPr>
        <w:t>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eastAsia="国标宋体" w:hAnsi="国标宋体" w:cs="国标宋体"/>
        </w:rPr>
        <w:t>之，凶！是謂</w:t>
      </w:r>
      <w:proofErr w:type="gramStart"/>
      <w:r>
        <w:rPr>
          <w:rFonts w:ascii="国标宋体" w:eastAsia="国标宋体" w:hAnsi="国标宋体" w:cs="国标宋体"/>
        </w:rPr>
        <w:t>“</w:t>
      </w:r>
      <w:proofErr w:type="gramEnd"/>
      <w:r>
        <w:rPr>
          <w:rStyle w:val="a5"/>
          <w:rFonts w:ascii="国标宋体" w:eastAsia="国标宋体" w:hAnsi="国标宋体" w:cs="国标宋体"/>
        </w:rPr>
        <w:t>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a5"/>
          <w:rFonts w:ascii="国标宋体" w:eastAsia="国标宋体" w:hAnsi="国标宋体" w:cs="国标宋体"/>
        </w:rPr>
        <w:t>省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proofErr w:type="gramStart"/>
      <w:r>
        <w:rPr>
          <w:rFonts w:ascii="国标宋体" w:eastAsia="国标宋体" w:hAnsi="国标宋体" w:cs="国标宋体"/>
        </w:rPr>
        <w:t>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0D03D79F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不要蒙蔽和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作祸他，翡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鸟罗致他，不祥！是为“眼下的灾难”。</w:t>
      </w:r>
    </w:p>
    <w:p w14:paraId="6773AF3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5C151975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307E86DB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15" w:name="__RefHeading___Toc6833_1778751776"/>
      <w:bookmarkStart w:id="416" w:name="_Toc164347156"/>
      <w:bookmarkStart w:id="417" w:name="_Toc176167806"/>
      <w:bookmarkStart w:id="418" w:name="_Toc173774090"/>
      <w:bookmarkStart w:id="419" w:name="_Toc178536641"/>
      <w:bookmarkEnd w:id="415"/>
      <w:r>
        <w:rPr>
          <w:rFonts w:ascii="国标宋体" w:eastAsia="国标宋体" w:hAnsi="国标宋体" w:cs="国标宋体"/>
          <w:b w:val="0"/>
        </w:rPr>
        <w:t>水火既</w:t>
      </w:r>
      <w:proofErr w:type="gramStart"/>
      <w:r>
        <w:rPr>
          <w:rFonts w:ascii="国标宋体" w:eastAsia="国标宋体" w:hAnsi="国标宋体" w:cs="国标宋体"/>
          <w:b w:val="0"/>
        </w:rPr>
        <w:t>濟</w:t>
      </w:r>
      <w:proofErr w:type="gramEnd"/>
      <w:r>
        <w:rPr>
          <w:rFonts w:ascii="国标宋体" w:eastAsia="国标宋体" w:hAnsi="国标宋体" w:cs="国标宋体"/>
          <w:b w:val="0"/>
        </w:rPr>
        <w:t>63++</w:t>
      </w:r>
      <w:bookmarkEnd w:id="416"/>
      <w:bookmarkEnd w:id="417"/>
      <w:bookmarkEnd w:id="418"/>
      <w:bookmarkEnd w:id="419"/>
    </w:p>
    <w:p w14:paraId="010841E0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既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（已经）</w:t>
      </w:r>
      <w:proofErr w:type="gramStart"/>
      <w:r>
        <w:rPr>
          <w:rStyle w:val="a5"/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hAnsi="国标宋体" w:cs="国标宋体"/>
        </w:rPr>
        <w:t>：亨</w:t>
      </w:r>
      <w:r>
        <w:rPr>
          <w:rFonts w:ascii="国标宋体" w:eastAsia="国标宋体" w:hAnsi="国标宋体" w:cs="国标宋体"/>
          <w:b/>
          <w:bCs/>
        </w:rPr>
        <w:t>小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eastAsia="国标宋体" w:hAnsi="国标宋体" w:cs="国标宋体"/>
        </w:rPr>
        <w:t>，利貞；初吉，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亂。</w:t>
      </w:r>
    </w:p>
    <w:p w14:paraId="34D3D85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《既济》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象征已经成就：亨通小人，利固守正道；起初吉祥，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长久会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混乱。</w:t>
      </w:r>
    </w:p>
    <w:p w14:paraId="3E1F2A4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《象》曰：水在火上，既济；君子以思患而</w:t>
      </w:r>
      <w:r>
        <w:rPr>
          <w:rStyle w:val="a5"/>
          <w:rFonts w:ascii="国标宋体" w:eastAsia="国标宋体" w:hAnsi="国标宋体" w:cs="国标宋体"/>
        </w:rPr>
        <w:t>豫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eastAsia="国标宋体" w:hAnsi="国标宋体" w:cs="国标宋体"/>
        </w:rPr>
        <w:t>防之。</w:t>
      </w:r>
    </w:p>
    <w:p w14:paraId="4CA6566D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 w14:paraId="244E6738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【初九】</w:t>
      </w:r>
      <w:r>
        <w:rPr>
          <w:rStyle w:val="a5"/>
          <w:rFonts w:ascii="国标宋体" w:eastAsia="国标宋体" w:hAnsi="国标宋体" w:cs="国标宋体"/>
        </w:rPr>
        <w:t>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hAnsi="国标宋体" w:cs="国标宋体"/>
        </w:rPr>
        <w:t>其尾，无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6EDA9E1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牵引其治理国家，迟滞了尾巴，没有灾祸。</w:t>
      </w:r>
    </w:p>
    <w:p w14:paraId="53EFD4E3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【六二】</w:t>
      </w:r>
      <w:r>
        <w:rPr>
          <w:rFonts w:ascii="国标宋体" w:eastAsia="国标宋体" w:hAnsi="国标宋体" w:cs="国标宋体"/>
          <w:b/>
          <w:bCs/>
        </w:rPr>
        <w:t>婦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（婦，服也。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從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女，持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帚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灑埽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也。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會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意。謂服事人者）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亡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發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eastAsia="国标宋体" w:hAnsi="国标宋体" w:cs="国标宋体"/>
        </w:rPr>
        <w:t>；勿</w:t>
      </w:r>
      <w:r>
        <w:rPr>
          <w:rStyle w:val="a5"/>
          <w:rFonts w:ascii="国标宋体" w:eastAsia="国标宋体" w:hAnsi="国标宋体" w:cs="国标宋体"/>
        </w:rPr>
        <w:t>遂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suì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eastAsia="国标宋体" w:hAnsi="国标宋体" w:cs="国标宋体"/>
        </w:rPr>
        <w:t>，七日得。</w:t>
      </w:r>
    </w:p>
    <w:p w14:paraId="32C6DE1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1243A341" w14:textId="216E2EAB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【九三】高</w:t>
      </w:r>
      <w:proofErr w:type="gramStart"/>
      <w:r>
        <w:rPr>
          <w:rFonts w:ascii="国标宋体" w:eastAsia="国标宋体" w:hAnsi="国标宋体" w:cs="国标宋体"/>
        </w:rPr>
        <w:t>宗伐鬼方</w:t>
      </w:r>
      <w:proofErr w:type="gramEnd"/>
      <w:r>
        <w:rPr>
          <w:rFonts w:ascii="国标宋体" w:eastAsia="国标宋体" w:hAnsi="国标宋体" w:cs="国标宋体"/>
        </w:rPr>
        <w:t>，</w:t>
      </w:r>
      <w:r w:rsidRPr="00F96AF8">
        <w:rPr>
          <w:rFonts w:ascii="国标宋体" w:eastAsia="国标宋体" w:hAnsi="国标宋体" w:cs="国标宋体"/>
          <w:b/>
          <w:bCs/>
        </w:rPr>
        <w:t>三</w:t>
      </w:r>
      <w:r w:rsidR="00C30910" w:rsidRPr="00F96AF8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proofErr w:type="gramStart"/>
      <w:r>
        <w:rPr>
          <w:rFonts w:ascii="国标宋体" w:eastAsia="国标宋体" w:hAnsi="国标宋体" w:cs="国标宋体"/>
        </w:rPr>
        <w:t>年克之</w:t>
      </w:r>
      <w:proofErr w:type="gramEnd"/>
      <w:r>
        <w:rPr>
          <w:rFonts w:ascii="国标宋体" w:eastAsia="国标宋体" w:hAnsi="国标宋体" w:cs="国标宋体"/>
        </w:rPr>
        <w:t>，小人勿用。</w:t>
      </w:r>
    </w:p>
    <w:p w14:paraId="47DAA83D" w14:textId="7EDA65D4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殷高宗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讨伐鬼方，</w:t>
      </w:r>
      <w:r w:rsidR="00C30910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年</w:t>
      </w:r>
      <w:r w:rsidR="00C30910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战胜</w:t>
      </w:r>
      <w:r w:rsidR="00C30910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之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，小人不要任用。</w:t>
      </w:r>
    </w:p>
    <w:p w14:paraId="2A750BC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【六四】</w:t>
      </w:r>
      <w:proofErr w:type="gramStart"/>
      <w:r>
        <w:rPr>
          <w:rFonts w:ascii="国标宋体" w:eastAsia="国标宋体" w:hAnsi="国标宋体" w:cs="国标宋体"/>
          <w:b/>
          <w:bCs/>
        </w:rPr>
        <w:t>襦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衤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，衣，隐也。需，等待）</w:t>
      </w:r>
      <w:r>
        <w:rPr>
          <w:rStyle w:val="a5"/>
          <w:rFonts w:ascii="国标宋体" w:eastAsia="国标宋体" w:hAnsi="国标宋体" w:cs="国标宋体"/>
          <w:b w:val="0"/>
          <w:bCs w:val="0"/>
        </w:rPr>
        <w:t>，有</w:t>
      </w:r>
      <w:r>
        <w:rPr>
          <w:rStyle w:val="a5"/>
          <w:rFonts w:ascii="国标宋体" w:eastAsia="国标宋体" w:hAnsi="国标宋体" w:cs="国标宋体"/>
        </w:rPr>
        <w:t>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proofErr w:type="gramStart"/>
      <w:r>
        <w:rPr>
          <w:rStyle w:val="a5"/>
          <w:rFonts w:ascii="国标宋体" w:eastAsia="国标宋体" w:hAnsi="国标宋体" w:cs="国标宋体"/>
        </w:rPr>
        <w:t>茹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rú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，贪；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恣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；腐败、臭败的）</w:t>
      </w:r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冬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（通“终”，表示时间，相当于“常”、“久”）</w:t>
      </w:r>
      <w:r>
        <w:rPr>
          <w:rFonts w:ascii="国标宋体" w:eastAsia="国标宋体" w:hAnsi="国标宋体" w:cs="国标宋体"/>
        </w:rPr>
        <w:t>日戒。</w:t>
      </w:r>
    </w:p>
    <w:p w14:paraId="675155B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隐忍，有倚仗腐败的时候，长久需每日戒备。</w:t>
      </w:r>
    </w:p>
    <w:p w14:paraId="36521C7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【九五】東鄰</w:t>
      </w:r>
      <w:proofErr w:type="gramStart"/>
      <w:r>
        <w:rPr>
          <w:rFonts w:ascii="国标宋体" w:eastAsia="国标宋体" w:hAnsi="国标宋体" w:cs="国标宋体"/>
        </w:rPr>
        <w:t>殺</w:t>
      </w:r>
      <w:proofErr w:type="gramEnd"/>
      <w:r>
        <w:rPr>
          <w:rFonts w:ascii="国标宋体" w:eastAsia="国标宋体" w:hAnsi="国标宋体" w:cs="国标宋体"/>
        </w:rPr>
        <w:t>牛</w:t>
      </w:r>
      <w:r>
        <w:rPr>
          <w:rStyle w:val="a5"/>
          <w:rFonts w:ascii="国标宋体" w:eastAsia="国标宋体" w:hAnsi="国标宋体" w:cs="国标宋体"/>
        </w:rPr>
        <w:t>以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eastAsia="国标宋体" w:hAnsi="国标宋体" w:cs="国标宋体"/>
        </w:rPr>
        <w:t>祭，不若西鄰之</w:t>
      </w:r>
      <w:r>
        <w:rPr>
          <w:rStyle w:val="a5"/>
          <w:rFonts w:ascii="国标宋体" w:eastAsia="国标宋体" w:hAnsi="国标宋体" w:cs="国标宋体"/>
        </w:rPr>
        <w:t>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zhuó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eastAsia="国标宋体" w:hAnsi="国标宋体" w:cs="国标宋体"/>
        </w:rPr>
        <w:t>祭，實受其福，吉。</w:t>
      </w:r>
    </w:p>
    <w:p w14:paraId="071A7938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巳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日在水边举行祭礼，洗濯去垢，消除不祥，叫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祓禊</w:t>
      </w:r>
      <w:proofErr w:type="spellStart"/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fú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 xml:space="preserve"> 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xì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与祭祀燕享、礼仪的关系极深，而牛这样的大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则又尤为隆重，必是祭神求吉之用。按古代礼仪，祭祀时牛羊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豕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三牲齐备称为“太牢”，而只用羊豕二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牲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则称“少牢”，可见杀牛是用于最隆重的祭祀。）</w:t>
      </w:r>
    </w:p>
    <w:p w14:paraId="1DA8FC1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【尚六】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b/>
          <w:bCs/>
        </w:rPr>
        <w:t>其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eastAsia="国标宋体" w:hAnsi="国标宋体" w:cs="国标宋体"/>
        </w:rPr>
        <w:t>首，</w:t>
      </w:r>
      <w:r>
        <w:rPr>
          <w:rStyle w:val="a5"/>
          <w:rFonts w:ascii="国标宋体" w:eastAsia="国标宋体" w:hAnsi="国标宋体" w:cs="国标宋体"/>
        </w:rPr>
        <w:t>厲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eastAsia="国标宋体" w:hAnsi="国标宋体" w:cs="国标宋体"/>
        </w:rPr>
        <w:t>。</w:t>
      </w:r>
    </w:p>
    <w:p w14:paraId="76DCA2C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095E6A24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061AAEA3" w14:textId="77777777" w:rsidR="001E0939" w:rsidRDefault="001E0939">
      <w:pPr>
        <w:spacing w:line="360" w:lineRule="auto"/>
        <w:ind w:firstLine="480"/>
        <w:rPr>
          <w:rFonts w:ascii="国标宋体" w:eastAsia="国标宋体" w:hAnsi="国标宋体" w:cs="国标宋体" w:hint="eastAsia"/>
        </w:rPr>
      </w:pPr>
    </w:p>
    <w:p w14:paraId="48AA6899" w14:textId="77777777" w:rsidR="001E0939" w:rsidRDefault="00000000">
      <w:pPr>
        <w:pStyle w:val="1"/>
        <w:spacing w:line="360" w:lineRule="auto"/>
        <w:ind w:firstLine="960"/>
        <w:jc w:val="center"/>
        <w:rPr>
          <w:rFonts w:ascii="国标宋体" w:eastAsia="国标宋体" w:hAnsi="国标宋体" w:cs="国标宋体" w:hint="eastAsia"/>
        </w:rPr>
      </w:pPr>
      <w:bookmarkStart w:id="420" w:name="__RefHeading___Toc6835_1778751776"/>
      <w:bookmarkStart w:id="421" w:name="_Toc176167807"/>
      <w:bookmarkStart w:id="422" w:name="_Toc173774091"/>
      <w:bookmarkStart w:id="423" w:name="_Toc793085062"/>
      <w:bookmarkStart w:id="424" w:name="_Toc178536642"/>
      <w:bookmarkEnd w:id="420"/>
      <w:r>
        <w:rPr>
          <w:rFonts w:ascii="国标宋体" w:eastAsia="国标宋体" w:hAnsi="国标宋体" w:cs="国标宋体"/>
          <w:b w:val="0"/>
        </w:rPr>
        <w:t>火水未</w:t>
      </w:r>
      <w:proofErr w:type="gramStart"/>
      <w:r>
        <w:rPr>
          <w:rFonts w:ascii="国标宋体" w:eastAsia="国标宋体" w:hAnsi="国标宋体" w:cs="国标宋体"/>
          <w:b w:val="0"/>
        </w:rPr>
        <w:t>濟</w:t>
      </w:r>
      <w:proofErr w:type="gramEnd"/>
      <w:r>
        <w:rPr>
          <w:rFonts w:ascii="国标宋体" w:eastAsia="国标宋体" w:hAnsi="国标宋体" w:cs="国标宋体"/>
          <w:b w:val="0"/>
        </w:rPr>
        <w:t>64++</w:t>
      </w:r>
      <w:bookmarkEnd w:id="421"/>
      <w:bookmarkEnd w:id="422"/>
      <w:bookmarkEnd w:id="423"/>
      <w:bookmarkEnd w:id="424"/>
    </w:p>
    <w:p w14:paraId="4C7B9710" w14:textId="77777777" w:rsidR="001E0939" w:rsidRDefault="00000000">
      <w:pPr>
        <w:pStyle w:val="a1"/>
        <w:spacing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Style w:val="a5"/>
          <w:rFonts w:ascii="国标宋体" w:eastAsia="国标宋体" w:hAnsi="国标宋体" w:cs="国标宋体"/>
        </w:rPr>
        <w:t>未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proofErr w:type="gramStart"/>
      <w:r>
        <w:rPr>
          <w:rStyle w:val="a5"/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eastAsia="国标宋体" w:hAnsi="国标宋体" w:cs="国标宋体"/>
        </w:rPr>
        <w:t>：亨！小狐</w:t>
      </w:r>
      <w:r>
        <w:rPr>
          <w:rStyle w:val="a5"/>
          <w:rFonts w:ascii="国标宋体" w:eastAsia="国标宋体" w:hAnsi="国标宋体" w:cs="国标宋体"/>
        </w:rPr>
        <w:t>气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a5"/>
          <w:rFonts w:ascii="国标宋体" w:eastAsia="国标宋体" w:hAnsi="国标宋体" w:cs="国标宋体"/>
        </w:rPr>
        <w:t>涉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eastAsia="国标宋体" w:hAnsi="国标宋体" w:cs="国标宋体"/>
        </w:rPr>
        <w:t>，</w:t>
      </w:r>
      <w:proofErr w:type="gramStart"/>
      <w:r>
        <w:rPr>
          <w:rStyle w:val="a5"/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eastAsia="国标宋体" w:hAnsi="国标宋体" w:cs="国标宋体"/>
        </w:rPr>
        <w:t>其尾，无</w:t>
      </w:r>
      <w:proofErr w:type="gramStart"/>
      <w:r>
        <w:rPr>
          <w:rStyle w:val="a5"/>
          <w:rFonts w:ascii="国标宋体" w:eastAsia="国标宋体" w:hAnsi="国标宋体" w:cs="国标宋体"/>
        </w:rPr>
        <w:t>攸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eastAsia="国标宋体" w:hAnsi="国标宋体" w:cs="国标宋体"/>
        </w:rPr>
        <w:t>利。</w:t>
      </w:r>
    </w:p>
    <w:p w14:paraId="3C5F26B7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 w14:paraId="295D1585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《象》曰：火在水上，未济；君子</w:t>
      </w:r>
      <w:proofErr w:type="gramStart"/>
      <w:r>
        <w:rPr>
          <w:rFonts w:ascii="国标宋体" w:eastAsia="国标宋体" w:hAnsi="国标宋体" w:cs="国标宋体"/>
        </w:rPr>
        <w:t>以慎辨</w:t>
      </w:r>
      <w:r>
        <w:rPr>
          <w:rStyle w:val="a5"/>
          <w:rFonts w:ascii="国标宋体" w:eastAsia="国标宋体" w:hAnsi="国标宋体" w:cs="国标宋体"/>
        </w:rPr>
        <w:t>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a5"/>
          <w:rFonts w:ascii="国标宋体" w:eastAsia="国标宋体" w:hAnsi="国标宋体" w:cs="国标宋体"/>
        </w:rPr>
        <w:t>居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a5"/>
          <w:rFonts w:ascii="国标宋体" w:eastAsia="国标宋体" w:hAnsi="国标宋体" w:cs="国标宋体"/>
        </w:rPr>
        <w:t>方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eastAsia="国标宋体" w:hAnsi="国标宋体" w:cs="国标宋体"/>
        </w:rPr>
        <w:t>。</w:t>
      </w:r>
    </w:p>
    <w:p w14:paraId="730F5D64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 w14:paraId="2F7EA982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【初六】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</w:rPr>
        <w:t>其尾，</w:t>
      </w:r>
      <w:r>
        <w:rPr>
          <w:rStyle w:val="a5"/>
          <w:rFonts w:ascii="国标宋体" w:eastAsia="国标宋体" w:hAnsi="国标宋体" w:cs="国标宋体"/>
        </w:rPr>
        <w:t>閵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lìn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</w:t>
      </w:r>
      <w:proofErr w:type="gram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古同“躪”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，蹂躏）</w:t>
      </w:r>
      <w:r>
        <w:rPr>
          <w:rFonts w:ascii="国标宋体" w:eastAsia="国标宋体" w:hAnsi="国标宋体" w:cs="国标宋体"/>
        </w:rPr>
        <w:t>。</w:t>
      </w:r>
    </w:p>
    <w:p w14:paraId="2939B486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25CF396B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【九二】</w:t>
      </w:r>
      <w:r>
        <w:rPr>
          <w:rStyle w:val="a5"/>
          <w:rFonts w:ascii="国标宋体" w:eastAsia="国标宋体" w:hAnsi="国标宋体" w:cs="国标宋体"/>
        </w:rPr>
        <w:t>抴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yè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eastAsia="国标宋体" w:hAnsi="国标宋体" w:cs="国标宋体"/>
        </w:rPr>
        <w:t>其</w:t>
      </w:r>
      <w:r>
        <w:rPr>
          <w:rStyle w:val="a5"/>
          <w:rFonts w:ascii="国标宋体" w:eastAsia="国标宋体" w:hAnsi="国标宋体" w:cs="国标宋体"/>
        </w:rPr>
        <w:t>綸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</w:t>
      </w:r>
      <w:proofErr w:type="spellStart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lún</w:t>
      </w:r>
      <w:proofErr w:type="spell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eastAsia="国标宋体" w:hAnsi="国标宋体" w:cs="国标宋体"/>
        </w:rPr>
        <w:t>，貞。</w:t>
      </w:r>
    </w:p>
    <w:p w14:paraId="19DA9551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牵引其治理国家，固守正道。</w:t>
      </w:r>
    </w:p>
    <w:p w14:paraId="719EF6ED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【六三】未</w:t>
      </w:r>
      <w:proofErr w:type="gramStart"/>
      <w:r>
        <w:rPr>
          <w:rFonts w:ascii="国标宋体" w:eastAsia="国标宋体" w:hAnsi="国标宋体" w:cs="国标宋体"/>
        </w:rPr>
        <w:t>濟</w:t>
      </w:r>
      <w:proofErr w:type="gramEnd"/>
      <w:r>
        <w:rPr>
          <w:rFonts w:ascii="国标宋体" w:eastAsia="国标宋体" w:hAnsi="国标宋体" w:cs="国标宋体"/>
        </w:rPr>
        <w:t>，</w:t>
      </w:r>
      <w:r>
        <w:rPr>
          <w:rStyle w:val="a5"/>
          <w:rFonts w:ascii="国标宋体" w:eastAsia="国标宋体" w:hAnsi="国标宋体" w:cs="国标宋体"/>
        </w:rPr>
        <w:t>正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proofErr w:type="gramStart"/>
      <w:r>
        <w:rPr>
          <w:rFonts w:ascii="国标宋体" w:eastAsia="国标宋体" w:hAnsi="国标宋体" w:cs="国标宋体"/>
        </w:rPr>
        <w:t>兇</w:t>
      </w:r>
      <w:proofErr w:type="gramEnd"/>
      <w:r>
        <w:rPr>
          <w:rFonts w:ascii="国标宋体" w:eastAsia="国标宋体" w:hAnsi="国标宋体" w:cs="国标宋体"/>
        </w:rPr>
        <w:t>，</w:t>
      </w:r>
      <w:proofErr w:type="gramStart"/>
      <w:r>
        <w:rPr>
          <w:rFonts w:ascii="国标宋体" w:eastAsia="国标宋体" w:hAnsi="国标宋体" w:cs="国标宋体"/>
        </w:rPr>
        <w:t>利涉大川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7A73CC45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 w14:paraId="47705BBE" w14:textId="2DFF0BC1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【九四】貞吉，悔亡；</w:t>
      </w:r>
      <w:r>
        <w:rPr>
          <w:rStyle w:val="a5"/>
          <w:rFonts w:ascii="国标宋体" w:eastAsia="国标宋体" w:hAnsi="国标宋体" w:cs="国标宋体"/>
        </w:rPr>
        <w:t>震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a5"/>
          <w:rFonts w:ascii="国标宋体" w:eastAsia="国标宋体" w:hAnsi="国标宋体" w:cs="国标宋体"/>
        </w:rPr>
        <w:t>用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（出力；效命）</w:t>
      </w:r>
      <w:proofErr w:type="gramStart"/>
      <w:r>
        <w:rPr>
          <w:rFonts w:ascii="国标宋体" w:eastAsia="国标宋体" w:hAnsi="国标宋体" w:cs="国标宋体"/>
        </w:rPr>
        <w:t>伐鬼方</w:t>
      </w:r>
      <w:proofErr w:type="gramEnd"/>
      <w:r>
        <w:rPr>
          <w:rFonts w:ascii="国标宋体" w:eastAsia="国标宋体" w:hAnsi="国标宋体" w:cs="国标宋体"/>
        </w:rPr>
        <w:t>，</w:t>
      </w:r>
      <w:r w:rsidRPr="00F96AF8">
        <w:rPr>
          <w:rFonts w:ascii="国标宋体" w:eastAsia="国标宋体" w:hAnsi="国标宋体" w:cs="国标宋体"/>
          <w:b/>
          <w:bCs/>
        </w:rPr>
        <w:t>三</w:t>
      </w:r>
      <w:r w:rsidR="00E21436" w:rsidRPr="00F96AF8"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eastAsia="国标宋体" w:hAnsi="国标宋体" w:cs="国标宋体"/>
        </w:rPr>
        <w:t>年有</w:t>
      </w:r>
      <w:r>
        <w:rPr>
          <w:rStyle w:val="a5"/>
          <w:rFonts w:ascii="国标宋体" w:eastAsia="国标宋体" w:hAnsi="国标宋体" w:cs="国标宋体"/>
        </w:rPr>
        <w:t>商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eastAsia="国标宋体" w:hAnsi="国标宋体" w:cs="国标宋体"/>
        </w:rPr>
        <w:t>于大</w:t>
      </w:r>
      <w:proofErr w:type="gramStart"/>
      <w:r>
        <w:rPr>
          <w:rFonts w:ascii="国标宋体" w:eastAsia="国标宋体" w:hAnsi="国标宋体" w:cs="国标宋体"/>
        </w:rPr>
        <w:t>國</w:t>
      </w:r>
      <w:proofErr w:type="gramEnd"/>
      <w:r>
        <w:rPr>
          <w:rFonts w:ascii="国标宋体" w:eastAsia="国标宋体" w:hAnsi="国标宋体" w:cs="国标宋体"/>
        </w:rPr>
        <w:t>。</w:t>
      </w:r>
    </w:p>
    <w:p w14:paraId="3C7C586C" w14:textId="1B815FE4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</w:t>
      </w:r>
      <w:r w:rsidR="00F860C4">
        <w:rPr>
          <w:rFonts w:ascii="国标宋体" w:eastAsia="国标宋体" w:hAnsi="国标宋体" w:cs="国标宋体" w:hint="eastAsia"/>
          <w:color w:val="7F7F7F"/>
          <w:kern w:val="0"/>
          <w:sz w:val="15"/>
          <w:szCs w:val="18"/>
          <w:lang w:bidi="ar-SA"/>
        </w:rPr>
        <w:t>多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年终于对大国的情况有了了解。</w:t>
      </w:r>
    </w:p>
    <w:p w14:paraId="0958FD41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【六五】貞吉，悔亡；</w:t>
      </w:r>
      <w:r>
        <w:rPr>
          <w:rStyle w:val="a5"/>
          <w:rFonts w:ascii="国标宋体" w:eastAsia="国标宋体" w:hAnsi="国标宋体" w:cs="国标宋体"/>
        </w:rPr>
        <w:t>君子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eastAsia="国标宋体" w:hAnsi="国标宋体" w:cs="国标宋体"/>
        </w:rPr>
        <w:t>之光，有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，吉。</w:t>
      </w:r>
    </w:p>
    <w:p w14:paraId="35F86E2C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lastRenderedPageBreak/>
        <w:t>固守正道吉祥，悔恨消失；君子的光明，（使人）有心回归，吉祥。</w:t>
      </w:r>
    </w:p>
    <w:p w14:paraId="16A7535F" w14:textId="77777777" w:rsidR="001E0939" w:rsidRDefault="00000000">
      <w:pPr>
        <w:pStyle w:val="a1"/>
        <w:spacing w:after="0" w:line="360" w:lineRule="auto"/>
        <w:ind w:firstLine="48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</w:rPr>
        <w:t>【尚九】有</w:t>
      </w:r>
      <w:proofErr w:type="gramStart"/>
      <w:r>
        <w:rPr>
          <w:rStyle w:val="a5"/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a5"/>
          <w:rFonts w:ascii="国标宋体" w:eastAsia="国标宋体" w:hAnsi="国标宋体" w:cs="国标宋体"/>
        </w:rPr>
        <w:t>于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eastAsia="国标宋体" w:hAnsi="国标宋体" w:cs="国标宋体"/>
        </w:rPr>
        <w:t>飲酒，无</w:t>
      </w:r>
      <w:proofErr w:type="gramStart"/>
      <w:r>
        <w:rPr>
          <w:rFonts w:ascii="国标宋体" w:eastAsia="国标宋体" w:hAnsi="国标宋体" w:cs="国标宋体"/>
        </w:rPr>
        <w:t>咎</w:t>
      </w:r>
      <w:proofErr w:type="gramEnd"/>
      <w:r>
        <w:rPr>
          <w:rFonts w:ascii="国标宋体" w:eastAsia="国标宋体" w:hAnsi="国标宋体" w:cs="国标宋体"/>
        </w:rPr>
        <w:t>；</w:t>
      </w:r>
      <w:proofErr w:type="gramStart"/>
      <w:r>
        <w:rPr>
          <w:rFonts w:ascii="国标宋体" w:eastAsia="国标宋体" w:hAnsi="国标宋体" w:cs="国标宋体"/>
        </w:rPr>
        <w:t>濡</w:t>
      </w:r>
      <w:proofErr w:type="gramEnd"/>
      <w:r>
        <w:rPr>
          <w:rFonts w:ascii="国标宋体" w:eastAsia="国标宋体" w:hAnsi="国标宋体" w:cs="国标宋体"/>
        </w:rPr>
        <w:t>其首，有</w:t>
      </w:r>
      <w:proofErr w:type="gramStart"/>
      <w:r>
        <w:rPr>
          <w:rFonts w:ascii="国标宋体" w:eastAsia="国标宋体" w:hAnsi="国标宋体" w:cs="国标宋体"/>
        </w:rPr>
        <w:t>復</w:t>
      </w:r>
      <w:proofErr w:type="gramEnd"/>
      <w:r>
        <w:rPr>
          <w:rFonts w:ascii="国标宋体" w:eastAsia="国标宋体" w:hAnsi="国标宋体" w:cs="国标宋体"/>
        </w:rPr>
        <w:t>失</w:t>
      </w:r>
      <w:r>
        <w:rPr>
          <w:rStyle w:val="a5"/>
          <w:rFonts w:ascii="国标宋体" w:eastAsia="国标宋体" w:hAnsi="国标宋体" w:cs="国标宋体"/>
        </w:rPr>
        <w:t>是</w:t>
      </w: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eastAsia="国标宋体" w:hAnsi="国标宋体" w:cs="国标宋体"/>
        </w:rPr>
        <w:t>。</w:t>
      </w:r>
    </w:p>
    <w:p w14:paraId="2C361EA2" w14:textId="77777777" w:rsidR="001E0939" w:rsidRDefault="00000000">
      <w:pPr>
        <w:pStyle w:val="a1"/>
        <w:spacing w:after="0" w:line="360" w:lineRule="auto"/>
        <w:ind w:firstLine="300"/>
        <w:rPr>
          <w:rFonts w:ascii="国标宋体" w:eastAsia="国标宋体" w:hAnsi="国标宋体" w:cs="国标宋体" w:hint="eastAsia"/>
        </w:rPr>
      </w:pPr>
      <w:r>
        <w:rPr>
          <w:rFonts w:ascii="国标宋体" w:eastAsia="国标宋体" w:hAnsi="国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 w:rsidR="001E0939">
      <w:footerReference w:type="even" r:id="rId46"/>
      <w:footerReference w:type="default" r:id="rId47"/>
      <w:footerReference w:type="first" r:id="rId4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53473" w14:textId="77777777" w:rsidR="003C55DC" w:rsidRDefault="003C55DC">
      <w:r>
        <w:separator/>
      </w:r>
    </w:p>
  </w:endnote>
  <w:endnote w:type="continuationSeparator" w:id="0">
    <w:p w14:paraId="65E6F93E" w14:textId="77777777" w:rsidR="003C55DC" w:rsidRDefault="003C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国标宋体">
    <w:panose1 w:val="02000500000000000000"/>
    <w:charset w:val="86"/>
    <w:family w:val="auto"/>
    <w:pitch w:val="variable"/>
    <w:sig w:usb0="00000207" w:usb1="280F0000" w:usb2="00000010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EF4F" w14:textId="77777777" w:rsidR="001E0939" w:rsidRDefault="001E09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C2D6" w14:textId="77777777" w:rsidR="001E0939" w:rsidRDefault="00000000">
    <w:pPr>
      <w:pStyle w:val="10"/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725D3E64" w14:textId="77777777" w:rsidR="001E0939" w:rsidRDefault="001E0939">
    <w:pPr>
      <w:pStyle w:val="aa"/>
      <w:rPr>
        <w:rFonts w:eastAsia="宋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FB1E" w14:textId="77777777" w:rsidR="001E0939" w:rsidRDefault="00000000">
    <w:pPr>
      <w:pStyle w:val="10"/>
      <w:jc w:val="right"/>
      <w:rPr>
        <w:rFonts w:hint="eastAsia"/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40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0246A56A" w14:textId="77777777" w:rsidR="001E0939" w:rsidRDefault="001E0939">
    <w:pPr>
      <w:pStyle w:val="aa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2A3F" w14:textId="77777777" w:rsidR="003C55DC" w:rsidRDefault="003C55DC">
      <w:r>
        <w:separator/>
      </w:r>
    </w:p>
  </w:footnote>
  <w:footnote w:type="continuationSeparator" w:id="0">
    <w:p w14:paraId="0DD14499" w14:textId="77777777" w:rsidR="003C55DC" w:rsidRDefault="003C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trackRevisions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39"/>
    <w:rsid w:val="00045033"/>
    <w:rsid w:val="00073FB3"/>
    <w:rsid w:val="001E0939"/>
    <w:rsid w:val="00350E5C"/>
    <w:rsid w:val="0037295F"/>
    <w:rsid w:val="00377252"/>
    <w:rsid w:val="003C55DC"/>
    <w:rsid w:val="004A34A3"/>
    <w:rsid w:val="00B00722"/>
    <w:rsid w:val="00C30910"/>
    <w:rsid w:val="00C81AA3"/>
    <w:rsid w:val="00D75AFD"/>
    <w:rsid w:val="00D83359"/>
    <w:rsid w:val="00DB0D49"/>
    <w:rsid w:val="00E06B1C"/>
    <w:rsid w:val="00E21436"/>
    <w:rsid w:val="00F860C4"/>
    <w:rsid w:val="00F96AF8"/>
    <w:rsid w:val="00F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279F"/>
  <w15:docId w15:val="{D44CC32F-7D34-4037-B925-BE84702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宋体" w:hAnsi="Liberation Serif" w:cs="Lucida Sans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Noto Serif CJK SC"/>
      <w:kern w:val="2"/>
      <w:sz w:val="24"/>
      <w:szCs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5">
    <w:name w:val="heading 5"/>
    <w:basedOn w:val="a0"/>
    <w:next w:val="a1"/>
    <w:uiPriority w:val="9"/>
    <w:unhideWhenUsed/>
    <w:qFormat/>
    <w:pPr>
      <w:spacing w:before="120" w:after="60"/>
      <w:outlineLvl w:val="4"/>
    </w:pPr>
    <w:rPr>
      <w:rFonts w:ascii="Liberation Serif" w:eastAsia="Noto Serif CJK SC" w:hAnsi="Liberation Serif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customStyle="1" w:styleId="LineNumbering">
    <w:name w:val="Line Numbering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源文本"/>
    <w:qFormat/>
    <w:rPr>
      <w:rFonts w:ascii="Liberation Mono" w:eastAsia="Noto Sans Mono CJK SC" w:hAnsi="Liberation Mono" w:cs="Liberation Mono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uiPriority w:val="99"/>
    <w:qFormat/>
    <w:rPr>
      <w:color w:val="000080"/>
      <w:u w:val="single"/>
    </w:rPr>
  </w:style>
  <w:style w:type="character" w:customStyle="1" w:styleId="a7">
    <w:name w:val="页眉 字符"/>
    <w:basedOn w:val="a2"/>
    <w:link w:val="a8"/>
    <w:uiPriority w:val="99"/>
    <w:qFormat/>
    <w:rPr>
      <w:rFonts w:eastAsia="Noto Serif CJK SC" w:cs="Mangal"/>
      <w:sz w:val="18"/>
      <w:szCs w:val="16"/>
    </w:rPr>
  </w:style>
  <w:style w:type="character" w:customStyle="1" w:styleId="a9">
    <w:name w:val="页脚 字符"/>
    <w:basedOn w:val="a2"/>
    <w:link w:val="aa"/>
    <w:uiPriority w:val="99"/>
    <w:qFormat/>
    <w:rPr>
      <w:rFonts w:eastAsia="Noto Serif CJK SC" w:cs="Mangal"/>
      <w:sz w:val="18"/>
      <w:szCs w:val="16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ab">
    <w:name w:val="索引链接"/>
    <w:qFormat/>
  </w:style>
  <w:style w:type="character" w:customStyle="1" w:styleId="LineNumbering11">
    <w:name w:val="Line Numbering11"/>
    <w:qFormat/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LineNumbering111">
    <w:name w:val="Line Numbering111"/>
    <w:qFormat/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LineNumbering6">
    <w:name w:val="Line Numbering6"/>
    <w:qFormat/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LineNumbering7">
    <w:name w:val="Line Numbering7"/>
    <w:qFormat/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LineNumbering8">
    <w:name w:val="Line Numbering8"/>
    <w:qFormat/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LineNumbering9">
    <w:name w:val="Line Numbering9"/>
    <w:qFormat/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LineNumbering10">
    <w:name w:val="Line Numbering10"/>
    <w:qFormat/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LineNumbering1111">
    <w:name w:val="Line Numbering1111"/>
    <w:qFormat/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LineNumbering12">
    <w:name w:val="Line Numbering12"/>
    <w:qFormat/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LineNumbering13">
    <w:name w:val="Line Numbering13"/>
    <w:qFormat/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LineNumbering14">
    <w:name w:val="Line Numbering14"/>
    <w:qFormat/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LineNumbering15">
    <w:name w:val="Line Numbering15"/>
    <w:qFormat/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LineNumbering16">
    <w:name w:val="Line Numbering16"/>
    <w:qFormat/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LineNumbering17">
    <w:name w:val="Line Numbering17"/>
    <w:qFormat/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LineNumbering18">
    <w:name w:val="Line Numbering18"/>
    <w:qFormat/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LineNumbering19">
    <w:name w:val="Line Numbering19"/>
    <w:qFormat/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LineNumbering20">
    <w:name w:val="Line Numbering20"/>
    <w:qFormat/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LineNumbering21">
    <w:name w:val="Line Numbering21"/>
    <w:qFormat/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LineNumbering22">
    <w:name w:val="Line Numbering22"/>
    <w:qFormat/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LineNumbering23">
    <w:name w:val="Line Numbering23"/>
    <w:qFormat/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LineNumbering24">
    <w:name w:val="Line Numbering24"/>
    <w:qFormat/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LineNumbering25">
    <w:name w:val="Line Numbering25"/>
    <w:qFormat/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LineNumbering26">
    <w:name w:val="Line Numbering26"/>
    <w:qFormat/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LineNumbering27">
    <w:name w:val="Line Numbering27"/>
    <w:qFormat/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LineNumbering28">
    <w:name w:val="Line Numbering28"/>
    <w:qFormat/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LineNumbering29">
    <w:name w:val="Line Numbering29"/>
    <w:qFormat/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LineNumbering30">
    <w:name w:val="Line Numbering30"/>
    <w:qFormat/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LineNumbering31">
    <w:name w:val="Line Numbering31"/>
    <w:qFormat/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LineNumbering32">
    <w:name w:val="Line Numbering32"/>
    <w:qFormat/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LineNumbering33">
    <w:name w:val="Line Numbering33"/>
    <w:qFormat/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LineNumbering34">
    <w:name w:val="Line Numbering34"/>
    <w:qFormat/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LineNumbering35">
    <w:name w:val="Line Numbering35"/>
    <w:qFormat/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LineNumbering36">
    <w:name w:val="Line Numbering36"/>
    <w:qFormat/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LineNumbering37">
    <w:name w:val="Line Numbering37"/>
    <w:qFormat/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LineNumbering38">
    <w:name w:val="Line Numbering38"/>
    <w:qFormat/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LineNumbering39">
    <w:name w:val="Line Numbering39"/>
    <w:qFormat/>
  </w:style>
  <w:style w:type="character" w:customStyle="1" w:styleId="InternetLink53">
    <w:name w:val="Internet Link53"/>
    <w:uiPriority w:val="99"/>
    <w:qFormat/>
    <w:rPr>
      <w:color w:val="000080"/>
      <w:u w:val="single"/>
    </w:rPr>
  </w:style>
  <w:style w:type="character" w:customStyle="1" w:styleId="LineNumbering40">
    <w:name w:val="Line Numbering40"/>
    <w:qFormat/>
  </w:style>
  <w:style w:type="character" w:customStyle="1" w:styleId="InternetLink54">
    <w:name w:val="Internet Link54"/>
    <w:uiPriority w:val="99"/>
    <w:qFormat/>
    <w:rPr>
      <w:color w:val="000080"/>
      <w:u w:val="single"/>
    </w:rPr>
  </w:style>
  <w:style w:type="character" w:customStyle="1" w:styleId="LineNumbering41">
    <w:name w:val="Line Numbering41"/>
    <w:qFormat/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LineNumbering42">
    <w:name w:val="Line Numbering42"/>
    <w:qFormat/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LineNumbering43">
    <w:name w:val="Line Numbering43"/>
    <w:qFormat/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LineNumbering44">
    <w:name w:val="Line Numbering44"/>
    <w:qFormat/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LineNumbering45">
    <w:name w:val="Line Numbering45"/>
    <w:qFormat/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LineNumbering46">
    <w:name w:val="Line Numbering46"/>
    <w:qFormat/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LineNumbering47">
    <w:name w:val="Line Numbering47"/>
    <w:qFormat/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LineNumbering48">
    <w:name w:val="Line Numbering48"/>
    <w:qFormat/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LineNumbering49">
    <w:name w:val="Line Numbering49"/>
    <w:qFormat/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LineNumbering50">
    <w:name w:val="Line Numbering50"/>
    <w:qFormat/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LineNumbering51">
    <w:name w:val="Line Numbering51"/>
    <w:qFormat/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LineNumbering52">
    <w:name w:val="Line Numbering52"/>
    <w:qFormat/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LineNumbering53">
    <w:name w:val="Line Numbering53"/>
    <w:qFormat/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LineNumbering54">
    <w:name w:val="Line Numbering54"/>
    <w:qFormat/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LineNumbering55">
    <w:name w:val="Line Numbering55"/>
    <w:qFormat/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LineNumbering56">
    <w:name w:val="Line Numbering56"/>
    <w:qFormat/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LineNumbering57">
    <w:name w:val="Line Numbering57"/>
    <w:qFormat/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LineNumbering58">
    <w:name w:val="Line Numbering58"/>
    <w:qFormat/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LineNumbering59">
    <w:name w:val="Line Numbering59"/>
    <w:qFormat/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LineNumbering60">
    <w:name w:val="Line Numbering60"/>
    <w:qFormat/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LineNumbering61">
    <w:name w:val="Line Numbering61"/>
    <w:qFormat/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LineNumbering62">
    <w:name w:val="Line Numbering62"/>
    <w:qFormat/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LineNumbering63">
    <w:name w:val="Line Numbering63"/>
    <w:qFormat/>
  </w:style>
  <w:style w:type="character" w:customStyle="1" w:styleId="InternetLink81">
    <w:name w:val="Internet Link81"/>
    <w:uiPriority w:val="99"/>
    <w:qFormat/>
    <w:rPr>
      <w:color w:val="000080"/>
      <w:u w:val="single"/>
    </w:rPr>
  </w:style>
  <w:style w:type="character" w:customStyle="1" w:styleId="LineNumbering64">
    <w:name w:val="Line Numbering64"/>
    <w:qFormat/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LineNumbering65">
    <w:name w:val="Line Numbering65"/>
    <w:qFormat/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LineNumbering66">
    <w:name w:val="Line Numbering66"/>
    <w:qFormat/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LineNumbering67">
    <w:name w:val="Line Numbering67"/>
    <w:qFormat/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LineNumbering68">
    <w:name w:val="Line Numbering68"/>
    <w:qFormat/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LineNumbering69">
    <w:name w:val="Line Numbering69"/>
    <w:qFormat/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LineNumbering70">
    <w:name w:val="Line Numbering70"/>
    <w:qFormat/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LineNumbering71">
    <w:name w:val="Line Numbering71"/>
    <w:qFormat/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LineNumbering72">
    <w:name w:val="Line Numbering72"/>
    <w:qFormat/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LineNumbering73">
    <w:name w:val="Line Numbering73"/>
    <w:qFormat/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LineNumbering74">
    <w:name w:val="Line Numbering74"/>
    <w:qFormat/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LineNumbering75">
    <w:name w:val="Line Numbering75"/>
    <w:qFormat/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LineNumbering76">
    <w:name w:val="Line Numbering76"/>
    <w:qFormat/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LineNumbering77">
    <w:name w:val="Line Numbering77"/>
    <w:qFormat/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LineNumbering78">
    <w:name w:val="Line Numbering78"/>
    <w:qFormat/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LineNumbering79">
    <w:name w:val="Line Numbering79"/>
    <w:qFormat/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LineNumbering80">
    <w:name w:val="Line Numbering80"/>
    <w:qFormat/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LineNumbering81">
    <w:name w:val="Line Numbering81"/>
    <w:qFormat/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LineNumbering82">
    <w:name w:val="Line Numbering82"/>
    <w:qFormat/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LineNumbering83">
    <w:name w:val="Line Numbering83"/>
    <w:qFormat/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LineNumbering84">
    <w:name w:val="Line Numbering84"/>
    <w:qFormat/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LineNumbering85">
    <w:name w:val="Line Numbering85"/>
    <w:qFormat/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LineNumbering86">
    <w:name w:val="Line Numbering86"/>
    <w:qFormat/>
  </w:style>
  <w:style w:type="character" w:styleId="ac">
    <w:name w:val="Hyperlink"/>
    <w:rPr>
      <w:color w:val="000080"/>
      <w:u w:val="single"/>
    </w:rPr>
  </w:style>
  <w:style w:type="character" w:styleId="ad">
    <w:name w:val="line number"/>
  </w:style>
  <w:style w:type="paragraph" w:customStyle="1" w:styleId="a0">
    <w:name w:val="标题样式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索引"/>
    <w:basedOn w:val="a"/>
    <w:qFormat/>
    <w:pPr>
      <w:suppressLineNumbers/>
    </w:pPr>
  </w:style>
  <w:style w:type="paragraph" w:customStyle="1" w:styleId="af1">
    <w:name w:val="页眉与页脚"/>
    <w:basedOn w:val="a"/>
    <w:qFormat/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TOC1">
    <w:name w:val="toc 1"/>
    <w:basedOn w:val="a"/>
    <w:next w:val="a"/>
    <w:autoRedefine/>
    <w:uiPriority w:val="39"/>
    <w:unhideWhenUsed/>
    <w:rPr>
      <w:rFonts w:cs="Mangal"/>
      <w:szCs w:val="21"/>
    </w:rPr>
  </w:style>
  <w:style w:type="paragraph" w:styleId="af2">
    <w:name w:val="index heading"/>
    <w:basedOn w:val="a0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heading1">
    <w:name w:val="index heading1"/>
    <w:basedOn w:val="a0"/>
    <w:qFormat/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17A02" w:themeColor="accent1" w:themeShade="BF"/>
      <w:kern w:val="0"/>
      <w:sz w:val="32"/>
      <w:szCs w:val="32"/>
      <w:lang w:bidi="ar-SA"/>
    </w:rPr>
  </w:style>
  <w:style w:type="paragraph" w:customStyle="1" w:styleId="10">
    <w:name w:val="页脚1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 w:cs="Arial"/>
      <w:kern w:val="0"/>
      <w:sz w:val="18"/>
      <w:szCs w:val="18"/>
      <w:lang w:bidi="ar-SA"/>
    </w:rPr>
  </w:style>
  <w:style w:type="paragraph" w:customStyle="1" w:styleId="11">
    <w:name w:val="修订1"/>
    <w:uiPriority w:val="99"/>
    <w:semiHidden/>
    <w:qFormat/>
    <w:pPr>
      <w:suppressAutoHyphens w:val="0"/>
    </w:pPr>
    <w:rPr>
      <w:rFonts w:eastAsia="Noto Serif CJK SC" w:cs="Mangal"/>
      <w:kern w:val="2"/>
      <w:sz w:val="24"/>
      <w:szCs w:val="21"/>
    </w:rPr>
  </w:style>
  <w:style w:type="paragraph" w:styleId="af3">
    <w:name w:val="Revision"/>
    <w:uiPriority w:val="99"/>
    <w:unhideWhenUsed/>
    <w:qFormat/>
    <w:rsid w:val="00AA0088"/>
    <w:pPr>
      <w:suppressAutoHyphens w:val="0"/>
    </w:pPr>
    <w:rPr>
      <w:rFonts w:eastAsia="Noto Serif CJK SC" w:cs="Mangal"/>
      <w:kern w:val="2"/>
      <w:sz w:val="24"/>
      <w:szCs w:val="21"/>
    </w:rPr>
  </w:style>
  <w:style w:type="paragraph" w:styleId="TOC">
    <w:name w:val="TOC Heading"/>
    <w:basedOn w:val="af2"/>
    <w:qFormat/>
    <w:pPr>
      <w:suppressLineNumbers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黑体"/>
        <a:cs typeface="DejaVu Sans"/>
      </a:majorFont>
      <a:minorFont>
        <a:latin typeface="Arial"/>
        <a:ea typeface="宋体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256951A-68A0-4C83-A5CF-F0CC7EFE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50</Pages>
  <Words>7962</Words>
  <Characters>45385</Characters>
  <Application>Microsoft Office Word</Application>
  <DocSecurity>0</DocSecurity>
  <Lines>378</Lines>
  <Paragraphs>106</Paragraphs>
  <ScaleCrop>false</ScaleCrop>
  <Company/>
  <LinksUpToDate>false</LinksUpToDate>
  <CharactersWithSpaces>53241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taiji</dc:creator>
  <dc:description/>
  <cp:lastModifiedBy>一 一</cp:lastModifiedBy>
  <cp:revision>158</cp:revision>
  <dcterms:created xsi:type="dcterms:W3CDTF">2024-09-15T19:29:00Z</dcterms:created>
  <dcterms:modified xsi:type="dcterms:W3CDTF">2024-10-18T05:43:00Z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2052-12.1.0.17885</vt:lpwstr>
  </property>
</Properties>
</file>